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E13D74" w:rsidRDefault="008820C2" w:rsidP="00E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A174DA" w:rsidRDefault="00A174DA" w:rsidP="00A1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A">
              <w:rPr>
                <w:rFonts w:ascii="Times New Roman" w:hAnsi="Times New Roman" w:cs="Times New Roman"/>
                <w:sz w:val="28"/>
                <w:szCs w:val="28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441FF7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EB6680" w:rsidRPr="00E13D74" w:rsidRDefault="00441FF7" w:rsidP="0044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1FF7">
              <w:rPr>
                <w:rFonts w:ascii="Times New Roman" w:hAnsi="Times New Roman" w:cs="Times New Roman"/>
                <w:sz w:val="28"/>
                <w:szCs w:val="28"/>
              </w:rPr>
              <w:t>формирования муниципального задания в отношении подведомственных учреждений и финансового обеспечения выполнения муниципального задания.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E13D74" w:rsidRDefault="00EB6680" w:rsidP="0088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820C2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8 г. по 31.12.2018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E13D74" w:rsidRDefault="008820C2" w:rsidP="0044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ачало проверки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, окончание проверки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48B" w:rsidRPr="00E13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EB6680" w:rsidRDefault="002B7741" w:rsidP="002B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B0E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4E2B0E" w:rsidP="004E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 п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Майминского района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нсового обеспечения выполнения муниципального</w:t>
            </w:r>
            <w:r w:rsidRPr="00B254B3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утвержденного постановлением от 08.10.15 г.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</w:tc>
        <w:tc>
          <w:tcPr>
            <w:tcW w:w="6137" w:type="dxa"/>
          </w:tcPr>
          <w:p w:rsidR="008820C2" w:rsidRPr="00E13D74" w:rsidRDefault="008820C2" w:rsidP="008820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74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2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 9, 13 - не утверждены нормативные затраты на оказание муниципальных услуг для бюджетных и автономных учреждений. </w:t>
            </w:r>
          </w:p>
          <w:p w:rsidR="004E2B0E" w:rsidRPr="00E13D74" w:rsidRDefault="008820C2" w:rsidP="004E2B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B7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4E2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39 - в муниципальных заданиях не установлен срок предоставления предварительного отчета о выполнении муниципального задания</w:t>
            </w:r>
            <w:r w:rsidR="004E2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E2B0E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осуществлялась предварительная оценка достижения плановых показателей годового объема оказания муниципальных услуг, на основании предварительных отчетов, в связи с их отсутствием.</w:t>
            </w:r>
          </w:p>
          <w:p w:rsidR="002B7741" w:rsidRPr="00E13D74" w:rsidRDefault="002B7741" w:rsidP="002B774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п.</w:t>
            </w: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41 - в проверяемом периоде,  контроль за выполнением муниципальных заданий, Управлением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бразования не осуществлялся. </w:t>
            </w:r>
          </w:p>
          <w:p w:rsidR="002B7741" w:rsidRPr="00E13D74" w:rsidRDefault="002B7741" w:rsidP="002B7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п. </w:t>
            </w:r>
            <w:r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8 - муниципальные задания и отчеты о выполнении муниципального задания размещены на сайте </w:t>
            </w:r>
            <w:hyperlink r:id="rId6" w:history="1">
              <w:r w:rsidRPr="00E13D74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www.bus.gov.ru</w:t>
              </w:r>
            </w:hyperlink>
            <w:r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сроков указанных в пункте 15 </w:t>
            </w:r>
            <w:r w:rsidR="00D4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приказа Минфина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</w:t>
            </w:r>
            <w:r w:rsidR="00D4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официальном сайте в сети интернет и ведения указанного сайта»</w:t>
            </w:r>
          </w:p>
          <w:p w:rsidR="002B7741" w:rsidRPr="00E13D74" w:rsidRDefault="00D47587" w:rsidP="002B7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п. </w:t>
            </w:r>
            <w:r w:rsidR="002B7741" w:rsidRPr="00E13D74">
              <w:rPr>
                <w:rFonts w:ascii="Times New Roman" w:hAnsi="Times New Roman" w:cs="Times New Roman"/>
                <w:sz w:val="28"/>
                <w:szCs w:val="28"/>
              </w:rPr>
              <w:t>38 - при формировании графика перечисления субсидий, в заключенных  Соглашения с МБУДО «Майминская ДШИ» (№ 30 от 15 января 2018 г.), МБОУ «Кызыл - Озекская СОШ» (№ 5 от 15 января 2018 г.), МБДОУ «Детский сад «Медвежонок» с. Майма»» (№ 19 от 15 января 2018 г.).</w:t>
            </w:r>
          </w:p>
          <w:p w:rsidR="002B7741" w:rsidRPr="00E13D74" w:rsidRDefault="00D47587" w:rsidP="002B7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2B7741" w:rsidRPr="00E13D74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при формировании муниципального задания  № 5 от 29 декабря 2017 г. МБОУ «Кызыл -Озекская СОШ».</w:t>
            </w:r>
          </w:p>
          <w:p w:rsidR="00EB6680" w:rsidRPr="00E13D74" w:rsidRDefault="00D47587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Нарушение пункта  4.3.4.1  Соглашений </w:t>
            </w:r>
            <w:r w:rsidR="008820C2" w:rsidRPr="00E13D74">
              <w:rPr>
                <w:rFonts w:ascii="Times New Roman" w:hAnsi="Times New Roman" w:cs="Times New Roman"/>
                <w:sz w:val="28"/>
                <w:szCs w:val="28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заключенных в проверяемом периоде</w:t>
            </w:r>
            <w:r w:rsidR="00731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образовательными организациями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731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20C2" w:rsidRPr="00E1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предварительные отчеты об исполнении муниципальных заданий в Управление образования в проверяемом периоде, не предоставлялись.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D47587" w:rsidRDefault="00BB1753" w:rsidP="00E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>выдано представление об устранении выявленных нарушений</w:t>
            </w:r>
            <w:r w:rsidR="00A174DA"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 от 14.03.2019 г. № 1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55" w:rsidRDefault="00860A55" w:rsidP="004B70DE">
      <w:pPr>
        <w:spacing w:after="0" w:line="240" w:lineRule="auto"/>
      </w:pPr>
      <w:r>
        <w:separator/>
      </w:r>
    </w:p>
  </w:endnote>
  <w:endnote w:type="continuationSeparator" w:id="1">
    <w:p w:rsidR="00860A55" w:rsidRDefault="00860A55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55" w:rsidRDefault="00860A55" w:rsidP="004B70DE">
      <w:pPr>
        <w:spacing w:after="0" w:line="240" w:lineRule="auto"/>
      </w:pPr>
      <w:r>
        <w:separator/>
      </w:r>
    </w:p>
  </w:footnote>
  <w:footnote w:type="continuationSeparator" w:id="1">
    <w:p w:rsidR="00860A55" w:rsidRDefault="00860A55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40DEB"/>
    <w:rsid w:val="00181BDF"/>
    <w:rsid w:val="0023699B"/>
    <w:rsid w:val="002B7741"/>
    <w:rsid w:val="00441FF7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20C2"/>
    <w:rsid w:val="009231B9"/>
    <w:rsid w:val="00934C9F"/>
    <w:rsid w:val="00A174DA"/>
    <w:rsid w:val="00AE1D91"/>
    <w:rsid w:val="00BB1753"/>
    <w:rsid w:val="00C379F4"/>
    <w:rsid w:val="00C94826"/>
    <w:rsid w:val="00D02E91"/>
    <w:rsid w:val="00D47587"/>
    <w:rsid w:val="00D70C97"/>
    <w:rsid w:val="00E13D74"/>
    <w:rsid w:val="00E91360"/>
    <w:rsid w:val="00EB6680"/>
    <w:rsid w:val="00E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9</cp:revision>
  <cp:lastPrinted>2019-03-11T07:53:00Z</cp:lastPrinted>
  <dcterms:created xsi:type="dcterms:W3CDTF">2018-11-07T01:52:00Z</dcterms:created>
  <dcterms:modified xsi:type="dcterms:W3CDTF">2019-05-14T04:59:00Z</dcterms:modified>
</cp:coreProperties>
</file>