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567FD8">
        <w:rPr>
          <w:rFonts w:ascii="Times New Roman" w:hAnsi="Times New Roman" w:cs="Times New Roman"/>
          <w:sz w:val="28"/>
          <w:szCs w:val="28"/>
        </w:rPr>
        <w:t>: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2"/>
        <w:gridCol w:w="6137"/>
        <w:gridCol w:w="7"/>
      </w:tblGrid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567FD8" w:rsidRPr="00E13D74" w:rsidRDefault="00567FD8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«Кызыл - Озекская СОШ»</w:t>
            </w:r>
          </w:p>
        </w:tc>
      </w:tr>
      <w:tr w:rsidR="00567FD8" w:rsidRPr="00A174DA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:rsidR="00567FD8" w:rsidRPr="00A174DA" w:rsidRDefault="00567FD8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DA">
              <w:rPr>
                <w:rFonts w:ascii="Times New Roman" w:hAnsi="Times New Roman" w:cs="Times New Roman"/>
                <w:sz w:val="28"/>
                <w:szCs w:val="28"/>
              </w:rPr>
              <w:t>План контрольных мероприятий на первое полугодие 2019 г. утвержденный приказом начальника Управления финансов Администрации МО «Майминский район» от 19.12.2018 г. № 17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:rsidR="00567FD8" w:rsidRPr="00E13D74" w:rsidRDefault="00981153" w:rsidP="0056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>ланов</w:t>
            </w:r>
            <w:r w:rsidR="00567FD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камеральн</w:t>
            </w:r>
            <w:r w:rsidR="00567FD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r w:rsidR="00567FD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67FD8" w:rsidRPr="00567FD8">
              <w:rPr>
                <w:rFonts w:ascii="Times New Roman" w:hAnsi="Times New Roman" w:cs="Times New Roman"/>
                <w:sz w:val="28"/>
                <w:szCs w:val="28"/>
              </w:rPr>
              <w:t>полноты и достоверности отчетности об исполнении муниципального задания за 2018 год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567FD8" w:rsidRPr="00E13D74" w:rsidRDefault="00567FD8" w:rsidP="006D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01.01.2018 г. по 31.12.2018 г.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567FD8" w:rsidRPr="00E13D74" w:rsidRDefault="00567FD8" w:rsidP="00567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6A">
              <w:rPr>
                <w:rFonts w:ascii="Times New Roman" w:hAnsi="Times New Roman" w:cs="Times New Roman"/>
                <w:sz w:val="28"/>
                <w:szCs w:val="28"/>
              </w:rPr>
              <w:t>Начало проверки 05.03.2019, окончание проверки 01.04.2019.</w:t>
            </w:r>
          </w:p>
        </w:tc>
      </w:tr>
      <w:tr w:rsidR="00567FD8" w:rsidRPr="00E13D74" w:rsidTr="00413DCF">
        <w:trPr>
          <w:gridAfter w:val="1"/>
          <w:wAfter w:w="7" w:type="dxa"/>
        </w:trPr>
        <w:tc>
          <w:tcPr>
            <w:tcW w:w="9279" w:type="dxa"/>
            <w:gridSpan w:val="2"/>
          </w:tcPr>
          <w:p w:rsidR="00567FD8" w:rsidRPr="00567FD8" w:rsidRDefault="00567FD8" w:rsidP="00567F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D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137" w:type="dxa"/>
          </w:tcPr>
          <w:p w:rsidR="00567FD8" w:rsidRPr="00E13D74" w:rsidRDefault="00567FD8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567FD8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567FD8" w:rsidRPr="00EB6680" w:rsidRDefault="00567FD8" w:rsidP="0065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6509F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 Российской Федерации </w:t>
            </w:r>
          </w:p>
        </w:tc>
        <w:tc>
          <w:tcPr>
            <w:tcW w:w="6137" w:type="dxa"/>
          </w:tcPr>
          <w:p w:rsidR="001E1F80" w:rsidRPr="0033336A" w:rsidRDefault="00567FD8" w:rsidP="001E1F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п. 6 ст. 69.2 - н</w:t>
            </w:r>
            <w:r w:rsidR="001E1F80"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евыполнение Муниципального задания </w:t>
            </w:r>
            <w:r w:rsidR="00260DE1" w:rsidRPr="00260DE1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 и на плановый период 2019 и 2020 годов № 5 от 29 декабря 2017 г. </w:t>
            </w:r>
            <w:r w:rsidR="001E1F80"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завышением  фактических показателей характеризующих качество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по </w:t>
            </w:r>
            <w:r w:rsidR="00260D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следующим категориям</w:t>
            </w:r>
            <w:r w:rsidR="001E1F80"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потребителей:</w:t>
            </w:r>
          </w:p>
          <w:p w:rsidR="001E1F80" w:rsidRPr="0033336A" w:rsidRDefault="001E1F80" w:rsidP="001E1F8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обучающиеся за исключением обучающихся с ограниченными возможностями здоровья (ОВЗ) и детей инвалидов;</w:t>
            </w:r>
          </w:p>
          <w:p w:rsidR="00567FD8" w:rsidRPr="00E13D74" w:rsidRDefault="001E1F80" w:rsidP="001E1F8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обучающиеся с ограниченными возможностями здоровья (ОВЗ).</w:t>
            </w:r>
          </w:p>
        </w:tc>
      </w:tr>
      <w:tr w:rsidR="001E1F80" w:rsidRPr="00E13D74" w:rsidTr="00567FD8">
        <w:trPr>
          <w:gridAfter w:val="1"/>
          <w:wAfter w:w="7" w:type="dxa"/>
        </w:trPr>
        <w:tc>
          <w:tcPr>
            <w:tcW w:w="3142" w:type="dxa"/>
          </w:tcPr>
          <w:p w:rsidR="001E1F80" w:rsidRPr="00260DE1" w:rsidRDefault="001E1F80" w:rsidP="001E1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D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</w:t>
            </w:r>
            <w:r w:rsidR="006509F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6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Российской Федерации,</w:t>
            </w:r>
          </w:p>
          <w:p w:rsidR="001E1F80" w:rsidRDefault="001E1F80" w:rsidP="001E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 формирования муниципального задания на оказание муниципальных услуг (выполнение работ) в отношении муниципальных учреждений Майминского района и финансового обеспечения выполнения муниципального задания» </w:t>
            </w:r>
            <w:r w:rsidRPr="0026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утвержденного постановлением от 08.10.15 г. № 119</w:t>
            </w:r>
            <w:r w:rsidR="00891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BD4" w:rsidRPr="00891BD4" w:rsidRDefault="00891BD4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  <w:r w:rsidRPr="00891BD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 от 15 января 2018 г. № 5</w:t>
            </w:r>
          </w:p>
        </w:tc>
        <w:tc>
          <w:tcPr>
            <w:tcW w:w="6137" w:type="dxa"/>
          </w:tcPr>
          <w:p w:rsidR="001E1F80" w:rsidRPr="0033336A" w:rsidRDefault="00260DE1" w:rsidP="001E1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153">
              <w:rPr>
                <w:rFonts w:ascii="Times New Roman" w:hAnsi="Times New Roman" w:cs="Times New Roman"/>
                <w:sz w:val="28"/>
                <w:szCs w:val="28"/>
              </w:rPr>
              <w:t>абз.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 xml:space="preserve"> 1 п. 1 ст. 78.1 -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F80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расхода с</w:t>
            </w:r>
            <w:r w:rsidR="001E1F80"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убсидии предоставленной на финансовое обеспечение  выполнения муниципального задани</w:t>
            </w:r>
            <w:r w:rsidR="001E1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1E1F80"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сумме 40000,00 руб. на</w:t>
            </w:r>
            <w:r w:rsidR="001E1F80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цели, не соответствующие договором (соглашением) либо иным документом, являющимся правовым основанием предоставления указанных средств.</w:t>
            </w:r>
          </w:p>
          <w:p w:rsidR="001E1F80" w:rsidRPr="00E13D74" w:rsidRDefault="001E1F80" w:rsidP="001E1F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0" w:rsidTr="00567FD8">
        <w:tc>
          <w:tcPr>
            <w:tcW w:w="3142" w:type="dxa"/>
          </w:tcPr>
          <w:p w:rsidR="00891BD4" w:rsidRPr="00EB6680" w:rsidRDefault="00891BD4" w:rsidP="00650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№ 33н</w:t>
            </w:r>
          </w:p>
        </w:tc>
        <w:tc>
          <w:tcPr>
            <w:tcW w:w="6144" w:type="dxa"/>
            <w:gridSpan w:val="2"/>
          </w:tcPr>
          <w:p w:rsidR="0033336A" w:rsidRPr="0033336A" w:rsidRDefault="00891BD4" w:rsidP="0089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9 - н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проведение инвентаризации активов и обязательств в целях составления годовой бухгалтерской отчетности </w:t>
            </w:r>
            <w:r w:rsidR="0033336A" w:rsidRPr="003333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порядке  установленном в рамках формирования учетной политики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, отсутствие приказа руководителя о проведении данной инвентаризации.</w:t>
            </w:r>
          </w:p>
          <w:p w:rsidR="00EB6680" w:rsidRPr="0033336A" w:rsidRDefault="00891BD4" w:rsidP="00650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п.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 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искажение показателей бухгалтерской (финансовой отчетности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0,38%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336A"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сумме 119813,44 руб. </w:t>
            </w:r>
          </w:p>
        </w:tc>
      </w:tr>
      <w:tr w:rsidR="00891BD4" w:rsidTr="00567FD8">
        <w:tc>
          <w:tcPr>
            <w:tcW w:w="3142" w:type="dxa"/>
          </w:tcPr>
          <w:p w:rsidR="00891BD4" w:rsidRPr="00891BD4" w:rsidRDefault="00891BD4" w:rsidP="0089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  <w:r w:rsidRPr="00891BD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«Майминский район»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(выполнения работ) от 15 января 2018 г. № 5</w:t>
            </w:r>
          </w:p>
        </w:tc>
        <w:tc>
          <w:tcPr>
            <w:tcW w:w="6144" w:type="dxa"/>
            <w:gridSpan w:val="2"/>
          </w:tcPr>
          <w:p w:rsidR="00891BD4" w:rsidRDefault="00891BD4" w:rsidP="00891B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4.3.4.1 </w:t>
            </w:r>
            <w:r w:rsidRPr="003333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предоставление предварительного отчета об исполнении муниципального задания Учредителю в срок до 5 декабря 2019 года.</w:t>
            </w:r>
          </w:p>
        </w:tc>
      </w:tr>
      <w:tr w:rsidR="006509FD" w:rsidTr="00567FD8">
        <w:tc>
          <w:tcPr>
            <w:tcW w:w="3142" w:type="dxa"/>
          </w:tcPr>
          <w:p w:rsidR="006509FD" w:rsidRPr="00092E57" w:rsidRDefault="006509FD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4" w:type="dxa"/>
            <w:gridSpan w:val="2"/>
          </w:tcPr>
          <w:p w:rsidR="006509FD" w:rsidRPr="00D47587" w:rsidRDefault="007C0522" w:rsidP="00650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09FD"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ыдано представление об устранении выявленных нарушений от 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509FD" w:rsidRPr="00D475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09FD" w:rsidRPr="00D47587">
              <w:rPr>
                <w:rFonts w:ascii="Times New Roman" w:hAnsi="Times New Roman" w:cs="Times New Roman"/>
                <w:sz w:val="28"/>
                <w:szCs w:val="28"/>
              </w:rPr>
              <w:t xml:space="preserve">.2019 г. № </w:t>
            </w:r>
            <w:r w:rsidR="00650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6509FD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Ситникова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F5" w:rsidRDefault="00FD61F5" w:rsidP="004B70DE">
      <w:pPr>
        <w:spacing w:after="0" w:line="240" w:lineRule="auto"/>
      </w:pPr>
      <w:r>
        <w:separator/>
      </w:r>
    </w:p>
  </w:endnote>
  <w:endnote w:type="continuationSeparator" w:id="1">
    <w:p w:rsidR="00FD61F5" w:rsidRDefault="00FD61F5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F5" w:rsidRDefault="00FD61F5" w:rsidP="004B70DE">
      <w:pPr>
        <w:spacing w:after="0" w:line="240" w:lineRule="auto"/>
      </w:pPr>
      <w:r>
        <w:separator/>
      </w:r>
    </w:p>
  </w:footnote>
  <w:footnote w:type="continuationSeparator" w:id="1">
    <w:p w:rsidR="00FD61F5" w:rsidRDefault="00FD61F5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A7C42"/>
    <w:rsid w:val="000E0FD5"/>
    <w:rsid w:val="000E2039"/>
    <w:rsid w:val="00140DEB"/>
    <w:rsid w:val="0014619B"/>
    <w:rsid w:val="00181BDF"/>
    <w:rsid w:val="001E1F80"/>
    <w:rsid w:val="0023699B"/>
    <w:rsid w:val="00260DE1"/>
    <w:rsid w:val="00327B7A"/>
    <w:rsid w:val="00331869"/>
    <w:rsid w:val="0033336A"/>
    <w:rsid w:val="00493890"/>
    <w:rsid w:val="004A2D4F"/>
    <w:rsid w:val="004B70DE"/>
    <w:rsid w:val="004E448B"/>
    <w:rsid w:val="00567FD8"/>
    <w:rsid w:val="005E3583"/>
    <w:rsid w:val="006509FD"/>
    <w:rsid w:val="007C0522"/>
    <w:rsid w:val="008820C2"/>
    <w:rsid w:val="00891BD4"/>
    <w:rsid w:val="009231B9"/>
    <w:rsid w:val="00934C9F"/>
    <w:rsid w:val="00981153"/>
    <w:rsid w:val="00AE1D91"/>
    <w:rsid w:val="00B56577"/>
    <w:rsid w:val="00C379F4"/>
    <w:rsid w:val="00C94826"/>
    <w:rsid w:val="00D02E91"/>
    <w:rsid w:val="00D70C97"/>
    <w:rsid w:val="00E13D74"/>
    <w:rsid w:val="00E91360"/>
    <w:rsid w:val="00EB6680"/>
    <w:rsid w:val="00EE3719"/>
    <w:rsid w:val="00F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A9C8-1CE2-4148-BA8D-E3A3230B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12</cp:revision>
  <cp:lastPrinted>2019-03-26T05:13:00Z</cp:lastPrinted>
  <dcterms:created xsi:type="dcterms:W3CDTF">2018-11-07T01:52:00Z</dcterms:created>
  <dcterms:modified xsi:type="dcterms:W3CDTF">2019-05-14T08:46:00Z</dcterms:modified>
</cp:coreProperties>
</file>