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1134"/>
        <w:gridCol w:w="4679"/>
        <w:gridCol w:w="5103"/>
      </w:tblGrid>
      <w:tr w:rsidR="0056098C" w:rsidTr="003C6413">
        <w:tc>
          <w:tcPr>
            <w:tcW w:w="5813" w:type="dxa"/>
            <w:gridSpan w:val="2"/>
            <w:vMerge w:val="restart"/>
            <w:hideMark/>
          </w:tcPr>
          <w:p w:rsidR="00294851" w:rsidRPr="003C6413" w:rsidRDefault="00294851" w:rsidP="003C6413">
            <w:pPr>
              <w:pStyle w:val="1"/>
              <w:spacing w:line="0" w:lineRule="atLeast"/>
              <w:ind w:left="-142" w:right="-125"/>
              <w:rPr>
                <w:sz w:val="18"/>
                <w:szCs w:val="18"/>
              </w:rPr>
            </w:pPr>
            <w:bookmarkStart w:id="0" w:name="_GoBack"/>
            <w:bookmarkEnd w:id="0"/>
            <w:r w:rsidRPr="003C6413">
              <w:rPr>
                <w:sz w:val="18"/>
                <w:szCs w:val="18"/>
              </w:rPr>
              <w:t xml:space="preserve">УПРАВЛЕНИЕ </w:t>
            </w:r>
          </w:p>
          <w:p w:rsidR="00294851" w:rsidRPr="003C6413" w:rsidRDefault="00294851" w:rsidP="003C6413">
            <w:pPr>
              <w:pStyle w:val="1"/>
              <w:spacing w:line="0" w:lineRule="atLeast"/>
              <w:ind w:left="-142" w:right="-125"/>
              <w:rPr>
                <w:sz w:val="18"/>
                <w:szCs w:val="18"/>
              </w:rPr>
            </w:pPr>
            <w:r w:rsidRPr="003C6413">
              <w:rPr>
                <w:sz w:val="18"/>
                <w:szCs w:val="18"/>
              </w:rPr>
              <w:t>ФЕДЕРАЛЬНОЙ СЛУЖБЫ</w:t>
            </w:r>
          </w:p>
          <w:p w:rsidR="00294851" w:rsidRPr="003C6413" w:rsidRDefault="00294851" w:rsidP="003C6413">
            <w:pPr>
              <w:pStyle w:val="1"/>
              <w:spacing w:line="0" w:lineRule="atLeast"/>
              <w:ind w:left="-142" w:right="-125"/>
              <w:rPr>
                <w:sz w:val="18"/>
                <w:szCs w:val="18"/>
              </w:rPr>
            </w:pPr>
            <w:r w:rsidRPr="003C6413">
              <w:rPr>
                <w:sz w:val="18"/>
                <w:szCs w:val="18"/>
              </w:rPr>
              <w:t>ГОСУДАРСТВЕННОЙ СТАТИСТИКИ</w:t>
            </w:r>
          </w:p>
          <w:p w:rsidR="00294851" w:rsidRPr="003C6413" w:rsidRDefault="00294851" w:rsidP="003C6413">
            <w:pPr>
              <w:pStyle w:val="1"/>
              <w:spacing w:line="0" w:lineRule="atLeast"/>
              <w:ind w:left="-142" w:right="-126"/>
              <w:rPr>
                <w:sz w:val="18"/>
                <w:szCs w:val="18"/>
              </w:rPr>
            </w:pPr>
            <w:r w:rsidRPr="003C6413">
              <w:rPr>
                <w:sz w:val="18"/>
                <w:szCs w:val="18"/>
              </w:rPr>
              <w:t>ПО АЛТАЙСКОМУ КРАЮ И</w:t>
            </w:r>
          </w:p>
          <w:p w:rsidR="00294851" w:rsidRPr="0054151A" w:rsidRDefault="00294851" w:rsidP="003C6413">
            <w:pPr>
              <w:pStyle w:val="1"/>
              <w:spacing w:line="0" w:lineRule="atLeast"/>
              <w:ind w:left="-142" w:right="-126"/>
            </w:pPr>
            <w:r w:rsidRPr="003C6413">
              <w:rPr>
                <w:sz w:val="18"/>
                <w:szCs w:val="18"/>
              </w:rPr>
              <w:t>РЕСПУБЛИКЕ АЛТАЙ</w:t>
            </w:r>
          </w:p>
          <w:p w:rsidR="00294851" w:rsidRDefault="00294851" w:rsidP="003C6413">
            <w:pPr>
              <w:pStyle w:val="1"/>
              <w:spacing w:line="0" w:lineRule="atLeast"/>
              <w:ind w:left="-142" w:right="-126"/>
              <w:rPr>
                <w:highlight w:val="yellow"/>
              </w:rPr>
            </w:pPr>
          </w:p>
          <w:p w:rsidR="003C6413" w:rsidRDefault="003C6413" w:rsidP="003C6413">
            <w:pPr>
              <w:pStyle w:val="1"/>
              <w:spacing w:line="0" w:lineRule="atLeast"/>
              <w:ind w:left="-142" w:right="-126"/>
              <w:rPr>
                <w:highlight w:val="yellow"/>
              </w:rPr>
            </w:pPr>
          </w:p>
          <w:p w:rsidR="003C6413" w:rsidRPr="003C6413" w:rsidRDefault="003C6413" w:rsidP="007F45DA">
            <w:pPr>
              <w:pStyle w:val="1"/>
              <w:spacing w:line="0" w:lineRule="atLeast"/>
              <w:ind w:right="-126"/>
              <w:jc w:val="left"/>
              <w:rPr>
                <w:color w:val="0070C0"/>
                <w:sz w:val="24"/>
                <w:szCs w:val="24"/>
              </w:rPr>
            </w:pPr>
            <w:r>
              <w:rPr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-222885</wp:posOffset>
                  </wp:positionH>
                  <wp:positionV relativeFrom="paragraph">
                    <wp:posOffset>-953135</wp:posOffset>
                  </wp:positionV>
                  <wp:extent cx="1451610" cy="1013460"/>
                  <wp:effectExtent l="19050" t="0" r="0" b="0"/>
                  <wp:wrapSquare wrapText="bothSides"/>
                  <wp:docPr id="3" name="Рисунок 0" descr="p8WeWHoGM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8WeWHoGMkY.jpg"/>
                          <pic:cNvPicPr/>
                        </pic:nvPicPr>
                        <pic:blipFill>
                          <a:blip r:embed="rId7" cstate="print"/>
                          <a:srcRect b="3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C6413">
              <w:rPr>
                <w:color w:val="0070C0"/>
                <w:sz w:val="24"/>
                <w:szCs w:val="24"/>
              </w:rPr>
              <w:t>АЛТАЙКРАЙСТАТ</w:t>
            </w:r>
          </w:p>
          <w:p w:rsidR="003C6413" w:rsidRPr="00504D04" w:rsidRDefault="003C6413" w:rsidP="003C6413">
            <w:pPr>
              <w:pStyle w:val="1"/>
              <w:spacing w:line="0" w:lineRule="atLeast"/>
              <w:ind w:left="-142" w:right="-126"/>
              <w:rPr>
                <w:highlight w:val="yellow"/>
              </w:rPr>
            </w:pPr>
          </w:p>
        </w:tc>
        <w:tc>
          <w:tcPr>
            <w:tcW w:w="5103" w:type="dxa"/>
          </w:tcPr>
          <w:p w:rsidR="0056098C" w:rsidRPr="00FD6030" w:rsidRDefault="0056098C" w:rsidP="006C5DA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447925" cy="762000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98C" w:rsidRPr="00FD6030" w:rsidRDefault="0056098C" w:rsidP="006C5DA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56098C" w:rsidTr="003C6413">
        <w:trPr>
          <w:trHeight w:val="762"/>
        </w:trPr>
        <w:tc>
          <w:tcPr>
            <w:tcW w:w="5813" w:type="dxa"/>
            <w:gridSpan w:val="2"/>
            <w:vMerge/>
          </w:tcPr>
          <w:p w:rsidR="0056098C" w:rsidRPr="00371ADD" w:rsidRDefault="0056098C" w:rsidP="006C5DAD">
            <w:pPr>
              <w:pStyle w:val="a3"/>
              <w:jc w:val="center"/>
            </w:pPr>
          </w:p>
        </w:tc>
        <w:tc>
          <w:tcPr>
            <w:tcW w:w="5103" w:type="dxa"/>
          </w:tcPr>
          <w:p w:rsidR="0056098C" w:rsidRPr="00371ADD" w:rsidRDefault="0056098C" w:rsidP="006C5DAD">
            <w:pPr>
              <w:pStyle w:val="a3"/>
              <w:jc w:val="center"/>
              <w:rPr>
                <w:color w:val="C00000"/>
              </w:rPr>
            </w:pPr>
            <w:r w:rsidRPr="00371ADD">
              <w:rPr>
                <w:color w:val="C00000"/>
              </w:rPr>
              <w:t xml:space="preserve">АЛТАЙСКИЙ ФИЛИАЛ </w:t>
            </w:r>
            <w:proofErr w:type="spellStart"/>
            <w:r w:rsidRPr="00371ADD">
              <w:rPr>
                <w:color w:val="C00000"/>
              </w:rPr>
              <w:t>РАНХиГС</w:t>
            </w:r>
            <w:proofErr w:type="spellEnd"/>
          </w:p>
          <w:p w:rsidR="0056098C" w:rsidRDefault="0056098C" w:rsidP="006C5DAD">
            <w:pPr>
              <w:ind w:firstLine="851"/>
              <w:jc w:val="center"/>
            </w:pPr>
          </w:p>
          <w:p w:rsidR="00294851" w:rsidRDefault="00294851" w:rsidP="006C5DAD">
            <w:pPr>
              <w:ind w:firstLine="851"/>
              <w:jc w:val="center"/>
            </w:pPr>
          </w:p>
        </w:tc>
      </w:tr>
      <w:tr w:rsidR="00050376" w:rsidRPr="001A7E71" w:rsidTr="003C6413">
        <w:tc>
          <w:tcPr>
            <w:tcW w:w="1134" w:type="dxa"/>
          </w:tcPr>
          <w:p w:rsidR="00050376" w:rsidRPr="00371ADD" w:rsidRDefault="00050376" w:rsidP="006C5DAD">
            <w:pPr>
              <w:pStyle w:val="a3"/>
              <w:jc w:val="center"/>
            </w:pPr>
          </w:p>
        </w:tc>
        <w:tc>
          <w:tcPr>
            <w:tcW w:w="4679" w:type="dxa"/>
            <w:hideMark/>
          </w:tcPr>
          <w:p w:rsidR="00050376" w:rsidRPr="00371ADD" w:rsidRDefault="00050376" w:rsidP="006C5DAD">
            <w:pPr>
              <w:pStyle w:val="a3"/>
              <w:jc w:val="center"/>
            </w:pPr>
          </w:p>
        </w:tc>
        <w:tc>
          <w:tcPr>
            <w:tcW w:w="5103" w:type="dxa"/>
          </w:tcPr>
          <w:p w:rsidR="00294851" w:rsidRDefault="00294851" w:rsidP="00294851">
            <w:pPr>
              <w:pStyle w:val="1"/>
              <w:spacing w:line="0" w:lineRule="atLeast"/>
              <w:ind w:left="-142" w:right="-126"/>
            </w:pPr>
          </w:p>
          <w:p w:rsidR="00050376" w:rsidRPr="001A7E71" w:rsidRDefault="00050376" w:rsidP="00294851">
            <w:pPr>
              <w:pStyle w:val="a3"/>
            </w:pPr>
          </w:p>
        </w:tc>
      </w:tr>
    </w:tbl>
    <w:p w:rsidR="000776FB" w:rsidRDefault="00504D04" w:rsidP="00504D04">
      <w:pPr>
        <w:jc w:val="center"/>
        <w:outlineLvl w:val="0"/>
        <w:rPr>
          <w:sz w:val="28"/>
          <w:szCs w:val="28"/>
        </w:rPr>
      </w:pPr>
      <w:bookmarkStart w:id="1" w:name="bookmark0"/>
      <w:r w:rsidRPr="006C5DAD">
        <w:rPr>
          <w:sz w:val="28"/>
          <w:szCs w:val="28"/>
        </w:rPr>
        <w:t xml:space="preserve">ПОЛОЖЕНИЕ О ПРОВЕДЕНИИ </w:t>
      </w:r>
      <w:bookmarkEnd w:id="1"/>
      <w:r w:rsidRPr="006C5DAD">
        <w:rPr>
          <w:sz w:val="28"/>
          <w:szCs w:val="28"/>
        </w:rPr>
        <w:t xml:space="preserve">БАТТЛА ШКОЛЬНИКОВ </w:t>
      </w:r>
    </w:p>
    <w:p w:rsidR="00A35338" w:rsidRPr="006C5DAD" w:rsidRDefault="00504D04" w:rsidP="00504D04">
      <w:pPr>
        <w:jc w:val="center"/>
        <w:outlineLvl w:val="0"/>
        <w:rPr>
          <w:sz w:val="28"/>
          <w:szCs w:val="28"/>
        </w:rPr>
      </w:pPr>
      <w:r w:rsidRPr="006C5DAD">
        <w:rPr>
          <w:sz w:val="28"/>
          <w:szCs w:val="28"/>
        </w:rPr>
        <w:t>«СТАТИСТИЧЕСКАЯ ГРАМОТНОСТЬ МОЛОДЁЖИ АЛТАЯ»</w:t>
      </w:r>
    </w:p>
    <w:p w:rsidR="00F253B4" w:rsidRDefault="00F253B4" w:rsidP="00644031">
      <w:pPr>
        <w:ind w:firstLine="709"/>
        <w:jc w:val="both"/>
        <w:outlineLvl w:val="0"/>
        <w:rPr>
          <w:b/>
          <w:sz w:val="26"/>
          <w:szCs w:val="26"/>
        </w:rPr>
      </w:pPr>
      <w:bookmarkStart w:id="2" w:name="bookmark1"/>
    </w:p>
    <w:p w:rsidR="00A35338" w:rsidRPr="006C5DAD" w:rsidRDefault="00A35338" w:rsidP="00644031">
      <w:pPr>
        <w:ind w:firstLine="709"/>
        <w:jc w:val="both"/>
        <w:outlineLvl w:val="0"/>
        <w:rPr>
          <w:b/>
          <w:sz w:val="26"/>
          <w:szCs w:val="26"/>
        </w:rPr>
      </w:pPr>
      <w:r w:rsidRPr="006C5DAD">
        <w:rPr>
          <w:b/>
          <w:sz w:val="26"/>
          <w:szCs w:val="26"/>
        </w:rPr>
        <w:t>1. Общие положения</w:t>
      </w:r>
      <w:bookmarkEnd w:id="2"/>
    </w:p>
    <w:p w:rsidR="00A35338" w:rsidRPr="006C5DAD" w:rsidRDefault="00A35338" w:rsidP="00644031">
      <w:pPr>
        <w:tabs>
          <w:tab w:val="left" w:pos="326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1.</w:t>
      </w:r>
      <w:r w:rsid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>Настоящее положение определяет порядок и условия проведения просветител</w:t>
      </w:r>
      <w:r w:rsidRPr="006C5DAD">
        <w:rPr>
          <w:sz w:val="26"/>
          <w:szCs w:val="26"/>
        </w:rPr>
        <w:t>ь</w:t>
      </w:r>
      <w:r w:rsidRPr="006C5DAD">
        <w:rPr>
          <w:sz w:val="26"/>
          <w:szCs w:val="26"/>
        </w:rPr>
        <w:t>ской акции</w:t>
      </w:r>
      <w:r w:rsidR="00644031" w:rsidRPr="006C5DAD">
        <w:rPr>
          <w:sz w:val="26"/>
          <w:szCs w:val="26"/>
        </w:rPr>
        <w:t>-</w:t>
      </w:r>
      <w:proofErr w:type="spellStart"/>
      <w:r w:rsidR="00504D04" w:rsidRPr="006C5DAD">
        <w:rPr>
          <w:sz w:val="26"/>
          <w:szCs w:val="26"/>
        </w:rPr>
        <w:t>баттл</w:t>
      </w:r>
      <w:r w:rsidR="00644031" w:rsidRPr="006C5DAD">
        <w:rPr>
          <w:sz w:val="26"/>
          <w:szCs w:val="26"/>
        </w:rPr>
        <w:t>а</w:t>
      </w:r>
      <w:proofErr w:type="spellEnd"/>
      <w:r w:rsidR="00504D04" w:rsidRPr="006C5DAD">
        <w:rPr>
          <w:sz w:val="26"/>
          <w:szCs w:val="26"/>
        </w:rPr>
        <w:t xml:space="preserve"> школьников </w:t>
      </w:r>
      <w:r w:rsidRPr="006C5DAD">
        <w:rPr>
          <w:sz w:val="26"/>
          <w:szCs w:val="26"/>
        </w:rPr>
        <w:t>«</w:t>
      </w:r>
      <w:r w:rsidR="00504D04" w:rsidRPr="006C5DAD">
        <w:rPr>
          <w:sz w:val="26"/>
          <w:szCs w:val="26"/>
        </w:rPr>
        <w:t>Статистическая грамотность молодёжи Алтая</w:t>
      </w:r>
      <w:r w:rsidRPr="006C5DAD">
        <w:rPr>
          <w:sz w:val="26"/>
          <w:szCs w:val="26"/>
        </w:rPr>
        <w:t xml:space="preserve">» (далее </w:t>
      </w:r>
      <w:r w:rsidR="00504D04" w:rsidRPr="006C5DAD">
        <w:rPr>
          <w:sz w:val="26"/>
          <w:szCs w:val="26"/>
        </w:rPr>
        <w:t>–</w:t>
      </w:r>
      <w:r w:rsidRPr="006C5DAD">
        <w:rPr>
          <w:sz w:val="26"/>
          <w:szCs w:val="26"/>
        </w:rPr>
        <w:t xml:space="preserve"> </w:t>
      </w:r>
      <w:r w:rsidR="00504D04" w:rsidRPr="006C5DAD">
        <w:rPr>
          <w:sz w:val="26"/>
          <w:szCs w:val="26"/>
        </w:rPr>
        <w:t>Баттл</w:t>
      </w:r>
      <w:r w:rsidRPr="006C5DAD">
        <w:rPr>
          <w:sz w:val="26"/>
          <w:szCs w:val="26"/>
        </w:rPr>
        <w:t>).</w:t>
      </w:r>
    </w:p>
    <w:p w:rsidR="00A35338" w:rsidRPr="006C5DAD" w:rsidRDefault="00A35338" w:rsidP="00644031">
      <w:pPr>
        <w:tabs>
          <w:tab w:val="left" w:pos="365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2.</w:t>
      </w:r>
      <w:r w:rsid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 xml:space="preserve">Организатором </w:t>
      </w:r>
      <w:r w:rsidR="00504D04" w:rsidRPr="006C5DAD">
        <w:rPr>
          <w:sz w:val="26"/>
          <w:szCs w:val="26"/>
        </w:rPr>
        <w:t>Баттла</w:t>
      </w:r>
      <w:r w:rsidRPr="006C5DAD">
        <w:rPr>
          <w:sz w:val="26"/>
          <w:szCs w:val="26"/>
        </w:rPr>
        <w:t xml:space="preserve"> является Управление Федеральной службы государстве</w:t>
      </w:r>
      <w:r w:rsidRPr="006C5DAD">
        <w:rPr>
          <w:sz w:val="26"/>
          <w:szCs w:val="26"/>
        </w:rPr>
        <w:t>н</w:t>
      </w:r>
      <w:r w:rsidRPr="006C5DAD">
        <w:rPr>
          <w:sz w:val="26"/>
          <w:szCs w:val="26"/>
        </w:rPr>
        <w:t xml:space="preserve">ной статистики по Алтайскому краю и Республике Алтай (далее </w:t>
      </w:r>
      <w:r w:rsidR="00504D04" w:rsidRPr="006C5DAD">
        <w:rPr>
          <w:sz w:val="26"/>
          <w:szCs w:val="26"/>
        </w:rPr>
        <w:t>–</w:t>
      </w:r>
      <w:r w:rsidRPr="006C5DAD">
        <w:rPr>
          <w:sz w:val="26"/>
          <w:szCs w:val="26"/>
        </w:rPr>
        <w:t xml:space="preserve"> Алтайкрайстат)</w:t>
      </w:r>
      <w:r w:rsidR="00504D04" w:rsidRPr="006C5DAD">
        <w:rPr>
          <w:sz w:val="26"/>
          <w:szCs w:val="26"/>
        </w:rPr>
        <w:t xml:space="preserve"> и </w:t>
      </w:r>
      <w:r w:rsidR="00644031" w:rsidRPr="006C5DAD">
        <w:rPr>
          <w:sz w:val="26"/>
          <w:szCs w:val="26"/>
        </w:rPr>
        <w:t>А</w:t>
      </w:r>
      <w:r w:rsidR="00644031" w:rsidRPr="006C5DAD">
        <w:rPr>
          <w:sz w:val="26"/>
          <w:szCs w:val="26"/>
        </w:rPr>
        <w:t>л</w:t>
      </w:r>
      <w:r w:rsidR="00644031" w:rsidRPr="006C5DAD">
        <w:rPr>
          <w:sz w:val="26"/>
          <w:szCs w:val="26"/>
        </w:rPr>
        <w:t>тайский филиал федерального государственного бюджетного образовательного учрежд</w:t>
      </w:r>
      <w:r w:rsidR="00644031" w:rsidRPr="006C5DAD">
        <w:rPr>
          <w:sz w:val="26"/>
          <w:szCs w:val="26"/>
        </w:rPr>
        <w:t>е</w:t>
      </w:r>
      <w:r w:rsidR="00644031" w:rsidRPr="006C5DAD">
        <w:rPr>
          <w:sz w:val="26"/>
          <w:szCs w:val="26"/>
        </w:rPr>
        <w:t>ния высшего образования «Российская академия народного хозяйства и государственной службы при Президенте Российской Федерации» (далее – Алтайский филиал РАНХиГС)</w:t>
      </w:r>
      <w:r w:rsidRPr="006C5DAD">
        <w:rPr>
          <w:sz w:val="26"/>
          <w:szCs w:val="26"/>
        </w:rPr>
        <w:t>.</w:t>
      </w:r>
    </w:p>
    <w:p w:rsidR="00A35338" w:rsidRPr="006C5DAD" w:rsidRDefault="00A35338" w:rsidP="0064403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3.</w:t>
      </w:r>
      <w:r w:rsid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 xml:space="preserve">Общее руководство подготовкой, проведением и подведением итогов </w:t>
      </w:r>
      <w:r w:rsidR="00644031" w:rsidRPr="006C5DAD">
        <w:rPr>
          <w:sz w:val="26"/>
          <w:szCs w:val="26"/>
        </w:rPr>
        <w:t xml:space="preserve">Баттла </w:t>
      </w:r>
      <w:r w:rsidRPr="006C5DAD">
        <w:rPr>
          <w:sz w:val="26"/>
          <w:szCs w:val="26"/>
        </w:rPr>
        <w:t xml:space="preserve">осуществляет Организационная группа, которая формируется из числа сотрудников </w:t>
      </w:r>
      <w:r w:rsidR="00644031" w:rsidRPr="006C5DAD">
        <w:rPr>
          <w:sz w:val="26"/>
          <w:szCs w:val="26"/>
        </w:rPr>
        <w:t>А</w:t>
      </w:r>
      <w:r w:rsidR="00644031" w:rsidRPr="006C5DAD">
        <w:rPr>
          <w:sz w:val="26"/>
          <w:szCs w:val="26"/>
        </w:rPr>
        <w:t>л</w:t>
      </w:r>
      <w:r w:rsidR="00644031" w:rsidRPr="006C5DAD">
        <w:rPr>
          <w:sz w:val="26"/>
          <w:szCs w:val="26"/>
        </w:rPr>
        <w:t xml:space="preserve">тайского филиала РАНХиГС, </w:t>
      </w:r>
      <w:r w:rsidRPr="006C5DAD">
        <w:rPr>
          <w:sz w:val="26"/>
          <w:szCs w:val="26"/>
        </w:rPr>
        <w:t>Алтайкрайстата.</w:t>
      </w:r>
    </w:p>
    <w:p w:rsidR="00A35338" w:rsidRPr="006C5DAD" w:rsidRDefault="00A35338" w:rsidP="0064403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4.</w:t>
      </w:r>
      <w:r w:rsidR="006C5DAD">
        <w:rPr>
          <w:sz w:val="26"/>
          <w:szCs w:val="26"/>
        </w:rPr>
        <w:t xml:space="preserve"> </w:t>
      </w:r>
      <w:r w:rsidR="00644031" w:rsidRPr="006C5DAD">
        <w:rPr>
          <w:sz w:val="26"/>
          <w:szCs w:val="26"/>
        </w:rPr>
        <w:t>Баттл проводится на открытой платформе Алтайского филиала РАНХиГС</w:t>
      </w:r>
      <w:r w:rsidRPr="006C5DAD">
        <w:rPr>
          <w:sz w:val="26"/>
          <w:szCs w:val="26"/>
        </w:rPr>
        <w:t>.</w:t>
      </w:r>
      <w:r w:rsidR="00376BFD" w:rsidRPr="006C5DAD">
        <w:rPr>
          <w:sz w:val="26"/>
          <w:szCs w:val="26"/>
        </w:rPr>
        <w:t xml:space="preserve"> Для участия необходимо </w:t>
      </w:r>
      <w:hyperlink r:id="rId9" w:tgtFrame="_blank" w:history="1">
        <w:r w:rsidR="00376BFD" w:rsidRPr="006C5DAD">
          <w:rPr>
            <w:rStyle w:val="a5"/>
            <w:sz w:val="26"/>
            <w:szCs w:val="26"/>
          </w:rPr>
          <w:t>создать учётную запись</w:t>
        </w:r>
      </w:hyperlink>
      <w:r w:rsidR="00376BFD" w:rsidRPr="006C5DAD">
        <w:rPr>
          <w:sz w:val="26"/>
          <w:szCs w:val="26"/>
        </w:rPr>
        <w:t xml:space="preserve"> (http://public.asapa.ru/login/signup.php) и з</w:t>
      </w:r>
      <w:r w:rsidR="00376BFD" w:rsidRPr="006C5DAD">
        <w:rPr>
          <w:sz w:val="26"/>
          <w:szCs w:val="26"/>
        </w:rPr>
        <w:t>а</w:t>
      </w:r>
      <w:r w:rsidR="00376BFD" w:rsidRPr="006C5DAD">
        <w:rPr>
          <w:sz w:val="26"/>
          <w:szCs w:val="26"/>
        </w:rPr>
        <w:t>писаться на курс «</w:t>
      </w:r>
      <w:hyperlink r:id="rId10" w:history="1">
        <w:r w:rsidR="00376BFD" w:rsidRPr="006C5DAD">
          <w:rPr>
            <w:rStyle w:val="a5"/>
            <w:sz w:val="26"/>
            <w:szCs w:val="26"/>
          </w:rPr>
          <w:t>Статистическая грамотность молодёжи Алтая</w:t>
        </w:r>
      </w:hyperlink>
      <w:r w:rsidR="00376BFD" w:rsidRPr="006C5DAD">
        <w:rPr>
          <w:sz w:val="26"/>
          <w:szCs w:val="26"/>
        </w:rPr>
        <w:t>» (http://public.asapa.ru/course/view.php?id=36).</w:t>
      </w:r>
    </w:p>
    <w:p w:rsidR="00A35338" w:rsidRPr="006C5DAD" w:rsidRDefault="00A35338" w:rsidP="00644031">
      <w:pPr>
        <w:tabs>
          <w:tab w:val="left" w:pos="346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5.</w:t>
      </w:r>
      <w:r w:rsid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>Информационную поддержку оказывают федеральные и региональные СМИ.</w:t>
      </w:r>
    </w:p>
    <w:p w:rsidR="00A35338" w:rsidRPr="006C5DAD" w:rsidRDefault="00A35338" w:rsidP="00644031">
      <w:pPr>
        <w:tabs>
          <w:tab w:val="left" w:pos="35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6.</w:t>
      </w:r>
      <w:r w:rsid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 xml:space="preserve">Полная информация о </w:t>
      </w:r>
      <w:r w:rsidR="00644031" w:rsidRPr="006C5DAD">
        <w:rPr>
          <w:sz w:val="26"/>
          <w:szCs w:val="26"/>
        </w:rPr>
        <w:t xml:space="preserve">Баттле </w:t>
      </w:r>
      <w:r w:rsidRPr="006C5DAD">
        <w:rPr>
          <w:sz w:val="26"/>
          <w:szCs w:val="26"/>
        </w:rPr>
        <w:t xml:space="preserve">размещается на сайте </w:t>
      </w:r>
      <w:r w:rsidR="00376BFD" w:rsidRPr="006C5DAD">
        <w:rPr>
          <w:sz w:val="26"/>
          <w:szCs w:val="26"/>
        </w:rPr>
        <w:t xml:space="preserve">Алтайского филиала </w:t>
      </w:r>
      <w:r w:rsidR="00294851">
        <w:rPr>
          <w:sz w:val="26"/>
          <w:szCs w:val="26"/>
        </w:rPr>
        <w:t xml:space="preserve">    </w:t>
      </w:r>
      <w:proofErr w:type="spellStart"/>
      <w:r w:rsidR="00376BFD" w:rsidRPr="006C5DAD">
        <w:rPr>
          <w:sz w:val="26"/>
          <w:szCs w:val="26"/>
        </w:rPr>
        <w:t>РАНХиГС</w:t>
      </w:r>
      <w:proofErr w:type="spellEnd"/>
      <w:r w:rsidRPr="006C5DAD">
        <w:rPr>
          <w:sz w:val="26"/>
          <w:szCs w:val="26"/>
        </w:rPr>
        <w:t xml:space="preserve"> </w:t>
      </w:r>
      <w:hyperlink r:id="rId11" w:history="1">
        <w:r w:rsidR="00376BFD" w:rsidRPr="006C5DAD">
          <w:rPr>
            <w:rStyle w:val="a5"/>
            <w:sz w:val="26"/>
            <w:szCs w:val="26"/>
          </w:rPr>
          <w:t>https://www.alt.ranepa.ru</w:t>
        </w:r>
      </w:hyperlink>
      <w:r w:rsidR="00376BFD" w:rsidRP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>(далее - Сайт)</w:t>
      </w:r>
      <w:r w:rsidR="00A642F5">
        <w:rPr>
          <w:sz w:val="26"/>
          <w:szCs w:val="26"/>
        </w:rPr>
        <w:t xml:space="preserve">, курсе </w:t>
      </w:r>
      <w:r w:rsidR="00A642F5" w:rsidRPr="006C5DAD">
        <w:rPr>
          <w:sz w:val="26"/>
          <w:szCs w:val="26"/>
        </w:rPr>
        <w:t>«</w:t>
      </w:r>
      <w:hyperlink r:id="rId12" w:history="1">
        <w:r w:rsidR="00A642F5" w:rsidRPr="006C5DAD">
          <w:rPr>
            <w:rStyle w:val="a5"/>
            <w:sz w:val="26"/>
            <w:szCs w:val="26"/>
          </w:rPr>
          <w:t>Статистическая грамотность молодёжи Алтая</w:t>
        </w:r>
      </w:hyperlink>
      <w:r w:rsidR="00A642F5" w:rsidRPr="006C5DAD">
        <w:rPr>
          <w:sz w:val="26"/>
          <w:szCs w:val="26"/>
        </w:rPr>
        <w:t>»</w:t>
      </w:r>
      <w:r w:rsidRPr="006C5DAD">
        <w:rPr>
          <w:sz w:val="26"/>
          <w:szCs w:val="26"/>
        </w:rPr>
        <w:t>.</w:t>
      </w:r>
    </w:p>
    <w:p w:rsidR="00F253B4" w:rsidRDefault="00F253B4" w:rsidP="00644031">
      <w:pPr>
        <w:ind w:firstLine="709"/>
        <w:jc w:val="both"/>
        <w:outlineLvl w:val="0"/>
        <w:rPr>
          <w:b/>
          <w:sz w:val="26"/>
          <w:szCs w:val="26"/>
        </w:rPr>
      </w:pPr>
      <w:bookmarkStart w:id="3" w:name="bookmark2"/>
    </w:p>
    <w:p w:rsidR="00A35338" w:rsidRPr="006C5DAD" w:rsidRDefault="00A35338" w:rsidP="00644031">
      <w:pPr>
        <w:ind w:firstLine="709"/>
        <w:jc w:val="both"/>
        <w:outlineLvl w:val="0"/>
        <w:rPr>
          <w:b/>
          <w:sz w:val="26"/>
          <w:szCs w:val="26"/>
        </w:rPr>
      </w:pPr>
      <w:r w:rsidRPr="006C5DAD">
        <w:rPr>
          <w:b/>
          <w:sz w:val="26"/>
          <w:szCs w:val="26"/>
        </w:rPr>
        <w:t xml:space="preserve">2. Цель, задачи и принципы проведения </w:t>
      </w:r>
      <w:bookmarkEnd w:id="3"/>
      <w:r w:rsidR="00644031" w:rsidRPr="006C5DAD">
        <w:rPr>
          <w:b/>
          <w:sz w:val="26"/>
          <w:szCs w:val="26"/>
        </w:rPr>
        <w:t>Баттла</w:t>
      </w:r>
    </w:p>
    <w:p w:rsidR="00A35338" w:rsidRPr="006C5DAD" w:rsidRDefault="00A35338" w:rsidP="00994B63">
      <w:pPr>
        <w:tabs>
          <w:tab w:val="left" w:pos="331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1.</w:t>
      </w:r>
      <w:r w:rsidR="006C5DAD">
        <w:rPr>
          <w:sz w:val="26"/>
          <w:szCs w:val="26"/>
        </w:rPr>
        <w:t xml:space="preserve"> </w:t>
      </w:r>
      <w:r w:rsidR="00644031" w:rsidRPr="006C5DAD">
        <w:rPr>
          <w:sz w:val="26"/>
          <w:szCs w:val="26"/>
        </w:rPr>
        <w:t xml:space="preserve">Баттл </w:t>
      </w:r>
      <w:r w:rsidRPr="006C5DAD">
        <w:rPr>
          <w:sz w:val="26"/>
          <w:szCs w:val="26"/>
        </w:rPr>
        <w:t>проводится с целью популяризации статистических знаний и повышения интереса к государственной статистике России.</w:t>
      </w:r>
    </w:p>
    <w:p w:rsidR="00A35338" w:rsidRPr="006C5DAD" w:rsidRDefault="00A35338" w:rsidP="00994B63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2.</w:t>
      </w:r>
      <w:r w:rsidR="006C5DAD">
        <w:rPr>
          <w:sz w:val="26"/>
          <w:szCs w:val="26"/>
        </w:rPr>
        <w:t xml:space="preserve"> </w:t>
      </w:r>
      <w:r w:rsidRPr="006C5DAD">
        <w:rPr>
          <w:sz w:val="26"/>
          <w:szCs w:val="26"/>
        </w:rPr>
        <w:t xml:space="preserve">Задачами </w:t>
      </w:r>
      <w:r w:rsidR="00644031" w:rsidRPr="006C5DAD">
        <w:rPr>
          <w:sz w:val="26"/>
          <w:szCs w:val="26"/>
        </w:rPr>
        <w:t xml:space="preserve">Баттла </w:t>
      </w:r>
      <w:r w:rsidRPr="006C5DAD">
        <w:rPr>
          <w:sz w:val="26"/>
          <w:szCs w:val="26"/>
        </w:rPr>
        <w:t>являются:</w:t>
      </w:r>
    </w:p>
    <w:p w:rsidR="00A35338" w:rsidRPr="006C5DAD" w:rsidRDefault="00A35338" w:rsidP="00994B63">
      <w:pPr>
        <w:pStyle w:val="a8"/>
        <w:numPr>
          <w:ilvl w:val="0"/>
          <w:numId w:val="1"/>
        </w:numPr>
        <w:tabs>
          <w:tab w:val="left" w:pos="1075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предоставление жителям Алтайского края </w:t>
      </w:r>
      <w:r w:rsidR="00376BFD" w:rsidRPr="006C5DAD">
        <w:rPr>
          <w:sz w:val="26"/>
          <w:szCs w:val="26"/>
        </w:rPr>
        <w:t xml:space="preserve">и </w:t>
      </w:r>
      <w:r w:rsidR="0056098C">
        <w:rPr>
          <w:sz w:val="26"/>
          <w:szCs w:val="26"/>
        </w:rPr>
        <w:t xml:space="preserve">Республики </w:t>
      </w:r>
      <w:r w:rsidR="00376BFD" w:rsidRPr="006C5DAD">
        <w:rPr>
          <w:sz w:val="26"/>
          <w:szCs w:val="26"/>
        </w:rPr>
        <w:t xml:space="preserve">Алтай </w:t>
      </w:r>
      <w:r w:rsidRPr="006C5DAD">
        <w:rPr>
          <w:sz w:val="26"/>
          <w:szCs w:val="26"/>
        </w:rPr>
        <w:t xml:space="preserve">возможности принять участие в интеллектуальном соревновании по знаниям </w:t>
      </w:r>
      <w:r w:rsidR="00376BFD" w:rsidRPr="006C5DAD">
        <w:rPr>
          <w:sz w:val="26"/>
          <w:szCs w:val="26"/>
        </w:rPr>
        <w:t xml:space="preserve">основ </w:t>
      </w:r>
      <w:r w:rsidRPr="006C5DAD">
        <w:rPr>
          <w:sz w:val="26"/>
          <w:szCs w:val="26"/>
        </w:rPr>
        <w:t>статистики и узнать свой результат;</w:t>
      </w:r>
    </w:p>
    <w:p w:rsidR="00A35338" w:rsidRPr="006C5DAD" w:rsidRDefault="00A35338" w:rsidP="00994B63">
      <w:pPr>
        <w:pStyle w:val="a8"/>
        <w:numPr>
          <w:ilvl w:val="0"/>
          <w:numId w:val="1"/>
        </w:numPr>
        <w:tabs>
          <w:tab w:val="left" w:pos="1066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мотивация различных слоев населения к изучению статистики как науки, знание которой является неотъемлемой составляющей образованного человека;</w:t>
      </w:r>
    </w:p>
    <w:p w:rsidR="00A35338" w:rsidRPr="006C5DAD" w:rsidRDefault="00A35338" w:rsidP="00994B63">
      <w:pPr>
        <w:pStyle w:val="a8"/>
        <w:numPr>
          <w:ilvl w:val="0"/>
          <w:numId w:val="1"/>
        </w:numPr>
        <w:tabs>
          <w:tab w:val="left" w:pos="1069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>привлечение внимания средств массовой информации к вопросу популяризации статистики.</w:t>
      </w:r>
    </w:p>
    <w:p w:rsidR="00050BF9" w:rsidRPr="00050BF9" w:rsidRDefault="00050BF9" w:rsidP="00994B63">
      <w:pPr>
        <w:tabs>
          <w:tab w:val="left" w:pos="350"/>
        </w:tabs>
        <w:ind w:firstLine="709"/>
        <w:jc w:val="both"/>
        <w:rPr>
          <w:b/>
          <w:sz w:val="26"/>
          <w:szCs w:val="26"/>
        </w:rPr>
      </w:pPr>
    </w:p>
    <w:p w:rsidR="00A35338" w:rsidRPr="006C5DAD" w:rsidRDefault="00A35338" w:rsidP="00994B63">
      <w:pPr>
        <w:tabs>
          <w:tab w:val="left" w:pos="350"/>
        </w:tabs>
        <w:ind w:firstLine="709"/>
        <w:jc w:val="both"/>
        <w:rPr>
          <w:b/>
          <w:sz w:val="26"/>
          <w:szCs w:val="26"/>
        </w:rPr>
      </w:pPr>
      <w:r w:rsidRPr="006C5DAD">
        <w:rPr>
          <w:b/>
          <w:sz w:val="26"/>
          <w:szCs w:val="26"/>
        </w:rPr>
        <w:t>3.</w:t>
      </w:r>
      <w:r w:rsidR="006C5DAD">
        <w:rPr>
          <w:b/>
          <w:sz w:val="26"/>
          <w:szCs w:val="26"/>
        </w:rPr>
        <w:t xml:space="preserve"> </w:t>
      </w:r>
      <w:r w:rsidRPr="006C5DAD">
        <w:rPr>
          <w:b/>
          <w:sz w:val="26"/>
          <w:szCs w:val="26"/>
        </w:rPr>
        <w:t xml:space="preserve">Проведение </w:t>
      </w:r>
      <w:r w:rsidR="00644031" w:rsidRPr="006C5DAD">
        <w:rPr>
          <w:b/>
          <w:sz w:val="26"/>
          <w:szCs w:val="26"/>
        </w:rPr>
        <w:t xml:space="preserve">Баттла </w:t>
      </w:r>
      <w:r w:rsidRPr="006C5DAD">
        <w:rPr>
          <w:b/>
          <w:sz w:val="26"/>
          <w:szCs w:val="26"/>
        </w:rPr>
        <w:t>основано на следующих принципах:</w:t>
      </w:r>
    </w:p>
    <w:p w:rsidR="00A35338" w:rsidRPr="006C5DAD" w:rsidRDefault="00A35338" w:rsidP="00994B63">
      <w:pPr>
        <w:pStyle w:val="a8"/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принцип добровольности участия в написании </w:t>
      </w:r>
      <w:r w:rsidR="00644031" w:rsidRPr="006C5DAD">
        <w:rPr>
          <w:sz w:val="26"/>
          <w:szCs w:val="26"/>
        </w:rPr>
        <w:t>Баттла</w:t>
      </w:r>
      <w:r w:rsidRPr="006C5DAD">
        <w:rPr>
          <w:sz w:val="26"/>
          <w:szCs w:val="26"/>
        </w:rPr>
        <w:t>;</w:t>
      </w:r>
    </w:p>
    <w:p w:rsidR="00A35338" w:rsidRPr="006C5DAD" w:rsidRDefault="00A35338" w:rsidP="00994B63">
      <w:pPr>
        <w:pStyle w:val="a8"/>
        <w:numPr>
          <w:ilvl w:val="0"/>
          <w:numId w:val="2"/>
        </w:numPr>
        <w:tabs>
          <w:tab w:val="left" w:pos="1066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lastRenderedPageBreak/>
        <w:t xml:space="preserve">принцип открытости </w:t>
      </w:r>
      <w:r w:rsidR="00376BFD" w:rsidRPr="006C5DAD">
        <w:rPr>
          <w:sz w:val="26"/>
          <w:szCs w:val="26"/>
        </w:rPr>
        <w:t>–</w:t>
      </w:r>
      <w:r w:rsidRPr="006C5DAD">
        <w:rPr>
          <w:sz w:val="26"/>
          <w:szCs w:val="26"/>
        </w:rPr>
        <w:t xml:space="preserve"> принять участие в </w:t>
      </w:r>
      <w:r w:rsidR="00376BFD" w:rsidRPr="006C5DAD">
        <w:rPr>
          <w:sz w:val="26"/>
          <w:szCs w:val="26"/>
        </w:rPr>
        <w:t xml:space="preserve">Баттле </w:t>
      </w:r>
      <w:r w:rsidRPr="006C5DAD">
        <w:rPr>
          <w:sz w:val="26"/>
          <w:szCs w:val="26"/>
        </w:rPr>
        <w:t>может любой желающий, нез</w:t>
      </w:r>
      <w:r w:rsidRPr="006C5DAD">
        <w:rPr>
          <w:sz w:val="26"/>
          <w:szCs w:val="26"/>
        </w:rPr>
        <w:t>а</w:t>
      </w:r>
      <w:r w:rsidRPr="006C5DAD">
        <w:rPr>
          <w:sz w:val="26"/>
          <w:szCs w:val="26"/>
        </w:rPr>
        <w:t>в</w:t>
      </w:r>
      <w:r w:rsidR="0056098C">
        <w:rPr>
          <w:sz w:val="26"/>
          <w:szCs w:val="26"/>
        </w:rPr>
        <w:t xml:space="preserve">исимо от возраста, образования </w:t>
      </w:r>
      <w:r w:rsidRPr="006C5DAD">
        <w:rPr>
          <w:sz w:val="26"/>
          <w:szCs w:val="26"/>
        </w:rPr>
        <w:t>и гражданства;</w:t>
      </w:r>
    </w:p>
    <w:p w:rsidR="00A35338" w:rsidRPr="006C5DAD" w:rsidRDefault="00A35338" w:rsidP="00994B63">
      <w:pPr>
        <w:pStyle w:val="a8"/>
        <w:numPr>
          <w:ilvl w:val="0"/>
          <w:numId w:val="2"/>
        </w:numPr>
        <w:tabs>
          <w:tab w:val="left" w:pos="1070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принцип доступности </w:t>
      </w:r>
      <w:r w:rsidR="00376BFD" w:rsidRPr="006C5DAD">
        <w:rPr>
          <w:sz w:val="26"/>
          <w:szCs w:val="26"/>
        </w:rPr>
        <w:t>–</w:t>
      </w:r>
      <w:r w:rsidRPr="006C5DAD">
        <w:rPr>
          <w:sz w:val="26"/>
          <w:szCs w:val="26"/>
        </w:rPr>
        <w:t xml:space="preserve"> участие в </w:t>
      </w:r>
      <w:r w:rsidR="00644031" w:rsidRPr="006C5DAD">
        <w:rPr>
          <w:sz w:val="26"/>
          <w:szCs w:val="26"/>
        </w:rPr>
        <w:t xml:space="preserve">Баттле </w:t>
      </w:r>
      <w:r w:rsidRPr="006C5DAD">
        <w:rPr>
          <w:sz w:val="26"/>
          <w:szCs w:val="26"/>
        </w:rPr>
        <w:t>осуществляется на безвозмездной о</w:t>
      </w:r>
      <w:r w:rsidRPr="006C5DAD">
        <w:rPr>
          <w:sz w:val="26"/>
          <w:szCs w:val="26"/>
        </w:rPr>
        <w:t>с</w:t>
      </w:r>
      <w:r w:rsidRPr="006C5DAD">
        <w:rPr>
          <w:sz w:val="26"/>
          <w:szCs w:val="26"/>
        </w:rPr>
        <w:t xml:space="preserve">нове. Гарантируется проверка работы и получение результатов написания </w:t>
      </w:r>
      <w:r w:rsidR="00644031" w:rsidRPr="006C5DAD">
        <w:rPr>
          <w:sz w:val="26"/>
          <w:szCs w:val="26"/>
        </w:rPr>
        <w:t>Баттла</w:t>
      </w:r>
      <w:r w:rsidRPr="006C5DAD">
        <w:rPr>
          <w:sz w:val="26"/>
          <w:szCs w:val="26"/>
        </w:rPr>
        <w:t>;</w:t>
      </w:r>
    </w:p>
    <w:p w:rsidR="00A35338" w:rsidRPr="006C5DAD" w:rsidRDefault="00A35338" w:rsidP="00994B63">
      <w:pPr>
        <w:pStyle w:val="a8"/>
        <w:numPr>
          <w:ilvl w:val="0"/>
          <w:numId w:val="2"/>
        </w:numPr>
        <w:tabs>
          <w:tab w:val="left" w:pos="1066"/>
        </w:tabs>
        <w:ind w:left="0"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принцип компетентности </w:t>
      </w:r>
      <w:r w:rsidR="00376BFD" w:rsidRPr="006C5DAD">
        <w:rPr>
          <w:sz w:val="26"/>
          <w:szCs w:val="26"/>
        </w:rPr>
        <w:t>–</w:t>
      </w:r>
      <w:r w:rsidRPr="006C5DAD">
        <w:rPr>
          <w:sz w:val="26"/>
          <w:szCs w:val="26"/>
        </w:rPr>
        <w:t xml:space="preserve"> в разработке заданий </w:t>
      </w:r>
      <w:r w:rsidR="00644031" w:rsidRPr="006C5DAD">
        <w:rPr>
          <w:sz w:val="26"/>
          <w:szCs w:val="26"/>
        </w:rPr>
        <w:t xml:space="preserve">Баттла </w:t>
      </w:r>
      <w:r w:rsidRPr="006C5DAD">
        <w:rPr>
          <w:sz w:val="26"/>
          <w:szCs w:val="26"/>
        </w:rPr>
        <w:t>и проверке работ учас</w:t>
      </w:r>
      <w:r w:rsidRPr="006C5DAD">
        <w:rPr>
          <w:sz w:val="26"/>
          <w:szCs w:val="26"/>
        </w:rPr>
        <w:t>т</w:t>
      </w:r>
      <w:r w:rsidRPr="006C5DAD">
        <w:rPr>
          <w:sz w:val="26"/>
          <w:szCs w:val="26"/>
        </w:rPr>
        <w:t>вуют специалисты в области статистики.</w:t>
      </w:r>
    </w:p>
    <w:p w:rsidR="006C5DAD" w:rsidRPr="006C5DAD" w:rsidRDefault="006C5DAD" w:rsidP="006C5DAD">
      <w:pPr>
        <w:pStyle w:val="a8"/>
        <w:tabs>
          <w:tab w:val="left" w:pos="1066"/>
        </w:tabs>
        <w:ind w:left="709"/>
        <w:jc w:val="both"/>
        <w:rPr>
          <w:sz w:val="26"/>
          <w:szCs w:val="26"/>
        </w:rPr>
      </w:pPr>
    </w:p>
    <w:p w:rsidR="00A35338" w:rsidRPr="006C5DAD" w:rsidRDefault="006C5DAD" w:rsidP="00644031">
      <w:pPr>
        <w:tabs>
          <w:tab w:val="left" w:pos="360"/>
        </w:tabs>
        <w:ind w:firstLine="709"/>
        <w:jc w:val="both"/>
        <w:outlineLvl w:val="0"/>
        <w:rPr>
          <w:b/>
          <w:sz w:val="26"/>
          <w:szCs w:val="26"/>
        </w:rPr>
      </w:pPr>
      <w:bookmarkStart w:id="4" w:name="bookmark3"/>
      <w:r>
        <w:rPr>
          <w:b/>
          <w:sz w:val="26"/>
          <w:szCs w:val="26"/>
        </w:rPr>
        <w:t xml:space="preserve">4. </w:t>
      </w:r>
      <w:r w:rsidR="00A35338" w:rsidRPr="006C5DAD">
        <w:rPr>
          <w:b/>
          <w:sz w:val="26"/>
          <w:szCs w:val="26"/>
        </w:rPr>
        <w:t xml:space="preserve">Участники </w:t>
      </w:r>
      <w:bookmarkEnd w:id="4"/>
      <w:r w:rsidR="00644031" w:rsidRPr="006C5DAD">
        <w:rPr>
          <w:b/>
          <w:sz w:val="26"/>
          <w:szCs w:val="26"/>
        </w:rPr>
        <w:t>Баттла</w:t>
      </w:r>
    </w:p>
    <w:p w:rsidR="00A35338" w:rsidRPr="006C5DAD" w:rsidRDefault="0056098C" w:rsidP="00644031">
      <w:pPr>
        <w:tabs>
          <w:tab w:val="left" w:pos="33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35338" w:rsidRPr="006C5DAD">
        <w:rPr>
          <w:sz w:val="26"/>
          <w:szCs w:val="26"/>
        </w:rPr>
        <w:t xml:space="preserve">Участниками </w:t>
      </w:r>
      <w:r w:rsidR="00114076">
        <w:rPr>
          <w:sz w:val="26"/>
          <w:szCs w:val="26"/>
        </w:rPr>
        <w:t>Баттла</w:t>
      </w:r>
      <w:r w:rsidR="00A35338" w:rsidRPr="006C5DAD">
        <w:rPr>
          <w:sz w:val="26"/>
          <w:szCs w:val="26"/>
        </w:rPr>
        <w:t xml:space="preserve"> могут стать жители Алтайского края </w:t>
      </w:r>
      <w:r w:rsidR="00376BFD" w:rsidRPr="006C5DAD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Республики </w:t>
      </w:r>
      <w:r w:rsidR="006C5DAD" w:rsidRPr="006C5DAD">
        <w:rPr>
          <w:sz w:val="26"/>
          <w:szCs w:val="26"/>
        </w:rPr>
        <w:t>Алтай</w:t>
      </w:r>
      <w:r w:rsidR="00376BFD" w:rsidRPr="006C5DAD">
        <w:rPr>
          <w:sz w:val="26"/>
          <w:szCs w:val="26"/>
        </w:rPr>
        <w:t xml:space="preserve"> </w:t>
      </w:r>
      <w:r w:rsidR="00A35338" w:rsidRPr="006C5DAD">
        <w:rPr>
          <w:sz w:val="26"/>
          <w:szCs w:val="26"/>
        </w:rPr>
        <w:t xml:space="preserve">независимо от возраста, </w:t>
      </w:r>
      <w:r>
        <w:rPr>
          <w:sz w:val="26"/>
          <w:szCs w:val="26"/>
        </w:rPr>
        <w:t xml:space="preserve">образования </w:t>
      </w:r>
      <w:r w:rsidR="00A35338" w:rsidRPr="006C5DAD">
        <w:rPr>
          <w:sz w:val="26"/>
          <w:szCs w:val="26"/>
        </w:rPr>
        <w:t>и гражданства.</w:t>
      </w:r>
    </w:p>
    <w:p w:rsidR="00A35338" w:rsidRPr="006C5DAD" w:rsidRDefault="0056098C" w:rsidP="00376BFD">
      <w:pPr>
        <w:tabs>
          <w:tab w:val="left" w:pos="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35338" w:rsidRPr="006C5DAD">
        <w:rPr>
          <w:sz w:val="26"/>
          <w:szCs w:val="26"/>
        </w:rPr>
        <w:t xml:space="preserve">Стать участником </w:t>
      </w:r>
      <w:r w:rsidR="00644031" w:rsidRPr="006C5DAD">
        <w:rPr>
          <w:sz w:val="26"/>
          <w:szCs w:val="26"/>
        </w:rPr>
        <w:t xml:space="preserve">Баттла </w:t>
      </w:r>
      <w:r w:rsidR="00A35338" w:rsidRPr="006C5DAD">
        <w:rPr>
          <w:sz w:val="26"/>
          <w:szCs w:val="26"/>
        </w:rPr>
        <w:t xml:space="preserve">можно, </w:t>
      </w:r>
      <w:r w:rsidR="00376BFD" w:rsidRPr="006C5DAD">
        <w:rPr>
          <w:sz w:val="26"/>
          <w:szCs w:val="26"/>
        </w:rPr>
        <w:t>зарегистрировавшись на открытой платформе Алтайского филиала РАНХиГС</w:t>
      </w:r>
      <w:r w:rsidR="00376BFD" w:rsidRPr="006C5DAD">
        <w:rPr>
          <w:color w:val="FF0000"/>
          <w:sz w:val="26"/>
          <w:szCs w:val="26"/>
        </w:rPr>
        <w:t xml:space="preserve"> </w:t>
      </w:r>
      <w:r w:rsidR="00376BFD" w:rsidRPr="006C5DAD">
        <w:rPr>
          <w:sz w:val="26"/>
          <w:szCs w:val="26"/>
        </w:rPr>
        <w:t>(</w:t>
      </w:r>
      <w:hyperlink r:id="rId13" w:history="1">
        <w:r w:rsidR="00376BFD" w:rsidRPr="006C5DAD">
          <w:rPr>
            <w:rStyle w:val="a5"/>
            <w:sz w:val="26"/>
            <w:szCs w:val="26"/>
          </w:rPr>
          <w:t>http://public.asapa.ru/login/signup.php</w:t>
        </w:r>
      </w:hyperlink>
      <w:proofErr w:type="gramStart"/>
      <w:r w:rsidR="00376BFD" w:rsidRPr="006C5DAD">
        <w:rPr>
          <w:sz w:val="26"/>
          <w:szCs w:val="26"/>
        </w:rPr>
        <w:t xml:space="preserve"> )</w:t>
      </w:r>
      <w:proofErr w:type="gramEnd"/>
      <w:r w:rsidR="00376BFD" w:rsidRPr="006C5DAD">
        <w:rPr>
          <w:sz w:val="26"/>
          <w:szCs w:val="26"/>
        </w:rPr>
        <w:t xml:space="preserve"> и </w:t>
      </w:r>
      <w:hyperlink r:id="rId14" w:history="1">
        <w:r w:rsidR="00376BFD" w:rsidRPr="006C5DAD">
          <w:rPr>
            <w:rStyle w:val="a5"/>
            <w:sz w:val="26"/>
            <w:szCs w:val="26"/>
          </w:rPr>
          <w:t>записавшись на курс</w:t>
        </w:r>
      </w:hyperlink>
      <w:r w:rsidR="00376BFD" w:rsidRPr="006C5DAD">
        <w:rPr>
          <w:sz w:val="26"/>
          <w:szCs w:val="26"/>
        </w:rPr>
        <w:t xml:space="preserve"> «Статистическая грамотность молодёжи Алтая» (</w:t>
      </w:r>
      <w:hyperlink r:id="rId15" w:history="1">
        <w:r w:rsidR="00376BFD" w:rsidRPr="006C5DAD">
          <w:rPr>
            <w:rStyle w:val="a5"/>
            <w:sz w:val="26"/>
            <w:szCs w:val="26"/>
          </w:rPr>
          <w:t>http://public.asapa.ru/course/view.php?id=36</w:t>
        </w:r>
      </w:hyperlink>
      <w:r w:rsidR="00376BFD" w:rsidRPr="006C5DAD">
        <w:rPr>
          <w:sz w:val="26"/>
          <w:szCs w:val="26"/>
        </w:rPr>
        <w:t>).</w:t>
      </w:r>
    </w:p>
    <w:p w:rsidR="00376BFD" w:rsidRPr="006C5DAD" w:rsidRDefault="00376BFD" w:rsidP="00376BFD">
      <w:pPr>
        <w:tabs>
          <w:tab w:val="left" w:pos="355"/>
        </w:tabs>
        <w:ind w:firstLine="709"/>
        <w:jc w:val="both"/>
        <w:rPr>
          <w:sz w:val="26"/>
          <w:szCs w:val="26"/>
        </w:rPr>
      </w:pPr>
    </w:p>
    <w:p w:rsidR="00A35338" w:rsidRPr="006C5DAD" w:rsidRDefault="006C5DAD" w:rsidP="00644031">
      <w:pPr>
        <w:ind w:firstLine="709"/>
        <w:jc w:val="both"/>
        <w:outlineLvl w:val="0"/>
        <w:rPr>
          <w:b/>
          <w:sz w:val="26"/>
          <w:szCs w:val="26"/>
        </w:rPr>
      </w:pPr>
      <w:bookmarkStart w:id="5" w:name="bookmark5"/>
      <w:r>
        <w:rPr>
          <w:b/>
          <w:sz w:val="26"/>
          <w:szCs w:val="26"/>
        </w:rPr>
        <w:t>5</w:t>
      </w:r>
      <w:r w:rsidR="00A35338" w:rsidRPr="006C5DAD">
        <w:rPr>
          <w:b/>
          <w:sz w:val="26"/>
          <w:szCs w:val="26"/>
        </w:rPr>
        <w:t xml:space="preserve">. Организация и проведение </w:t>
      </w:r>
      <w:bookmarkEnd w:id="5"/>
      <w:r w:rsidR="00644031" w:rsidRPr="006C5DAD">
        <w:rPr>
          <w:b/>
          <w:sz w:val="26"/>
          <w:szCs w:val="26"/>
        </w:rPr>
        <w:t>Баттла</w:t>
      </w:r>
    </w:p>
    <w:p w:rsidR="00376BFD" w:rsidRPr="00C11DA8" w:rsidRDefault="00A35338" w:rsidP="00644031">
      <w:pPr>
        <w:ind w:firstLine="709"/>
        <w:jc w:val="both"/>
        <w:rPr>
          <w:sz w:val="26"/>
          <w:szCs w:val="26"/>
        </w:rPr>
      </w:pPr>
      <w:r w:rsidRPr="00C11DA8">
        <w:rPr>
          <w:sz w:val="26"/>
          <w:szCs w:val="26"/>
        </w:rPr>
        <w:t xml:space="preserve">1. </w:t>
      </w:r>
      <w:r w:rsidR="00376BFD" w:rsidRPr="00C11DA8">
        <w:rPr>
          <w:sz w:val="26"/>
          <w:szCs w:val="26"/>
        </w:rPr>
        <w:t>Баттл</w:t>
      </w:r>
      <w:r w:rsidRPr="00C11DA8">
        <w:rPr>
          <w:sz w:val="26"/>
          <w:szCs w:val="26"/>
        </w:rPr>
        <w:t xml:space="preserve"> проводится </w:t>
      </w:r>
      <w:r w:rsidR="00376BFD" w:rsidRPr="00C11DA8">
        <w:rPr>
          <w:sz w:val="26"/>
          <w:szCs w:val="26"/>
        </w:rPr>
        <w:t>13 мая 2020 </w:t>
      </w:r>
      <w:r w:rsidR="006C5DAD" w:rsidRPr="00C11DA8">
        <w:rPr>
          <w:sz w:val="26"/>
          <w:szCs w:val="26"/>
        </w:rPr>
        <w:t>года</w:t>
      </w:r>
      <w:r w:rsidR="00376BFD" w:rsidRPr="00C11DA8">
        <w:rPr>
          <w:sz w:val="26"/>
          <w:szCs w:val="26"/>
        </w:rPr>
        <w:t xml:space="preserve"> в любое удобное для участника время в и</w:t>
      </w:r>
      <w:r w:rsidR="00376BFD" w:rsidRPr="00C11DA8">
        <w:rPr>
          <w:sz w:val="26"/>
          <w:szCs w:val="26"/>
        </w:rPr>
        <w:t>н</w:t>
      </w:r>
      <w:r w:rsidR="00376BFD" w:rsidRPr="00C11DA8">
        <w:rPr>
          <w:sz w:val="26"/>
          <w:szCs w:val="26"/>
        </w:rPr>
        <w:t>тервале с 9.00 до 22.00</w:t>
      </w:r>
      <w:r w:rsidR="00C11DA8" w:rsidRPr="00C11DA8">
        <w:rPr>
          <w:sz w:val="26"/>
          <w:szCs w:val="26"/>
        </w:rPr>
        <w:t xml:space="preserve"> по местному времени</w:t>
      </w:r>
      <w:r w:rsidR="00376BFD" w:rsidRPr="00C11DA8">
        <w:rPr>
          <w:sz w:val="26"/>
          <w:szCs w:val="26"/>
        </w:rPr>
        <w:t>.</w:t>
      </w:r>
    </w:p>
    <w:p w:rsidR="00A35338" w:rsidRPr="006C5DAD" w:rsidRDefault="00994B63" w:rsidP="00644031">
      <w:pPr>
        <w:tabs>
          <w:tab w:val="left" w:pos="40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2. </w:t>
      </w:r>
      <w:r w:rsidR="00644031" w:rsidRPr="006C5DAD">
        <w:rPr>
          <w:sz w:val="26"/>
          <w:szCs w:val="26"/>
        </w:rPr>
        <w:t xml:space="preserve">Баттл </w:t>
      </w:r>
      <w:r w:rsidR="0056098C">
        <w:rPr>
          <w:sz w:val="26"/>
          <w:szCs w:val="26"/>
        </w:rPr>
        <w:t xml:space="preserve">предполагает решение </w:t>
      </w:r>
      <w:r w:rsidR="00644031" w:rsidRPr="006C5DAD">
        <w:rPr>
          <w:sz w:val="26"/>
          <w:szCs w:val="26"/>
        </w:rPr>
        <w:t>4</w:t>
      </w:r>
      <w:r w:rsidR="00A35338" w:rsidRPr="006C5DAD">
        <w:rPr>
          <w:sz w:val="26"/>
          <w:szCs w:val="26"/>
        </w:rPr>
        <w:t xml:space="preserve">0 </w:t>
      </w:r>
      <w:r w:rsidR="0056098C">
        <w:rPr>
          <w:sz w:val="26"/>
          <w:szCs w:val="26"/>
        </w:rPr>
        <w:t>тестовых заданий</w:t>
      </w:r>
      <w:r w:rsidR="00F253B4">
        <w:rPr>
          <w:sz w:val="26"/>
          <w:szCs w:val="26"/>
        </w:rPr>
        <w:t xml:space="preserve"> (максимальное время выпо</w:t>
      </w:r>
      <w:r w:rsidR="00F253B4">
        <w:rPr>
          <w:sz w:val="26"/>
          <w:szCs w:val="26"/>
        </w:rPr>
        <w:t>л</w:t>
      </w:r>
      <w:r w:rsidR="00F253B4">
        <w:rPr>
          <w:sz w:val="26"/>
          <w:szCs w:val="26"/>
        </w:rPr>
        <w:t>нения теста – 35 минут)</w:t>
      </w:r>
      <w:r w:rsidR="00A35338" w:rsidRPr="006C5DAD">
        <w:rPr>
          <w:sz w:val="26"/>
          <w:szCs w:val="26"/>
        </w:rPr>
        <w:t>.</w:t>
      </w:r>
    </w:p>
    <w:p w:rsidR="00A35338" w:rsidRPr="006C5DAD" w:rsidRDefault="00994B63" w:rsidP="00644031">
      <w:pPr>
        <w:tabs>
          <w:tab w:val="left" w:pos="395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3. </w:t>
      </w:r>
      <w:r w:rsidR="00A35338" w:rsidRPr="006C5DAD">
        <w:rPr>
          <w:sz w:val="26"/>
          <w:szCs w:val="26"/>
        </w:rPr>
        <w:t xml:space="preserve">Для подсчета результатов </w:t>
      </w:r>
      <w:r w:rsidR="00644031" w:rsidRPr="006C5DAD">
        <w:rPr>
          <w:sz w:val="26"/>
          <w:szCs w:val="26"/>
        </w:rPr>
        <w:t xml:space="preserve">Баттла </w:t>
      </w:r>
      <w:r w:rsidR="00A35338" w:rsidRPr="006C5DAD">
        <w:rPr>
          <w:sz w:val="26"/>
          <w:szCs w:val="26"/>
        </w:rPr>
        <w:t>применяется дихотомическая система оценив</w:t>
      </w:r>
      <w:r w:rsidR="00A35338" w:rsidRPr="006C5DAD">
        <w:rPr>
          <w:sz w:val="26"/>
          <w:szCs w:val="26"/>
        </w:rPr>
        <w:t>а</w:t>
      </w:r>
      <w:r w:rsidR="00A35338" w:rsidRPr="006C5DAD">
        <w:rPr>
          <w:sz w:val="26"/>
          <w:szCs w:val="26"/>
        </w:rPr>
        <w:t xml:space="preserve">ния (0/1). За каждый правильный ответ на вопрос участнику начисляется 1 балл, </w:t>
      </w:r>
      <w:proofErr w:type="gramStart"/>
      <w:r w:rsidR="00A35338" w:rsidRPr="006C5DAD">
        <w:rPr>
          <w:sz w:val="26"/>
          <w:szCs w:val="26"/>
        </w:rPr>
        <w:t>за</w:t>
      </w:r>
      <w:proofErr w:type="gramEnd"/>
      <w:r w:rsidR="00A35338" w:rsidRPr="006C5DAD">
        <w:rPr>
          <w:sz w:val="26"/>
          <w:szCs w:val="26"/>
        </w:rPr>
        <w:t xml:space="preserve"> н</w:t>
      </w:r>
      <w:r w:rsidR="00A35338" w:rsidRPr="006C5DAD">
        <w:rPr>
          <w:sz w:val="26"/>
          <w:szCs w:val="26"/>
        </w:rPr>
        <w:t>е</w:t>
      </w:r>
      <w:r w:rsidR="00A35338" w:rsidRPr="006C5DAD">
        <w:rPr>
          <w:sz w:val="26"/>
          <w:szCs w:val="26"/>
        </w:rPr>
        <w:t xml:space="preserve">правильный </w:t>
      </w:r>
      <w:r w:rsidR="00376BFD" w:rsidRPr="006C5DAD">
        <w:rPr>
          <w:sz w:val="26"/>
          <w:szCs w:val="26"/>
        </w:rPr>
        <w:t>–</w:t>
      </w:r>
      <w:r w:rsidR="00A35338" w:rsidRPr="006C5DAD">
        <w:rPr>
          <w:sz w:val="26"/>
          <w:szCs w:val="26"/>
        </w:rPr>
        <w:t xml:space="preserve"> 0 баллов. На каждый вопрос может быть только один правильный ответ.</w:t>
      </w:r>
    </w:p>
    <w:p w:rsidR="00A35338" w:rsidRPr="006C5DAD" w:rsidRDefault="00994B63" w:rsidP="00644031">
      <w:pPr>
        <w:tabs>
          <w:tab w:val="left" w:pos="39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4. </w:t>
      </w:r>
      <w:r w:rsidR="00644031" w:rsidRPr="006C5DAD">
        <w:rPr>
          <w:sz w:val="26"/>
          <w:szCs w:val="26"/>
        </w:rPr>
        <w:t xml:space="preserve">Баттл </w:t>
      </w:r>
      <w:r w:rsidR="00A35338" w:rsidRPr="006C5DAD">
        <w:rPr>
          <w:sz w:val="26"/>
          <w:szCs w:val="26"/>
        </w:rPr>
        <w:t>проводится в форме тестирования. После прохождения тестирования участник сразу видит свой результат в баллах</w:t>
      </w:r>
      <w:r w:rsidRPr="006C5DAD">
        <w:rPr>
          <w:sz w:val="26"/>
          <w:szCs w:val="26"/>
        </w:rPr>
        <w:t xml:space="preserve"> (максимум 40 баллов)</w:t>
      </w:r>
      <w:r w:rsidR="00A35338" w:rsidRPr="006C5DAD">
        <w:rPr>
          <w:sz w:val="26"/>
          <w:szCs w:val="26"/>
        </w:rPr>
        <w:t>.</w:t>
      </w:r>
    </w:p>
    <w:p w:rsidR="00A35338" w:rsidRPr="006C5DAD" w:rsidRDefault="00994B63" w:rsidP="00644031">
      <w:pPr>
        <w:tabs>
          <w:tab w:val="left" w:pos="395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5. </w:t>
      </w:r>
      <w:r w:rsidR="00A35338" w:rsidRPr="006C5DAD">
        <w:rPr>
          <w:sz w:val="26"/>
          <w:szCs w:val="26"/>
        </w:rPr>
        <w:t xml:space="preserve">Участникам </w:t>
      </w:r>
      <w:r w:rsidR="00644031" w:rsidRPr="006C5DAD">
        <w:rPr>
          <w:sz w:val="26"/>
          <w:szCs w:val="26"/>
        </w:rPr>
        <w:t xml:space="preserve">Баттла </w:t>
      </w:r>
      <w:r w:rsidR="00A35338" w:rsidRPr="006C5DAD">
        <w:rPr>
          <w:sz w:val="26"/>
          <w:szCs w:val="26"/>
        </w:rPr>
        <w:t>рекомендуется выполнять задания самостоятельно, без п</w:t>
      </w:r>
      <w:r w:rsidR="00A35338" w:rsidRPr="006C5DAD">
        <w:rPr>
          <w:sz w:val="26"/>
          <w:szCs w:val="26"/>
        </w:rPr>
        <w:t>о</w:t>
      </w:r>
      <w:r w:rsidR="00A35338" w:rsidRPr="006C5DAD">
        <w:rPr>
          <w:sz w:val="26"/>
          <w:szCs w:val="26"/>
        </w:rPr>
        <w:t>сторонней помощи и использования внешних источников информации.</w:t>
      </w:r>
    </w:p>
    <w:p w:rsidR="00A35338" w:rsidRPr="006C5DAD" w:rsidRDefault="00994B63" w:rsidP="00644031">
      <w:pPr>
        <w:tabs>
          <w:tab w:val="left" w:pos="390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6. </w:t>
      </w:r>
      <w:r w:rsidR="00A35338" w:rsidRPr="006C5DAD">
        <w:rPr>
          <w:sz w:val="26"/>
          <w:szCs w:val="26"/>
        </w:rPr>
        <w:t xml:space="preserve">Правильные ответы на задания </w:t>
      </w:r>
      <w:r w:rsidR="00644031" w:rsidRPr="006C5DAD">
        <w:rPr>
          <w:sz w:val="26"/>
          <w:szCs w:val="26"/>
        </w:rPr>
        <w:t xml:space="preserve">Баттла </w:t>
      </w:r>
      <w:r w:rsidR="00A35338" w:rsidRPr="006C5DAD">
        <w:rPr>
          <w:sz w:val="26"/>
          <w:szCs w:val="26"/>
        </w:rPr>
        <w:t xml:space="preserve">публикуются на Сайте </w:t>
      </w:r>
      <w:r w:rsidRPr="006C5DAD">
        <w:rPr>
          <w:sz w:val="26"/>
          <w:szCs w:val="26"/>
        </w:rPr>
        <w:t xml:space="preserve">и </w:t>
      </w:r>
      <w:r w:rsidR="0056098C">
        <w:rPr>
          <w:sz w:val="26"/>
          <w:szCs w:val="26"/>
        </w:rPr>
        <w:t xml:space="preserve">на </w:t>
      </w:r>
      <w:r w:rsidRPr="006C5DAD">
        <w:rPr>
          <w:sz w:val="26"/>
          <w:szCs w:val="26"/>
        </w:rPr>
        <w:t>курсе «</w:t>
      </w:r>
      <w:hyperlink r:id="rId16" w:history="1">
        <w:r w:rsidRPr="006C5DAD">
          <w:rPr>
            <w:rStyle w:val="a5"/>
            <w:sz w:val="26"/>
            <w:szCs w:val="26"/>
          </w:rPr>
          <w:t>Статистическая грамотность молодёжи Алтая</w:t>
        </w:r>
      </w:hyperlink>
      <w:r w:rsidRPr="006C5DAD">
        <w:rPr>
          <w:sz w:val="26"/>
          <w:szCs w:val="26"/>
        </w:rPr>
        <w:t xml:space="preserve">» </w:t>
      </w:r>
      <w:r w:rsidR="00A35338" w:rsidRPr="006C5DAD">
        <w:rPr>
          <w:sz w:val="26"/>
          <w:szCs w:val="26"/>
        </w:rPr>
        <w:t xml:space="preserve">в сроки, указанные в разделе </w:t>
      </w:r>
      <w:r w:rsidR="006C5DAD">
        <w:rPr>
          <w:sz w:val="26"/>
          <w:szCs w:val="26"/>
        </w:rPr>
        <w:t>6</w:t>
      </w:r>
      <w:r w:rsidR="00A35338" w:rsidRPr="006C5DAD">
        <w:rPr>
          <w:sz w:val="26"/>
          <w:szCs w:val="26"/>
        </w:rPr>
        <w:t xml:space="preserve"> настоящ</w:t>
      </w:r>
      <w:r w:rsidR="00A35338" w:rsidRPr="006C5DAD">
        <w:rPr>
          <w:sz w:val="26"/>
          <w:szCs w:val="26"/>
        </w:rPr>
        <w:t>е</w:t>
      </w:r>
      <w:r w:rsidR="00A35338" w:rsidRPr="006C5DAD">
        <w:rPr>
          <w:sz w:val="26"/>
          <w:szCs w:val="26"/>
        </w:rPr>
        <w:t>го Положения.</w:t>
      </w:r>
    </w:p>
    <w:p w:rsidR="00A35338" w:rsidRPr="006C5DAD" w:rsidRDefault="00994B63" w:rsidP="00644031">
      <w:pPr>
        <w:tabs>
          <w:tab w:val="left" w:pos="386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7. Каждому участнику </w:t>
      </w:r>
      <w:r w:rsidR="00A35338" w:rsidRPr="006C5DAD">
        <w:rPr>
          <w:sz w:val="26"/>
          <w:szCs w:val="26"/>
        </w:rPr>
        <w:t>выдаётся сертификат об учас</w:t>
      </w:r>
      <w:r w:rsidRPr="006C5DAD">
        <w:rPr>
          <w:sz w:val="26"/>
          <w:szCs w:val="26"/>
        </w:rPr>
        <w:t xml:space="preserve">тии, а </w:t>
      </w:r>
      <w:proofErr w:type="gramStart"/>
      <w:r w:rsidRPr="006C5DAD">
        <w:rPr>
          <w:sz w:val="26"/>
          <w:szCs w:val="26"/>
        </w:rPr>
        <w:t>набравшим</w:t>
      </w:r>
      <w:proofErr w:type="gramEnd"/>
      <w:r w:rsidRPr="006C5DAD">
        <w:rPr>
          <w:sz w:val="26"/>
          <w:szCs w:val="26"/>
        </w:rPr>
        <w:t xml:space="preserve"> наибольшее количество баллов – грамоты за 1, 2, 3 место. При этом оценка будет осуществляться о</w:t>
      </w:r>
      <w:r w:rsidRPr="006C5DAD">
        <w:rPr>
          <w:sz w:val="26"/>
          <w:szCs w:val="26"/>
        </w:rPr>
        <w:t>т</w:t>
      </w:r>
      <w:r w:rsidRPr="006C5DAD">
        <w:rPr>
          <w:sz w:val="26"/>
          <w:szCs w:val="26"/>
        </w:rPr>
        <w:t>дельно для 10 и 11 классов, студентов ССУЗов.</w:t>
      </w:r>
    </w:p>
    <w:p w:rsidR="00994B63" w:rsidRPr="006C5DAD" w:rsidRDefault="00994B63" w:rsidP="00644031">
      <w:pPr>
        <w:tabs>
          <w:tab w:val="left" w:pos="386"/>
        </w:tabs>
        <w:ind w:firstLine="709"/>
        <w:jc w:val="both"/>
        <w:rPr>
          <w:sz w:val="26"/>
          <w:szCs w:val="26"/>
        </w:rPr>
      </w:pPr>
      <w:r w:rsidRPr="006C5DAD">
        <w:rPr>
          <w:sz w:val="26"/>
          <w:szCs w:val="26"/>
        </w:rPr>
        <w:t xml:space="preserve">8. Участие в Баттле позволяет участникам накапливать баллы в рамках Школы больших возможностей </w:t>
      </w:r>
      <w:hyperlink r:id="rId17" w:history="1">
        <w:r w:rsidRPr="006C5DAD">
          <w:rPr>
            <w:rStyle w:val="a5"/>
            <w:sz w:val="26"/>
            <w:szCs w:val="26"/>
          </w:rPr>
          <w:t>Алтайского филиала РАНХиГС</w:t>
        </w:r>
      </w:hyperlink>
      <w:r w:rsidRPr="006C5DAD">
        <w:rPr>
          <w:sz w:val="26"/>
          <w:szCs w:val="26"/>
        </w:rPr>
        <w:t xml:space="preserve">. </w:t>
      </w:r>
    </w:p>
    <w:p w:rsidR="00A35338" w:rsidRPr="006C5DAD" w:rsidRDefault="0056098C" w:rsidP="00644031">
      <w:pPr>
        <w:tabs>
          <w:tab w:val="left" w:pos="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A35338" w:rsidRPr="006C5DAD">
        <w:rPr>
          <w:sz w:val="26"/>
          <w:szCs w:val="26"/>
        </w:rPr>
        <w:t xml:space="preserve">По результатам проведения </w:t>
      </w:r>
      <w:r w:rsidR="00644031" w:rsidRPr="006C5DAD">
        <w:rPr>
          <w:sz w:val="26"/>
          <w:szCs w:val="26"/>
        </w:rPr>
        <w:t xml:space="preserve">Баттла </w:t>
      </w:r>
      <w:r w:rsidR="00A35338" w:rsidRPr="006C5DAD">
        <w:rPr>
          <w:sz w:val="26"/>
          <w:szCs w:val="26"/>
        </w:rPr>
        <w:t>формируется статистический отчет.</w:t>
      </w:r>
    </w:p>
    <w:p w:rsidR="006C5DAD" w:rsidRPr="006C5DAD" w:rsidRDefault="006C5DAD" w:rsidP="00644031">
      <w:pPr>
        <w:ind w:firstLine="709"/>
        <w:jc w:val="both"/>
        <w:outlineLvl w:val="0"/>
        <w:rPr>
          <w:b/>
          <w:sz w:val="26"/>
          <w:szCs w:val="26"/>
        </w:rPr>
      </w:pPr>
      <w:bookmarkStart w:id="6" w:name="bookmark6"/>
    </w:p>
    <w:p w:rsidR="00A35338" w:rsidRPr="006C5DAD" w:rsidRDefault="006C5DAD" w:rsidP="00644031">
      <w:pPr>
        <w:ind w:firstLine="70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35338" w:rsidRPr="006C5DAD">
        <w:rPr>
          <w:b/>
          <w:sz w:val="26"/>
          <w:szCs w:val="26"/>
        </w:rPr>
        <w:t>. Важные даты</w:t>
      </w:r>
      <w:bookmarkEnd w:id="6"/>
    </w:p>
    <w:p w:rsidR="00A35338" w:rsidRPr="006C5DAD" w:rsidRDefault="0056098C" w:rsidP="00644031">
      <w:pPr>
        <w:tabs>
          <w:tab w:val="left" w:pos="36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35338" w:rsidRPr="006C5DAD">
        <w:rPr>
          <w:sz w:val="26"/>
          <w:szCs w:val="26"/>
        </w:rPr>
        <w:t xml:space="preserve">Регистрация </w:t>
      </w:r>
      <w:r w:rsidR="002E6B31">
        <w:rPr>
          <w:sz w:val="26"/>
          <w:szCs w:val="26"/>
        </w:rPr>
        <w:t>на открытой платформе Алтайского филиала РАНХиГС</w:t>
      </w:r>
      <w:r w:rsidR="00A35338" w:rsidRPr="006C5DAD">
        <w:rPr>
          <w:sz w:val="26"/>
          <w:szCs w:val="26"/>
        </w:rPr>
        <w:t xml:space="preserve">: с </w:t>
      </w:r>
      <w:r w:rsidR="00644031" w:rsidRPr="006C5DAD">
        <w:rPr>
          <w:sz w:val="26"/>
          <w:szCs w:val="26"/>
        </w:rPr>
        <w:t>1 мая 2020 г</w:t>
      </w:r>
      <w:r w:rsidR="00781B16">
        <w:rPr>
          <w:sz w:val="26"/>
          <w:szCs w:val="26"/>
        </w:rPr>
        <w:t>ода</w:t>
      </w:r>
      <w:r w:rsidR="00644031" w:rsidRPr="006C5DAD">
        <w:rPr>
          <w:sz w:val="26"/>
          <w:szCs w:val="26"/>
        </w:rPr>
        <w:t xml:space="preserve"> по 13 мая 2020 </w:t>
      </w:r>
      <w:r w:rsidR="006C5DAD" w:rsidRPr="006C5DAD">
        <w:rPr>
          <w:sz w:val="26"/>
          <w:szCs w:val="26"/>
        </w:rPr>
        <w:t>года.</w:t>
      </w:r>
    </w:p>
    <w:p w:rsidR="00A35338" w:rsidRDefault="0056098C" w:rsidP="00644031">
      <w:pPr>
        <w:tabs>
          <w:tab w:val="left" w:pos="3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35338" w:rsidRPr="006C5DAD">
        <w:rPr>
          <w:sz w:val="26"/>
          <w:szCs w:val="26"/>
        </w:rPr>
        <w:t xml:space="preserve">Проведение </w:t>
      </w:r>
      <w:r w:rsidR="00644031" w:rsidRPr="006C5DAD">
        <w:rPr>
          <w:sz w:val="26"/>
          <w:szCs w:val="26"/>
        </w:rPr>
        <w:t>Баттла</w:t>
      </w:r>
      <w:r w:rsidR="00A35338" w:rsidRPr="006C5DAD">
        <w:rPr>
          <w:sz w:val="26"/>
          <w:szCs w:val="26"/>
        </w:rPr>
        <w:t xml:space="preserve">: </w:t>
      </w:r>
      <w:r w:rsidR="00994B63" w:rsidRPr="006C5DAD">
        <w:rPr>
          <w:sz w:val="26"/>
          <w:szCs w:val="26"/>
        </w:rPr>
        <w:t>13 мая 2020 </w:t>
      </w:r>
      <w:r w:rsidR="006C5DAD" w:rsidRPr="006C5DAD">
        <w:rPr>
          <w:sz w:val="26"/>
          <w:szCs w:val="26"/>
        </w:rPr>
        <w:t>года.</w:t>
      </w:r>
    </w:p>
    <w:p w:rsidR="0056098C" w:rsidRPr="006C5DAD" w:rsidRDefault="0056098C" w:rsidP="00644031">
      <w:pPr>
        <w:tabs>
          <w:tab w:val="left" w:pos="3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Размещение сертификатов и дипломов в личных кабинетах участников в </w:t>
      </w:r>
      <w:r w:rsidRPr="006C5DAD">
        <w:rPr>
          <w:sz w:val="26"/>
          <w:szCs w:val="26"/>
        </w:rPr>
        <w:t>курсе «</w:t>
      </w:r>
      <w:hyperlink r:id="rId18" w:history="1">
        <w:r w:rsidRPr="006C5DAD">
          <w:rPr>
            <w:rStyle w:val="a5"/>
            <w:sz w:val="26"/>
            <w:szCs w:val="26"/>
          </w:rPr>
          <w:t>Статистическая грамотность молодёжи Алтая</w:t>
        </w:r>
      </w:hyperlink>
      <w:r w:rsidRPr="006C5DAD">
        <w:rPr>
          <w:sz w:val="26"/>
          <w:szCs w:val="26"/>
        </w:rPr>
        <w:t>»</w:t>
      </w:r>
      <w:r>
        <w:rPr>
          <w:sz w:val="26"/>
          <w:szCs w:val="26"/>
        </w:rPr>
        <w:t>: 14 мая 2020 года.</w:t>
      </w:r>
    </w:p>
    <w:p w:rsidR="00A35338" w:rsidRPr="006C5DAD" w:rsidRDefault="0056098C" w:rsidP="00644031">
      <w:pPr>
        <w:tabs>
          <w:tab w:val="left" w:pos="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35338" w:rsidRPr="006C5DAD">
        <w:rPr>
          <w:sz w:val="26"/>
          <w:szCs w:val="26"/>
        </w:rPr>
        <w:t xml:space="preserve">Публикация правильных ответов </w:t>
      </w:r>
      <w:r w:rsidR="00994B63" w:rsidRPr="006C5DAD">
        <w:rPr>
          <w:sz w:val="26"/>
          <w:szCs w:val="26"/>
        </w:rPr>
        <w:t>в</w:t>
      </w:r>
      <w:r w:rsidR="00A35338" w:rsidRPr="006C5DAD">
        <w:rPr>
          <w:sz w:val="26"/>
          <w:szCs w:val="26"/>
        </w:rPr>
        <w:t xml:space="preserve"> </w:t>
      </w:r>
      <w:r w:rsidR="00994B63" w:rsidRPr="006C5DAD">
        <w:rPr>
          <w:sz w:val="26"/>
          <w:szCs w:val="26"/>
        </w:rPr>
        <w:t>курсе «</w:t>
      </w:r>
      <w:hyperlink r:id="rId19" w:history="1">
        <w:r w:rsidR="00994B63" w:rsidRPr="006C5DAD">
          <w:rPr>
            <w:rStyle w:val="a5"/>
            <w:sz w:val="26"/>
            <w:szCs w:val="26"/>
          </w:rPr>
          <w:t>Статистическая грамотность молод</w:t>
        </w:r>
        <w:r w:rsidR="00994B63" w:rsidRPr="006C5DAD">
          <w:rPr>
            <w:rStyle w:val="a5"/>
            <w:sz w:val="26"/>
            <w:szCs w:val="26"/>
          </w:rPr>
          <w:t>ё</w:t>
        </w:r>
        <w:r w:rsidR="00994B63" w:rsidRPr="006C5DAD">
          <w:rPr>
            <w:rStyle w:val="a5"/>
            <w:sz w:val="26"/>
            <w:szCs w:val="26"/>
          </w:rPr>
          <w:t>жи Алтая</w:t>
        </w:r>
      </w:hyperlink>
      <w:r w:rsidR="00994B63" w:rsidRPr="006C5DAD">
        <w:rPr>
          <w:sz w:val="26"/>
          <w:szCs w:val="26"/>
        </w:rPr>
        <w:t>»</w:t>
      </w:r>
      <w:r w:rsidR="00A35338" w:rsidRPr="006C5DAD">
        <w:rPr>
          <w:sz w:val="26"/>
          <w:szCs w:val="26"/>
        </w:rPr>
        <w:t xml:space="preserve">: </w:t>
      </w:r>
      <w:r w:rsidR="00994B63" w:rsidRPr="006C5DAD">
        <w:rPr>
          <w:sz w:val="26"/>
          <w:szCs w:val="26"/>
        </w:rPr>
        <w:t>15 мая 2020 г</w:t>
      </w:r>
      <w:r w:rsidR="00781B16">
        <w:rPr>
          <w:sz w:val="26"/>
          <w:szCs w:val="26"/>
        </w:rPr>
        <w:t>ода</w:t>
      </w:r>
      <w:r w:rsidR="00A35338" w:rsidRPr="006C5DAD">
        <w:rPr>
          <w:sz w:val="26"/>
          <w:szCs w:val="26"/>
        </w:rPr>
        <w:t>.</w:t>
      </w:r>
    </w:p>
    <w:p w:rsidR="00A35338" w:rsidRPr="006C5DAD" w:rsidRDefault="0056098C" w:rsidP="006C5DAD">
      <w:pPr>
        <w:ind w:firstLine="709"/>
        <w:jc w:val="both"/>
        <w:rPr>
          <w:rFonts w:ascii="Arial Narrow" w:hAnsi="Arial Narrow"/>
          <w:sz w:val="28"/>
          <w:szCs w:val="28"/>
        </w:rPr>
      </w:pPr>
      <w:r>
        <w:rPr>
          <w:sz w:val="26"/>
          <w:szCs w:val="26"/>
        </w:rPr>
        <w:t>5</w:t>
      </w:r>
      <w:r w:rsidR="00A35338" w:rsidRPr="006C5DAD">
        <w:rPr>
          <w:sz w:val="26"/>
          <w:szCs w:val="26"/>
        </w:rPr>
        <w:t xml:space="preserve">. Публикация на Сайте статистического отчета по результатам проведения </w:t>
      </w:r>
      <w:r w:rsidR="00644031" w:rsidRPr="006C5DAD">
        <w:rPr>
          <w:sz w:val="26"/>
          <w:szCs w:val="26"/>
        </w:rPr>
        <w:t>Баттла</w:t>
      </w:r>
      <w:r w:rsidR="00A35338" w:rsidRPr="006C5DAD">
        <w:rPr>
          <w:sz w:val="26"/>
          <w:szCs w:val="26"/>
        </w:rPr>
        <w:t xml:space="preserve">: до 20 </w:t>
      </w:r>
      <w:r w:rsidR="006C5DAD" w:rsidRPr="006C5DAD">
        <w:rPr>
          <w:sz w:val="26"/>
          <w:szCs w:val="26"/>
        </w:rPr>
        <w:t>мая</w:t>
      </w:r>
      <w:r w:rsidR="00A35338" w:rsidRPr="006C5DAD">
        <w:rPr>
          <w:sz w:val="26"/>
          <w:szCs w:val="26"/>
        </w:rPr>
        <w:t xml:space="preserve"> </w:t>
      </w:r>
      <w:r w:rsidR="00644031" w:rsidRPr="006C5DAD">
        <w:rPr>
          <w:sz w:val="26"/>
          <w:szCs w:val="26"/>
        </w:rPr>
        <w:t>2020</w:t>
      </w:r>
      <w:r w:rsidR="00A35338" w:rsidRPr="006C5DAD">
        <w:rPr>
          <w:sz w:val="26"/>
          <w:szCs w:val="26"/>
        </w:rPr>
        <w:t xml:space="preserve"> года.</w:t>
      </w:r>
    </w:p>
    <w:sectPr w:rsidR="00A35338" w:rsidRPr="006C5DAD" w:rsidSect="00F253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63CD"/>
    <w:multiLevelType w:val="hybridMultilevel"/>
    <w:tmpl w:val="179C3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515D11"/>
    <w:multiLevelType w:val="hybridMultilevel"/>
    <w:tmpl w:val="1BA62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76"/>
    <w:rsid w:val="00050376"/>
    <w:rsid w:val="00050BF9"/>
    <w:rsid w:val="000776FB"/>
    <w:rsid w:val="00114076"/>
    <w:rsid w:val="001A23FC"/>
    <w:rsid w:val="00294851"/>
    <w:rsid w:val="002D1115"/>
    <w:rsid w:val="002E6B31"/>
    <w:rsid w:val="00376BFD"/>
    <w:rsid w:val="00382574"/>
    <w:rsid w:val="003C6413"/>
    <w:rsid w:val="004B731C"/>
    <w:rsid w:val="00504D04"/>
    <w:rsid w:val="0056098C"/>
    <w:rsid w:val="005B55B5"/>
    <w:rsid w:val="005D1248"/>
    <w:rsid w:val="006209FA"/>
    <w:rsid w:val="00644031"/>
    <w:rsid w:val="00691952"/>
    <w:rsid w:val="006C5DAD"/>
    <w:rsid w:val="006E6DF9"/>
    <w:rsid w:val="00781B16"/>
    <w:rsid w:val="007F45DA"/>
    <w:rsid w:val="00963F4E"/>
    <w:rsid w:val="00994B63"/>
    <w:rsid w:val="00A243B2"/>
    <w:rsid w:val="00A35338"/>
    <w:rsid w:val="00A642F5"/>
    <w:rsid w:val="00AE6EE1"/>
    <w:rsid w:val="00B12661"/>
    <w:rsid w:val="00B31447"/>
    <w:rsid w:val="00B7461F"/>
    <w:rsid w:val="00C11DA8"/>
    <w:rsid w:val="00C72F66"/>
    <w:rsid w:val="00CD0BA3"/>
    <w:rsid w:val="00D70EE3"/>
    <w:rsid w:val="00D96CD6"/>
    <w:rsid w:val="00E2191B"/>
    <w:rsid w:val="00E76F65"/>
    <w:rsid w:val="00EC1B94"/>
    <w:rsid w:val="00F253B4"/>
    <w:rsid w:val="00FD23F5"/>
    <w:rsid w:val="00FE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03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0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03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3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94B63"/>
    <w:pPr>
      <w:ind w:left="720"/>
      <w:contextualSpacing/>
    </w:pPr>
  </w:style>
  <w:style w:type="paragraph" w:customStyle="1" w:styleId="1">
    <w:name w:val="Обычный1"/>
    <w:rsid w:val="00294851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03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0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03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3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94B63"/>
    <w:pPr>
      <w:ind w:left="720"/>
      <w:contextualSpacing/>
    </w:pPr>
  </w:style>
  <w:style w:type="paragraph" w:customStyle="1" w:styleId="1">
    <w:name w:val="Обычный1"/>
    <w:rsid w:val="00294851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public.asapa.ru/login/signup.php" TargetMode="External"/><Relationship Id="rId18" Type="http://schemas.openxmlformats.org/officeDocument/2006/relationships/hyperlink" Target="http://public.asapa.ru/course/view.php?id=3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public.asapa.ru/course/view.php?id=36" TargetMode="External"/><Relationship Id="rId17" Type="http://schemas.openxmlformats.org/officeDocument/2006/relationships/hyperlink" Target="https://www.alt.ranepa.ru/projects/sg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.asapa.ru/course/view.php?id=3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t.ranep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.asapa.ru/course/view.php?id=36" TargetMode="External"/><Relationship Id="rId10" Type="http://schemas.openxmlformats.org/officeDocument/2006/relationships/hyperlink" Target="http://public.asapa.ru/course/view.php?id=36" TargetMode="External"/><Relationship Id="rId19" Type="http://schemas.openxmlformats.org/officeDocument/2006/relationships/hyperlink" Target="http://public.asapa.ru/course/view.php?id=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.asapa.ru/login/signup.php" TargetMode="External"/><Relationship Id="rId14" Type="http://schemas.openxmlformats.org/officeDocument/2006/relationships/hyperlink" Target="http://public.asapa.ru/course/view.php?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9DD1-0783-4392-BE01-B2652DC2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Алтайкрайстат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Козьяков</dc:creator>
  <cp:lastModifiedBy>Нузирова Лола Эркиновна</cp:lastModifiedBy>
  <cp:revision>2</cp:revision>
  <dcterms:created xsi:type="dcterms:W3CDTF">2020-05-06T08:01:00Z</dcterms:created>
  <dcterms:modified xsi:type="dcterms:W3CDTF">2020-05-06T08:01:00Z</dcterms:modified>
</cp:coreProperties>
</file>