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129"/>
        <w:tblW w:w="9024" w:type="dxa"/>
        <w:tblLook w:val="0000" w:firstRow="0" w:lastRow="0" w:firstColumn="0" w:lastColumn="0" w:noHBand="0" w:noVBand="0"/>
      </w:tblPr>
      <w:tblGrid>
        <w:gridCol w:w="3947"/>
        <w:gridCol w:w="1128"/>
        <w:gridCol w:w="3949"/>
      </w:tblGrid>
      <w:tr w:rsidR="00AD622A" w:rsidRPr="00510575" w:rsidTr="003F3502">
        <w:trPr>
          <w:trHeight w:val="815"/>
        </w:trPr>
        <w:tc>
          <w:tcPr>
            <w:tcW w:w="3947" w:type="dxa"/>
            <w:tcBorders>
              <w:bottom w:val="single" w:sz="12" w:space="0" w:color="auto"/>
            </w:tcBorders>
            <w:vAlign w:val="center"/>
          </w:tcPr>
          <w:p w:rsidR="007570DF" w:rsidRPr="00510575" w:rsidRDefault="007570DF" w:rsidP="00C05D34">
            <w:pPr>
              <w:pStyle w:val="3"/>
              <w:ind w:right="0"/>
              <w:jc w:val="center"/>
            </w:pPr>
            <w:r w:rsidRPr="00510575">
              <w:t>Республика Алтай</w:t>
            </w:r>
          </w:p>
          <w:p w:rsidR="00AD622A" w:rsidRPr="00510575" w:rsidRDefault="007570DF" w:rsidP="00C05D34">
            <w:pPr>
              <w:pStyle w:val="3"/>
              <w:ind w:right="0"/>
              <w:jc w:val="center"/>
            </w:pPr>
            <w:r w:rsidRPr="00510575">
              <w:t>Администрация</w:t>
            </w:r>
          </w:p>
          <w:p w:rsidR="007570DF" w:rsidRPr="00510575" w:rsidRDefault="007570DF" w:rsidP="00C05D34">
            <w:pPr>
              <w:pStyle w:val="3"/>
              <w:ind w:right="0"/>
              <w:jc w:val="center"/>
            </w:pPr>
            <w:r w:rsidRPr="00510575">
              <w:t>муниципального образования</w:t>
            </w:r>
          </w:p>
          <w:p w:rsidR="007570DF" w:rsidRPr="00510575" w:rsidRDefault="007570DF" w:rsidP="00C05D34">
            <w:pPr>
              <w:spacing w:before="0" w:line="240" w:lineRule="auto"/>
              <w:ind w:left="0" w:right="0"/>
              <w:rPr>
                <w:b/>
                <w:sz w:val="24"/>
                <w:szCs w:val="24"/>
              </w:rPr>
            </w:pPr>
            <w:r w:rsidRPr="00510575">
              <w:rPr>
                <w:b/>
                <w:sz w:val="20"/>
              </w:rPr>
              <w:t>«Майминский район»</w:t>
            </w:r>
          </w:p>
          <w:p w:rsidR="00C05D34" w:rsidRPr="00510575" w:rsidRDefault="00C05D34" w:rsidP="00C05D34">
            <w:pPr>
              <w:spacing w:before="0" w:line="240" w:lineRule="auto"/>
              <w:ind w:left="0" w:right="0"/>
              <w:rPr>
                <w:sz w:val="24"/>
                <w:szCs w:val="24"/>
              </w:rPr>
            </w:pPr>
          </w:p>
        </w:tc>
        <w:tc>
          <w:tcPr>
            <w:tcW w:w="1128" w:type="dxa"/>
            <w:tcBorders>
              <w:bottom w:val="single" w:sz="12" w:space="0" w:color="auto"/>
            </w:tcBorders>
          </w:tcPr>
          <w:p w:rsidR="007570DF" w:rsidRPr="00510575" w:rsidRDefault="00AE2AD3" w:rsidP="00C05D34">
            <w:pPr>
              <w:widowControl/>
              <w:spacing w:before="0" w:line="240" w:lineRule="auto"/>
              <w:ind w:left="0" w:right="0"/>
              <w:jc w:val="left"/>
              <w:rPr>
                <w:sz w:val="24"/>
              </w:rPr>
            </w:pPr>
            <w:r w:rsidRPr="00510575">
              <w:rPr>
                <w:noProof/>
                <w:sz w:val="24"/>
              </w:rPr>
              <w:drawing>
                <wp:inline distT="0" distB="0" distL="0" distR="0">
                  <wp:extent cx="502024" cy="612000"/>
                  <wp:effectExtent l="19050" t="0" r="0" b="0"/>
                  <wp:docPr id="4" name="Рисунок 4" descr="C:\Users\User\Desktop\Эскизы Майма\Герб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Эскизы Майма\Герб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024" cy="61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49" w:type="dxa"/>
            <w:tcBorders>
              <w:bottom w:val="single" w:sz="12" w:space="0" w:color="auto"/>
            </w:tcBorders>
          </w:tcPr>
          <w:p w:rsidR="007570DF" w:rsidRPr="00510575" w:rsidRDefault="007570DF" w:rsidP="00C05D34">
            <w:pPr>
              <w:pStyle w:val="3"/>
              <w:ind w:right="-2"/>
              <w:jc w:val="center"/>
            </w:pPr>
            <w:r w:rsidRPr="00510575">
              <w:t>Алтай Республика</w:t>
            </w:r>
          </w:p>
          <w:p w:rsidR="007570DF" w:rsidRPr="00510575" w:rsidRDefault="007570DF" w:rsidP="00C05D34">
            <w:pPr>
              <w:pStyle w:val="3"/>
              <w:ind w:right="-2"/>
              <w:jc w:val="center"/>
            </w:pPr>
            <w:r w:rsidRPr="00510575">
              <w:t>«Майма аймак» деп муниципал</w:t>
            </w:r>
          </w:p>
          <w:p w:rsidR="007570DF" w:rsidRPr="00510575" w:rsidRDefault="007570DF" w:rsidP="00C05D34">
            <w:pPr>
              <w:pStyle w:val="3"/>
              <w:ind w:right="-2"/>
              <w:jc w:val="center"/>
              <w:rPr>
                <w:sz w:val="24"/>
              </w:rPr>
            </w:pPr>
            <w:r w:rsidRPr="00510575">
              <w:t>т</w:t>
            </w:r>
            <w:r w:rsidRPr="00510575">
              <w:rPr>
                <w:rFonts w:ascii="Lucida Console" w:hAnsi="Lucida Console"/>
                <w:sz w:val="14"/>
              </w:rPr>
              <w:t>Ö</w:t>
            </w:r>
            <w:r w:rsidRPr="00510575">
              <w:rPr>
                <w:rFonts w:ascii="Tahoma" w:hAnsi="Tahoma" w:cs="Tahoma"/>
                <w:sz w:val="18"/>
              </w:rPr>
              <w:t>з</w:t>
            </w:r>
            <w:r w:rsidRPr="00510575">
              <w:rPr>
                <w:rFonts w:ascii="Lucida Console" w:hAnsi="Lucida Console"/>
                <w:sz w:val="14"/>
              </w:rPr>
              <w:t>Ö</w:t>
            </w:r>
            <w:r w:rsidRPr="00510575">
              <w:rPr>
                <w:rFonts w:ascii="Lucida Console" w:hAnsi="Lucida Console"/>
                <w:sz w:val="18"/>
              </w:rPr>
              <w:t>лм</w:t>
            </w:r>
            <w:r w:rsidRPr="00510575">
              <w:rPr>
                <w:rFonts w:ascii="Lucida Console" w:hAnsi="Lucida Console"/>
                <w:sz w:val="14"/>
              </w:rPr>
              <w:t>Ö</w:t>
            </w:r>
            <w:r w:rsidRPr="00510575">
              <w:rPr>
                <w:rFonts w:ascii="Lucida Console" w:hAnsi="Lucida Console"/>
                <w:sz w:val="16"/>
              </w:rPr>
              <w:t>н</w:t>
            </w:r>
            <w:r w:rsidRPr="00510575">
              <w:rPr>
                <w:rFonts w:ascii="Lucida Console" w:hAnsi="Lucida Console"/>
                <w:bCs/>
                <w:sz w:val="16"/>
              </w:rPr>
              <w:t>инг</w:t>
            </w:r>
            <w:r w:rsidRPr="00510575">
              <w:t xml:space="preserve"> администрациязы</w:t>
            </w:r>
          </w:p>
        </w:tc>
      </w:tr>
      <w:tr w:rsidR="00AD622A" w:rsidRPr="00510575" w:rsidTr="003F3502">
        <w:trPr>
          <w:trHeight w:val="297"/>
        </w:trPr>
        <w:tc>
          <w:tcPr>
            <w:tcW w:w="3947" w:type="dxa"/>
            <w:tcBorders>
              <w:top w:val="single" w:sz="12" w:space="0" w:color="auto"/>
            </w:tcBorders>
          </w:tcPr>
          <w:p w:rsidR="00AD622A" w:rsidRPr="008C33AD" w:rsidRDefault="00F50423" w:rsidP="00827902">
            <w:pPr>
              <w:pStyle w:val="a5"/>
              <w:spacing w:before="480"/>
              <w:jc w:val="center"/>
              <w:rPr>
                <w:sz w:val="36"/>
                <w:szCs w:val="36"/>
              </w:rPr>
            </w:pPr>
            <w:r w:rsidRPr="005308A2">
              <w:rPr>
                <w:b/>
                <w:sz w:val="36"/>
                <w:szCs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ПОСТАНОВЛЕНИЕ</w:t>
            </w:r>
          </w:p>
        </w:tc>
        <w:tc>
          <w:tcPr>
            <w:tcW w:w="1128" w:type="dxa"/>
            <w:tcBorders>
              <w:top w:val="single" w:sz="12" w:space="0" w:color="auto"/>
            </w:tcBorders>
          </w:tcPr>
          <w:p w:rsidR="00AD622A" w:rsidRPr="008C33AD" w:rsidRDefault="00AD622A" w:rsidP="00BC6A90">
            <w:pPr>
              <w:pStyle w:val="a5"/>
              <w:spacing w:before="480"/>
              <w:jc w:val="center"/>
              <w:rPr>
                <w:sz w:val="36"/>
                <w:szCs w:val="36"/>
              </w:rPr>
            </w:pPr>
          </w:p>
        </w:tc>
        <w:tc>
          <w:tcPr>
            <w:tcW w:w="3949" w:type="dxa"/>
            <w:tcBorders>
              <w:top w:val="single" w:sz="12" w:space="0" w:color="auto"/>
            </w:tcBorders>
          </w:tcPr>
          <w:p w:rsidR="00AD622A" w:rsidRPr="003A3292" w:rsidRDefault="00F50423" w:rsidP="00BC6A90">
            <w:pPr>
              <w:pStyle w:val="a5"/>
              <w:spacing w:before="480"/>
              <w:jc w:val="center"/>
              <w:rPr>
                <w:sz w:val="36"/>
                <w:szCs w:val="36"/>
              </w:rPr>
            </w:pPr>
            <w:r w:rsidRPr="005308A2">
              <w:rPr>
                <w:b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JÖП</w:t>
            </w:r>
            <w:r w:rsidR="003A3292">
              <w:rPr>
                <w:b/>
                <w:sz w:val="36"/>
                <w:szCs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</w:t>
            </w:r>
          </w:p>
        </w:tc>
      </w:tr>
      <w:tr w:rsidR="00AD622A" w:rsidRPr="0088132A" w:rsidTr="003F3502">
        <w:trPr>
          <w:trHeight w:val="1607"/>
        </w:trPr>
        <w:tc>
          <w:tcPr>
            <w:tcW w:w="9024" w:type="dxa"/>
            <w:gridSpan w:val="3"/>
          </w:tcPr>
          <w:p w:rsidR="00AD622A" w:rsidRPr="0088132A" w:rsidRDefault="00627A2E" w:rsidP="00BC6A90">
            <w:pPr>
              <w:pStyle w:val="a5"/>
              <w:spacing w:before="480"/>
              <w:jc w:val="center"/>
              <w:rPr>
                <w:sz w:val="27"/>
                <w:szCs w:val="27"/>
              </w:rPr>
            </w:pPr>
            <w:r w:rsidRPr="0088132A">
              <w:rPr>
                <w:sz w:val="27"/>
                <w:szCs w:val="27"/>
              </w:rPr>
              <w:t>от</w:t>
            </w:r>
            <w:r w:rsidRPr="0088132A">
              <w:rPr>
                <w:sz w:val="27"/>
                <w:szCs w:val="27"/>
                <w:lang w:val="en-US"/>
              </w:rPr>
              <w:t xml:space="preserve"> </w:t>
            </w:r>
            <w:r w:rsidR="00AD622A" w:rsidRPr="0088132A">
              <w:rPr>
                <w:sz w:val="27"/>
                <w:szCs w:val="27"/>
              </w:rPr>
              <w:t>«____» ________________ 20</w:t>
            </w:r>
            <w:r w:rsidR="0056647A" w:rsidRPr="0088132A">
              <w:rPr>
                <w:sz w:val="27"/>
                <w:szCs w:val="27"/>
              </w:rPr>
              <w:t>2</w:t>
            </w:r>
            <w:r w:rsidR="004C1D3C">
              <w:rPr>
                <w:sz w:val="27"/>
                <w:szCs w:val="27"/>
              </w:rPr>
              <w:t>5</w:t>
            </w:r>
            <w:r w:rsidR="00AD622A" w:rsidRPr="0088132A">
              <w:rPr>
                <w:sz w:val="27"/>
                <w:szCs w:val="27"/>
              </w:rPr>
              <w:t xml:space="preserve"> года № ____</w:t>
            </w:r>
            <w:r w:rsidRPr="0088132A">
              <w:rPr>
                <w:sz w:val="27"/>
                <w:szCs w:val="27"/>
                <w:lang w:val="en-US"/>
              </w:rPr>
              <w:t>_</w:t>
            </w:r>
            <w:r w:rsidR="0070371F" w:rsidRPr="0088132A">
              <w:rPr>
                <w:sz w:val="27"/>
                <w:szCs w:val="27"/>
              </w:rPr>
              <w:t>__</w:t>
            </w:r>
          </w:p>
          <w:p w:rsidR="00510575" w:rsidRPr="0088132A" w:rsidRDefault="00AD622A" w:rsidP="00764686">
            <w:pPr>
              <w:pStyle w:val="a5"/>
              <w:spacing w:before="480"/>
              <w:jc w:val="center"/>
              <w:rPr>
                <w:sz w:val="27"/>
                <w:szCs w:val="27"/>
              </w:rPr>
            </w:pPr>
            <w:r w:rsidRPr="0088132A">
              <w:rPr>
                <w:sz w:val="27"/>
                <w:szCs w:val="27"/>
              </w:rPr>
              <w:t>с. Майма</w:t>
            </w:r>
          </w:p>
          <w:p w:rsidR="00764686" w:rsidRPr="0088132A" w:rsidRDefault="00764686" w:rsidP="0088132A">
            <w:pPr>
              <w:pStyle w:val="a5"/>
              <w:spacing w:before="480"/>
              <w:rPr>
                <w:sz w:val="27"/>
                <w:szCs w:val="27"/>
              </w:rPr>
            </w:pPr>
          </w:p>
        </w:tc>
      </w:tr>
    </w:tbl>
    <w:p w:rsidR="00B90907" w:rsidRDefault="005F2945" w:rsidP="00B90907">
      <w:pPr>
        <w:spacing w:before="0" w:line="240" w:lineRule="auto"/>
        <w:ind w:left="0" w:right="0"/>
        <w:rPr>
          <w:b/>
          <w:sz w:val="28"/>
          <w:szCs w:val="28"/>
        </w:rPr>
      </w:pPr>
      <w:r w:rsidRPr="00BD19F7">
        <w:rPr>
          <w:b/>
          <w:sz w:val="28"/>
          <w:szCs w:val="28"/>
        </w:rPr>
        <w:t>О внесении изменений в</w:t>
      </w:r>
      <w:r w:rsidR="007C0EE4" w:rsidRPr="00BD19F7">
        <w:rPr>
          <w:b/>
          <w:sz w:val="28"/>
          <w:szCs w:val="28"/>
        </w:rPr>
        <w:t xml:space="preserve"> </w:t>
      </w:r>
      <w:r w:rsidR="000713A3" w:rsidRPr="00BD19F7">
        <w:rPr>
          <w:b/>
          <w:sz w:val="28"/>
          <w:szCs w:val="28"/>
        </w:rPr>
        <w:t xml:space="preserve">Административный регламент предоставления муниципальной услуги </w:t>
      </w:r>
      <w:r w:rsidR="00B90907" w:rsidRPr="000713A3">
        <w:rPr>
          <w:b/>
          <w:sz w:val="28"/>
          <w:szCs w:val="28"/>
        </w:rPr>
        <w:t>«</w:t>
      </w:r>
      <w:r w:rsidR="00B90907" w:rsidRPr="0090785D">
        <w:rPr>
          <w:b/>
          <w:sz w:val="28"/>
          <w:szCs w:val="28"/>
        </w:rPr>
        <w:t>Предоставление разрешения на отклонение</w:t>
      </w:r>
      <w:r w:rsidR="00B90907">
        <w:rPr>
          <w:b/>
          <w:sz w:val="28"/>
          <w:szCs w:val="28"/>
        </w:rPr>
        <w:t xml:space="preserve"> </w:t>
      </w:r>
      <w:r w:rsidR="00B90907" w:rsidRPr="0090785D">
        <w:rPr>
          <w:b/>
          <w:sz w:val="28"/>
          <w:szCs w:val="28"/>
        </w:rPr>
        <w:t>от предельных параметров разрешенного строительства,</w:t>
      </w:r>
      <w:r w:rsidR="00B90907">
        <w:rPr>
          <w:b/>
          <w:sz w:val="28"/>
          <w:szCs w:val="28"/>
        </w:rPr>
        <w:t xml:space="preserve"> </w:t>
      </w:r>
      <w:r w:rsidR="00B90907" w:rsidRPr="0090785D">
        <w:rPr>
          <w:b/>
          <w:sz w:val="28"/>
          <w:szCs w:val="28"/>
        </w:rPr>
        <w:t>реконструкции объекта капитального строительства»</w:t>
      </w:r>
      <w:r w:rsidR="00B90907">
        <w:rPr>
          <w:b/>
          <w:sz w:val="28"/>
          <w:szCs w:val="28"/>
        </w:rPr>
        <w:t xml:space="preserve">, </w:t>
      </w:r>
    </w:p>
    <w:p w:rsidR="00B90907" w:rsidRPr="00084E5C" w:rsidRDefault="00B90907" w:rsidP="00B90907">
      <w:pPr>
        <w:spacing w:before="0" w:line="240" w:lineRule="auto"/>
        <w:ind w:left="0" w:right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утвержденный </w:t>
      </w:r>
      <w:r w:rsidRPr="00084E5C">
        <w:rPr>
          <w:b/>
          <w:sz w:val="28"/>
          <w:szCs w:val="28"/>
        </w:rPr>
        <w:t>постановление</w:t>
      </w:r>
      <w:r>
        <w:rPr>
          <w:b/>
          <w:sz w:val="28"/>
          <w:szCs w:val="28"/>
        </w:rPr>
        <w:t>м</w:t>
      </w:r>
      <w:r w:rsidRPr="00084E5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</w:t>
      </w:r>
      <w:r w:rsidRPr="00084E5C">
        <w:rPr>
          <w:b/>
          <w:sz w:val="28"/>
          <w:szCs w:val="28"/>
        </w:rPr>
        <w:t xml:space="preserve">дминистрации муниципального образования «Майминский район» от 30 марта 2022 </w:t>
      </w:r>
      <w:r>
        <w:rPr>
          <w:b/>
          <w:sz w:val="28"/>
          <w:szCs w:val="28"/>
        </w:rPr>
        <w:t xml:space="preserve">года </w:t>
      </w:r>
      <w:r w:rsidRPr="00084E5C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45</w:t>
      </w:r>
    </w:p>
    <w:p w:rsidR="007B26BC" w:rsidRPr="00BD19F7" w:rsidRDefault="007B26BC" w:rsidP="007C0EE4">
      <w:pPr>
        <w:spacing w:before="0" w:line="240" w:lineRule="auto"/>
        <w:ind w:left="0" w:right="0"/>
        <w:rPr>
          <w:b/>
          <w:sz w:val="28"/>
          <w:szCs w:val="28"/>
        </w:rPr>
      </w:pPr>
    </w:p>
    <w:p w:rsidR="00764686" w:rsidRPr="00084E5C" w:rsidRDefault="00764686" w:rsidP="00816E5C">
      <w:pPr>
        <w:spacing w:before="0" w:line="240" w:lineRule="auto"/>
        <w:ind w:left="0" w:right="0"/>
        <w:rPr>
          <w:sz w:val="28"/>
          <w:szCs w:val="28"/>
        </w:rPr>
      </w:pPr>
    </w:p>
    <w:p w:rsidR="004C1D3C" w:rsidRPr="00084E5C" w:rsidRDefault="004C1D3C" w:rsidP="007635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E5C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9">
        <w:r w:rsidRPr="00084E5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84E5C">
        <w:rPr>
          <w:rFonts w:ascii="Times New Roman" w:hAnsi="Times New Roman" w:cs="Times New Roman"/>
          <w:sz w:val="28"/>
          <w:szCs w:val="28"/>
        </w:rPr>
        <w:t xml:space="preserve"> от 27 июля 2010 года </w:t>
      </w:r>
      <w:r w:rsidR="007C0EE4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084E5C">
        <w:rPr>
          <w:rFonts w:ascii="Times New Roman" w:hAnsi="Times New Roman" w:cs="Times New Roman"/>
          <w:sz w:val="28"/>
          <w:szCs w:val="28"/>
        </w:rPr>
        <w:t>№</w:t>
      </w:r>
      <w:r w:rsidRPr="00084E5C">
        <w:rPr>
          <w:rFonts w:ascii="Times New Roman" w:hAnsi="Times New Roman" w:cs="Times New Roman"/>
          <w:sz w:val="28"/>
          <w:szCs w:val="28"/>
        </w:rPr>
        <w:t xml:space="preserve"> 210-ФЗ</w:t>
      </w:r>
      <w:r w:rsidR="00084E5C">
        <w:rPr>
          <w:rFonts w:ascii="Times New Roman" w:hAnsi="Times New Roman" w:cs="Times New Roman"/>
          <w:sz w:val="28"/>
          <w:szCs w:val="28"/>
        </w:rPr>
        <w:t xml:space="preserve"> «</w:t>
      </w:r>
      <w:r w:rsidRPr="00084E5C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084E5C">
        <w:rPr>
          <w:rFonts w:ascii="Times New Roman" w:hAnsi="Times New Roman" w:cs="Times New Roman"/>
          <w:sz w:val="28"/>
          <w:szCs w:val="28"/>
        </w:rPr>
        <w:t>»,</w:t>
      </w:r>
      <w:r w:rsidRPr="00084E5C">
        <w:rPr>
          <w:rFonts w:ascii="Times New Roman" w:hAnsi="Times New Roman" w:cs="Times New Roman"/>
          <w:sz w:val="28"/>
          <w:szCs w:val="28"/>
        </w:rPr>
        <w:t xml:space="preserve"> постановляю:</w:t>
      </w:r>
    </w:p>
    <w:p w:rsidR="004C1D3C" w:rsidRPr="00084E5C" w:rsidRDefault="004C1D3C" w:rsidP="00B909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E5C">
        <w:rPr>
          <w:rFonts w:ascii="Times New Roman" w:hAnsi="Times New Roman" w:cs="Times New Roman"/>
          <w:sz w:val="28"/>
          <w:szCs w:val="28"/>
        </w:rPr>
        <w:t xml:space="preserve">1. Внести </w:t>
      </w:r>
      <w:r w:rsidR="000713A3" w:rsidRPr="000713A3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муниципальной услуги </w:t>
      </w:r>
      <w:r w:rsidR="00B90907" w:rsidRPr="00B90907">
        <w:rPr>
          <w:rFonts w:ascii="Times New Roman" w:hAnsi="Times New Roman" w:cs="Times New Roman"/>
          <w:sz w:val="28"/>
          <w:szCs w:val="28"/>
        </w:rPr>
        <w:t>«Предоставление разрешения на отклонение от предельных параметров разрешенного строительства, реконструкции объекта капитального строительства», утвержденный постановлением Администрации муниципального образования «Майминский район» от 30 марта 2022 года № 45</w:t>
      </w:r>
      <w:r w:rsidR="00B90907" w:rsidRPr="00B90907">
        <w:rPr>
          <w:rFonts w:ascii="Times New Roman" w:hAnsi="Times New Roman" w:cs="Times New Roman"/>
          <w:sz w:val="28"/>
          <w:szCs w:val="28"/>
        </w:rPr>
        <w:t xml:space="preserve"> </w:t>
      </w:r>
      <w:r w:rsidR="00084E5C">
        <w:rPr>
          <w:rFonts w:ascii="Times New Roman" w:hAnsi="Times New Roman" w:cs="Times New Roman"/>
          <w:sz w:val="28"/>
          <w:szCs w:val="28"/>
        </w:rPr>
        <w:t>(далее – Административный регламент)</w:t>
      </w:r>
      <w:r w:rsidR="007C0EE4">
        <w:rPr>
          <w:rFonts w:ascii="Times New Roman" w:hAnsi="Times New Roman" w:cs="Times New Roman"/>
          <w:sz w:val="28"/>
          <w:szCs w:val="28"/>
        </w:rPr>
        <w:t>,</w:t>
      </w:r>
      <w:r w:rsidRPr="00084E5C">
        <w:rPr>
          <w:rFonts w:ascii="Times New Roman" w:hAnsi="Times New Roman" w:cs="Times New Roman"/>
          <w:sz w:val="28"/>
          <w:szCs w:val="28"/>
        </w:rPr>
        <w:t xml:space="preserve"> следующие </w:t>
      </w:r>
      <w:r w:rsidR="000713A3" w:rsidRPr="00084E5C">
        <w:rPr>
          <w:rFonts w:ascii="Times New Roman" w:hAnsi="Times New Roman" w:cs="Times New Roman"/>
          <w:sz w:val="28"/>
          <w:szCs w:val="28"/>
        </w:rPr>
        <w:t>изменения</w:t>
      </w:r>
      <w:r w:rsidR="000713A3">
        <w:rPr>
          <w:rFonts w:ascii="Times New Roman" w:hAnsi="Times New Roman" w:cs="Times New Roman"/>
          <w:sz w:val="28"/>
          <w:szCs w:val="28"/>
        </w:rPr>
        <w:t>:</w:t>
      </w:r>
    </w:p>
    <w:p w:rsidR="003D72E6" w:rsidRDefault="00A6730C" w:rsidP="00F130A3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F130A3" w:rsidRPr="007A36E8">
        <w:rPr>
          <w:rFonts w:ascii="Times New Roman" w:hAnsi="Times New Roman" w:cs="Times New Roman"/>
          <w:snapToGrid w:val="0"/>
          <w:sz w:val="28"/>
          <w:szCs w:val="28"/>
        </w:rPr>
        <w:tab/>
      </w:r>
      <w:r w:rsidR="003D72E6" w:rsidRPr="003D72E6">
        <w:rPr>
          <w:rFonts w:ascii="Times New Roman" w:hAnsi="Times New Roman" w:cs="Times New Roman"/>
          <w:snapToGrid w:val="0"/>
          <w:sz w:val="28"/>
          <w:szCs w:val="28"/>
        </w:rPr>
        <w:t>в разделе II:</w:t>
      </w:r>
    </w:p>
    <w:p w:rsidR="00630568" w:rsidRDefault="00630568" w:rsidP="00630568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пункт 7 </w:t>
      </w:r>
      <w:r w:rsidR="00F130A3" w:rsidRPr="007A36E8">
        <w:rPr>
          <w:rFonts w:ascii="Times New Roman" w:hAnsi="Times New Roman" w:cs="Times New Roman"/>
          <w:snapToGrid w:val="0"/>
          <w:sz w:val="28"/>
          <w:szCs w:val="28"/>
        </w:rPr>
        <w:t>подраздел</w:t>
      </w:r>
      <w:r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="00F130A3" w:rsidRPr="007A36E8">
        <w:rPr>
          <w:rFonts w:ascii="Times New Roman" w:hAnsi="Times New Roman" w:cs="Times New Roman"/>
          <w:snapToGrid w:val="0"/>
          <w:sz w:val="28"/>
          <w:szCs w:val="28"/>
        </w:rPr>
        <w:t xml:space="preserve"> 2.3.</w:t>
      </w:r>
      <w:r w:rsidR="00F130A3" w:rsidRPr="00F130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napToGrid w:val="0"/>
          <w:sz w:val="28"/>
          <w:szCs w:val="28"/>
        </w:rPr>
        <w:t>изложить в следующей редакции:</w:t>
      </w:r>
    </w:p>
    <w:p w:rsidR="00B90907" w:rsidRPr="00B90907" w:rsidRDefault="00630568" w:rsidP="00B90907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«</w:t>
      </w:r>
      <w:r w:rsidRPr="00630568">
        <w:rPr>
          <w:rFonts w:ascii="Times New Roman" w:hAnsi="Times New Roman" w:cs="Times New Roman"/>
          <w:snapToGrid w:val="0"/>
          <w:sz w:val="28"/>
          <w:szCs w:val="28"/>
        </w:rPr>
        <w:t xml:space="preserve">7. </w:t>
      </w:r>
      <w:r w:rsidR="00B90907" w:rsidRPr="00B90907">
        <w:rPr>
          <w:rFonts w:ascii="Times New Roman" w:hAnsi="Times New Roman" w:cs="Times New Roman"/>
          <w:snapToGrid w:val="0"/>
          <w:sz w:val="28"/>
          <w:szCs w:val="28"/>
        </w:rPr>
        <w:t>Результатом предоставления муниципальной услуги является:</w:t>
      </w:r>
    </w:p>
    <w:p w:rsidR="00B90907" w:rsidRPr="00B90907" w:rsidRDefault="00B90907" w:rsidP="00B90907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90907">
        <w:rPr>
          <w:rFonts w:ascii="Times New Roman" w:hAnsi="Times New Roman" w:cs="Times New Roman"/>
          <w:snapToGrid w:val="0"/>
          <w:sz w:val="28"/>
          <w:szCs w:val="28"/>
        </w:rPr>
        <w:t>- выдача распоряжения о предоставлении разрешения на отклонение от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B90907">
        <w:rPr>
          <w:rFonts w:ascii="Times New Roman" w:hAnsi="Times New Roman" w:cs="Times New Roman"/>
          <w:snapToGrid w:val="0"/>
          <w:sz w:val="28"/>
          <w:szCs w:val="28"/>
        </w:rPr>
        <w:t>предельных параметров разрешенного строительства, реконструкции объекта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B90907">
        <w:rPr>
          <w:rFonts w:ascii="Times New Roman" w:hAnsi="Times New Roman" w:cs="Times New Roman"/>
          <w:snapToGrid w:val="0"/>
          <w:sz w:val="28"/>
          <w:szCs w:val="28"/>
        </w:rPr>
        <w:t>капитального строительства;</w:t>
      </w:r>
    </w:p>
    <w:p w:rsidR="00B90907" w:rsidRDefault="00B90907" w:rsidP="00B90907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90907">
        <w:rPr>
          <w:rFonts w:ascii="Times New Roman" w:hAnsi="Times New Roman" w:cs="Times New Roman"/>
          <w:snapToGrid w:val="0"/>
          <w:sz w:val="28"/>
          <w:szCs w:val="28"/>
        </w:rPr>
        <w:t>- выдача мотивированного отказе в предоставлении разрешения на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B90907">
        <w:rPr>
          <w:rFonts w:ascii="Times New Roman" w:hAnsi="Times New Roman" w:cs="Times New Roman"/>
          <w:snapToGrid w:val="0"/>
          <w:sz w:val="28"/>
          <w:szCs w:val="28"/>
        </w:rPr>
        <w:t>отклонение от предельных параметров разрешенного строительства,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B90907">
        <w:rPr>
          <w:rFonts w:ascii="Times New Roman" w:hAnsi="Times New Roman" w:cs="Times New Roman"/>
          <w:snapToGrid w:val="0"/>
          <w:sz w:val="28"/>
          <w:szCs w:val="28"/>
        </w:rPr>
        <w:t>реконструкции объекта капитального строительства</w:t>
      </w:r>
      <w:r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F130A3" w:rsidRPr="00630568" w:rsidRDefault="00F130A3" w:rsidP="00B90907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630568">
        <w:rPr>
          <w:rFonts w:ascii="Times New Roman" w:hAnsi="Times New Roman" w:cs="Times New Roman"/>
          <w:sz w:val="28"/>
          <w:szCs w:val="28"/>
        </w:rPr>
        <w:t xml:space="preserve"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</w:t>
      </w:r>
      <w:r w:rsidRPr="00630568">
        <w:rPr>
          <w:rFonts w:ascii="Times New Roman" w:hAnsi="Times New Roman" w:cs="Times New Roman"/>
          <w:sz w:val="28"/>
          <w:szCs w:val="28"/>
        </w:rPr>
        <w:lastRenderedPageBreak/>
        <w:t>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F130A3" w:rsidRPr="00630568" w:rsidRDefault="00F130A3" w:rsidP="007B6A9E">
      <w:pPr>
        <w:tabs>
          <w:tab w:val="left" w:pos="1042"/>
          <w:tab w:val="left" w:pos="5382"/>
          <w:tab w:val="left" w:pos="8961"/>
        </w:tabs>
        <w:autoSpaceDE w:val="0"/>
        <w:autoSpaceDN w:val="0"/>
        <w:spacing w:before="0" w:line="240" w:lineRule="auto"/>
        <w:ind w:left="0" w:right="0" w:firstLine="709"/>
        <w:jc w:val="both"/>
        <w:rPr>
          <w:sz w:val="28"/>
          <w:szCs w:val="28"/>
        </w:rPr>
      </w:pPr>
      <w:r w:rsidRPr="00630568">
        <w:rPr>
          <w:sz w:val="28"/>
          <w:szCs w:val="28"/>
        </w:rPr>
        <w:t>Результаты предоставления муниципальной услуги в отношении несовершеннолетнего, оформленны</w:t>
      </w:r>
      <w:r w:rsidR="000713A3" w:rsidRPr="00630568">
        <w:rPr>
          <w:sz w:val="28"/>
          <w:szCs w:val="28"/>
        </w:rPr>
        <w:t>е в форме документа на бумажном</w:t>
      </w:r>
      <w:r w:rsidR="007B6A9E" w:rsidRPr="00630568">
        <w:rPr>
          <w:sz w:val="28"/>
          <w:szCs w:val="28"/>
        </w:rPr>
        <w:t xml:space="preserve"> носителе</w:t>
      </w:r>
      <w:r w:rsidR="000713A3" w:rsidRPr="00630568">
        <w:rPr>
          <w:sz w:val="28"/>
          <w:szCs w:val="28"/>
        </w:rPr>
        <w:t xml:space="preserve">, не могут быть предоставлены другому законному представителю </w:t>
      </w:r>
      <w:r w:rsidRPr="00630568">
        <w:rPr>
          <w:sz w:val="28"/>
          <w:szCs w:val="28"/>
        </w:rPr>
        <w:t>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F130A3" w:rsidRPr="00630568" w:rsidRDefault="00F130A3" w:rsidP="00F130A3">
      <w:pPr>
        <w:tabs>
          <w:tab w:val="left" w:pos="1042"/>
          <w:tab w:val="left" w:pos="5382"/>
          <w:tab w:val="left" w:pos="8961"/>
        </w:tabs>
        <w:autoSpaceDE w:val="0"/>
        <w:autoSpaceDN w:val="0"/>
        <w:spacing w:before="0" w:line="240" w:lineRule="auto"/>
        <w:ind w:left="0" w:right="0" w:firstLine="709"/>
        <w:jc w:val="both"/>
        <w:rPr>
          <w:sz w:val="28"/>
          <w:szCs w:val="28"/>
        </w:rPr>
      </w:pPr>
      <w:r w:rsidRPr="00630568">
        <w:rPr>
          <w:sz w:val="28"/>
          <w:szCs w:val="28"/>
        </w:rPr>
        <w:t xml:space="preserve">Порядок предоставления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нормативными правовыми актами, определяющими порядок предоставления муниципальных услуг, с учетом требования, предусмотренного частью 3  статьи 5 Федерального закона № 210-ФЗ </w:t>
      </w:r>
      <w:r w:rsidRPr="00630568">
        <w:rPr>
          <w:snapToGrid/>
          <w:sz w:val="28"/>
          <w:szCs w:val="28"/>
        </w:rPr>
        <w:t>«Об организации предоставления государственных и муниципальных услуг»</w:t>
      </w:r>
      <w:r w:rsidRPr="00630568">
        <w:rPr>
          <w:sz w:val="28"/>
          <w:szCs w:val="28"/>
        </w:rPr>
        <w:t>.»;</w:t>
      </w:r>
    </w:p>
    <w:p w:rsidR="00F130A3" w:rsidRDefault="00F130A3" w:rsidP="00F130A3">
      <w:pPr>
        <w:tabs>
          <w:tab w:val="left" w:pos="1042"/>
          <w:tab w:val="left" w:pos="5382"/>
          <w:tab w:val="left" w:pos="8961"/>
        </w:tabs>
        <w:autoSpaceDE w:val="0"/>
        <w:autoSpaceDN w:val="0"/>
        <w:spacing w:before="0" w:line="240" w:lineRule="auto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подраздел 2.</w:t>
      </w:r>
      <w:r w:rsidR="00630568">
        <w:rPr>
          <w:sz w:val="28"/>
          <w:szCs w:val="28"/>
        </w:rPr>
        <w:t>5</w:t>
      </w:r>
      <w:r>
        <w:rPr>
          <w:sz w:val="28"/>
          <w:szCs w:val="28"/>
        </w:rPr>
        <w:t>. признать утратившим силу;</w:t>
      </w:r>
    </w:p>
    <w:p w:rsidR="000E403E" w:rsidRPr="004F6165" w:rsidRDefault="004F6165" w:rsidP="004F6165">
      <w:pPr>
        <w:widowControl/>
        <w:tabs>
          <w:tab w:val="left" w:pos="1134"/>
        </w:tabs>
        <w:autoSpaceDE w:val="0"/>
        <w:autoSpaceDN w:val="0"/>
        <w:adjustRightInd w:val="0"/>
        <w:spacing w:before="0" w:line="240" w:lineRule="auto"/>
        <w:ind w:left="0" w:right="0" w:firstLine="709"/>
        <w:contextualSpacing/>
        <w:jc w:val="both"/>
        <w:rPr>
          <w:sz w:val="28"/>
          <w:szCs w:val="28"/>
        </w:rPr>
      </w:pPr>
      <w:r w:rsidRPr="004F6165">
        <w:rPr>
          <w:sz w:val="28"/>
          <w:szCs w:val="28"/>
        </w:rPr>
        <w:t xml:space="preserve">б) раздел </w:t>
      </w:r>
      <w:r w:rsidRPr="004F6165">
        <w:rPr>
          <w:sz w:val="28"/>
          <w:szCs w:val="28"/>
          <w:lang w:val="en-US"/>
        </w:rPr>
        <w:t>III</w:t>
      </w:r>
      <w:r w:rsidRPr="004F6165">
        <w:rPr>
          <w:sz w:val="28"/>
          <w:szCs w:val="28"/>
        </w:rPr>
        <w:t xml:space="preserve"> дополнить подраздел</w:t>
      </w:r>
      <w:r w:rsidR="00B90907">
        <w:rPr>
          <w:sz w:val="28"/>
          <w:szCs w:val="28"/>
        </w:rPr>
        <w:t>ом</w:t>
      </w:r>
      <w:r w:rsidRPr="004F6165">
        <w:rPr>
          <w:sz w:val="28"/>
          <w:szCs w:val="28"/>
        </w:rPr>
        <w:t xml:space="preserve"> 3.6, 3.7, 3.8 следующего содержания:</w:t>
      </w:r>
    </w:p>
    <w:p w:rsidR="00B90907" w:rsidRPr="004F6165" w:rsidRDefault="004F6165" w:rsidP="004F6165">
      <w:pPr>
        <w:keepNext/>
        <w:spacing w:before="0" w:line="220" w:lineRule="auto"/>
        <w:ind w:left="0" w:right="-1" w:firstLine="709"/>
        <w:jc w:val="both"/>
        <w:outlineLvl w:val="0"/>
        <w:rPr>
          <w:b/>
          <w:sz w:val="28"/>
          <w:szCs w:val="28"/>
        </w:rPr>
      </w:pPr>
      <w:r w:rsidRPr="004F6165">
        <w:rPr>
          <w:b/>
          <w:sz w:val="28"/>
          <w:szCs w:val="28"/>
        </w:rPr>
        <w:t>«3.6. Перечень административных процедур (действий) при предоставлении муниципальной услуги в электронной форме</w:t>
      </w:r>
    </w:p>
    <w:p w:rsidR="004F6165" w:rsidRPr="004F6165" w:rsidRDefault="00F44521" w:rsidP="00630568">
      <w:pPr>
        <w:pStyle w:val="a"/>
        <w:numPr>
          <w:ilvl w:val="0"/>
          <w:numId w:val="0"/>
        </w:numPr>
        <w:tabs>
          <w:tab w:val="left" w:pos="1318"/>
          <w:tab w:val="left" w:pos="6121"/>
        </w:tabs>
        <w:ind w:firstLine="709"/>
      </w:pPr>
      <w:r>
        <w:t xml:space="preserve">47.1. </w:t>
      </w:r>
      <w:r w:rsidR="004F6165" w:rsidRPr="004F6165">
        <w:t>При предоставлении</w:t>
      </w:r>
      <w:r w:rsidR="004F6165" w:rsidRPr="004F6165">
        <w:rPr>
          <w:spacing w:val="-6"/>
        </w:rPr>
        <w:t xml:space="preserve"> му</w:t>
      </w:r>
      <w:r w:rsidR="004F6165" w:rsidRPr="004F6165">
        <w:t>ниципальной услуги в электронной форме заявителю обеспечиваются:</w:t>
      </w:r>
    </w:p>
    <w:p w:rsidR="004F6165" w:rsidRPr="004F6165" w:rsidRDefault="004F6165" w:rsidP="00630568">
      <w:pPr>
        <w:spacing w:before="0" w:line="240" w:lineRule="auto"/>
        <w:ind w:left="0" w:right="0" w:firstLine="709"/>
        <w:jc w:val="both"/>
        <w:rPr>
          <w:spacing w:val="1"/>
          <w:sz w:val="28"/>
          <w:szCs w:val="28"/>
        </w:rPr>
      </w:pPr>
      <w:r w:rsidRPr="004F6165">
        <w:rPr>
          <w:sz w:val="28"/>
          <w:szCs w:val="28"/>
        </w:rPr>
        <w:t>Получение информации о порядке и сроках предоставления муниципальной услуги;</w:t>
      </w:r>
    </w:p>
    <w:p w:rsidR="004F6165" w:rsidRPr="004F6165" w:rsidRDefault="004F6165" w:rsidP="00630568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Формирование заявления;</w:t>
      </w:r>
    </w:p>
    <w:p w:rsidR="004F6165" w:rsidRPr="004F6165" w:rsidRDefault="004F6165" w:rsidP="00630568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  <w:r w:rsidRPr="004F6165">
        <w:rPr>
          <w:sz w:val="28"/>
          <w:szCs w:val="28"/>
        </w:rPr>
        <w:t xml:space="preserve">прием и регистрация </w:t>
      </w:r>
      <w:r w:rsidR="00630568">
        <w:rPr>
          <w:sz w:val="28"/>
          <w:szCs w:val="28"/>
        </w:rPr>
        <w:t>Отделом</w:t>
      </w:r>
      <w:r w:rsidRPr="004F6165">
        <w:rPr>
          <w:sz w:val="28"/>
          <w:szCs w:val="28"/>
        </w:rPr>
        <w:t xml:space="preserve"> заявления и иных документов, необходимых для предоставления муниципальной услуги;</w:t>
      </w:r>
    </w:p>
    <w:p w:rsidR="004F6165" w:rsidRPr="004F6165" w:rsidRDefault="004F6165" w:rsidP="00630568">
      <w:pPr>
        <w:tabs>
          <w:tab w:val="left" w:pos="7677"/>
        </w:tabs>
        <w:spacing w:before="0" w:line="240" w:lineRule="auto"/>
        <w:ind w:left="0" w:right="0" w:firstLine="709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получение результата предоставления муниципальной услуги;</w:t>
      </w:r>
    </w:p>
    <w:p w:rsidR="004F6165" w:rsidRDefault="004F6165" w:rsidP="00630568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получение сведений о ходе рассмотрения заявления; осуществление оценки качества предоставления муниципальной услуги</w:t>
      </w:r>
      <w:r w:rsidR="00D120AD">
        <w:rPr>
          <w:sz w:val="28"/>
          <w:szCs w:val="28"/>
        </w:rPr>
        <w:t>;</w:t>
      </w:r>
    </w:p>
    <w:p w:rsidR="00D120AD" w:rsidRPr="0065337A" w:rsidRDefault="00D120AD" w:rsidP="00630568">
      <w:pPr>
        <w:pStyle w:val="a5"/>
        <w:tabs>
          <w:tab w:val="left" w:pos="5245"/>
        </w:tabs>
        <w:ind w:right="0" w:firstLine="709"/>
        <w:jc w:val="both"/>
        <w:rPr>
          <w:sz w:val="28"/>
          <w:szCs w:val="28"/>
        </w:rPr>
      </w:pPr>
      <w:r w:rsidRPr="0065337A">
        <w:rPr>
          <w:sz w:val="28"/>
          <w:szCs w:val="28"/>
        </w:rPr>
        <w:t>досудебное</w:t>
      </w:r>
      <w:r>
        <w:rPr>
          <w:sz w:val="28"/>
          <w:szCs w:val="28"/>
        </w:rPr>
        <w:t xml:space="preserve"> </w:t>
      </w:r>
      <w:r w:rsidRPr="0065337A">
        <w:rPr>
          <w:sz w:val="28"/>
          <w:szCs w:val="28"/>
        </w:rPr>
        <w:t>(внесудебное) обжалование решений и действий</w:t>
      </w:r>
      <w:r>
        <w:rPr>
          <w:sz w:val="28"/>
          <w:szCs w:val="28"/>
        </w:rPr>
        <w:t xml:space="preserve"> </w:t>
      </w:r>
      <w:r w:rsidRPr="0065337A">
        <w:rPr>
          <w:sz w:val="28"/>
          <w:szCs w:val="28"/>
        </w:rPr>
        <w:t>(бездействия)</w:t>
      </w:r>
      <w:r>
        <w:rPr>
          <w:sz w:val="28"/>
          <w:szCs w:val="28"/>
        </w:rPr>
        <w:t xml:space="preserve"> </w:t>
      </w:r>
      <w:r w:rsidRPr="0065337A">
        <w:rPr>
          <w:sz w:val="28"/>
          <w:szCs w:val="28"/>
        </w:rPr>
        <w:t>Уполномоченного</w:t>
      </w:r>
      <w:r>
        <w:rPr>
          <w:sz w:val="28"/>
          <w:szCs w:val="28"/>
        </w:rPr>
        <w:t xml:space="preserve"> отдела </w:t>
      </w:r>
      <w:r w:rsidRPr="0065337A">
        <w:rPr>
          <w:sz w:val="28"/>
          <w:szCs w:val="28"/>
        </w:rPr>
        <w:t>либо</w:t>
      </w:r>
      <w:r>
        <w:rPr>
          <w:sz w:val="28"/>
          <w:szCs w:val="28"/>
        </w:rPr>
        <w:t xml:space="preserve"> </w:t>
      </w:r>
      <w:r w:rsidRPr="0065337A">
        <w:rPr>
          <w:sz w:val="28"/>
          <w:szCs w:val="28"/>
        </w:rPr>
        <w:t>действия</w:t>
      </w:r>
      <w:r>
        <w:rPr>
          <w:sz w:val="28"/>
          <w:szCs w:val="28"/>
        </w:rPr>
        <w:t xml:space="preserve"> </w:t>
      </w:r>
      <w:r w:rsidRPr="0065337A">
        <w:rPr>
          <w:sz w:val="28"/>
          <w:szCs w:val="28"/>
        </w:rPr>
        <w:t>(бездействие) должностных лиц</w:t>
      </w:r>
      <w:r>
        <w:rPr>
          <w:sz w:val="28"/>
          <w:szCs w:val="28"/>
        </w:rPr>
        <w:t xml:space="preserve"> </w:t>
      </w:r>
      <w:r w:rsidRPr="0065337A">
        <w:rPr>
          <w:sz w:val="28"/>
          <w:szCs w:val="28"/>
        </w:rPr>
        <w:t>Уполномоченного</w:t>
      </w:r>
      <w:r>
        <w:rPr>
          <w:sz w:val="28"/>
          <w:szCs w:val="28"/>
        </w:rPr>
        <w:t xml:space="preserve"> отдела</w:t>
      </w:r>
      <w:r w:rsidRPr="0065337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65337A">
        <w:rPr>
          <w:sz w:val="28"/>
          <w:szCs w:val="28"/>
        </w:rPr>
        <w:t>предоставляющего</w:t>
      </w:r>
      <w:r>
        <w:rPr>
          <w:sz w:val="28"/>
          <w:szCs w:val="28"/>
        </w:rPr>
        <w:t xml:space="preserve"> </w:t>
      </w:r>
      <w:r w:rsidRPr="0065337A">
        <w:rPr>
          <w:sz w:val="28"/>
          <w:szCs w:val="28"/>
        </w:rPr>
        <w:t>муниципальную</w:t>
      </w:r>
      <w:r>
        <w:rPr>
          <w:sz w:val="28"/>
          <w:szCs w:val="28"/>
        </w:rPr>
        <w:t xml:space="preserve"> </w:t>
      </w:r>
      <w:r w:rsidRPr="0065337A">
        <w:rPr>
          <w:sz w:val="28"/>
          <w:szCs w:val="28"/>
        </w:rPr>
        <w:t>услугу,</w:t>
      </w:r>
      <w:r>
        <w:rPr>
          <w:sz w:val="28"/>
          <w:szCs w:val="28"/>
        </w:rPr>
        <w:t xml:space="preserve"> </w:t>
      </w:r>
      <w:r w:rsidRPr="0065337A">
        <w:rPr>
          <w:sz w:val="28"/>
          <w:szCs w:val="28"/>
        </w:rPr>
        <w:t>либо</w:t>
      </w:r>
      <w:r>
        <w:rPr>
          <w:sz w:val="28"/>
          <w:szCs w:val="28"/>
        </w:rPr>
        <w:t xml:space="preserve"> </w:t>
      </w:r>
      <w:r w:rsidRPr="0065337A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65337A">
        <w:rPr>
          <w:sz w:val="28"/>
          <w:szCs w:val="28"/>
        </w:rPr>
        <w:t>служащего.</w:t>
      </w:r>
    </w:p>
    <w:p w:rsidR="000E403E" w:rsidRDefault="000E403E" w:rsidP="004F6165">
      <w:pPr>
        <w:tabs>
          <w:tab w:val="left" w:pos="1134"/>
        </w:tabs>
        <w:autoSpaceDE w:val="0"/>
        <w:autoSpaceDN w:val="0"/>
        <w:adjustRightInd w:val="0"/>
        <w:spacing w:before="0"/>
        <w:ind w:left="0" w:right="0" w:firstLine="709"/>
        <w:outlineLvl w:val="1"/>
        <w:rPr>
          <w:b/>
          <w:color w:val="000000"/>
          <w:sz w:val="28"/>
          <w:szCs w:val="28"/>
        </w:rPr>
      </w:pPr>
    </w:p>
    <w:p w:rsidR="00B90907" w:rsidRPr="004F6165" w:rsidRDefault="004F6165" w:rsidP="004F6165">
      <w:pPr>
        <w:tabs>
          <w:tab w:val="left" w:pos="1134"/>
        </w:tabs>
        <w:autoSpaceDE w:val="0"/>
        <w:autoSpaceDN w:val="0"/>
        <w:adjustRightInd w:val="0"/>
        <w:spacing w:before="0"/>
        <w:ind w:left="0" w:right="0" w:firstLine="709"/>
        <w:outlineLvl w:val="1"/>
        <w:rPr>
          <w:b/>
          <w:sz w:val="28"/>
          <w:szCs w:val="28"/>
        </w:rPr>
      </w:pPr>
      <w:r w:rsidRPr="004F6165">
        <w:rPr>
          <w:b/>
          <w:color w:val="000000"/>
          <w:sz w:val="28"/>
          <w:szCs w:val="28"/>
        </w:rPr>
        <w:t xml:space="preserve">3.7. </w:t>
      </w:r>
      <w:r w:rsidRPr="004F6165">
        <w:rPr>
          <w:b/>
          <w:sz w:val="28"/>
          <w:szCs w:val="28"/>
        </w:rPr>
        <w:t xml:space="preserve">Порядок осуществления административных процедур </w:t>
      </w:r>
      <w:r w:rsidRPr="004F6165">
        <w:rPr>
          <w:b/>
          <w:sz w:val="28"/>
          <w:szCs w:val="28"/>
        </w:rPr>
        <w:lastRenderedPageBreak/>
        <w:t>(действий) в электронной форме</w:t>
      </w:r>
    </w:p>
    <w:p w:rsidR="004F6165" w:rsidRPr="004F6165" w:rsidRDefault="00630568" w:rsidP="004F6165">
      <w:pPr>
        <w:tabs>
          <w:tab w:val="left" w:pos="1318"/>
        </w:tabs>
        <w:autoSpaceDE w:val="0"/>
        <w:autoSpaceDN w:val="0"/>
        <w:spacing w:before="0" w:line="240" w:lineRule="auto"/>
        <w:ind w:left="1459" w:right="0" w:hanging="750"/>
        <w:jc w:val="both"/>
        <w:rPr>
          <w:snapToGrid/>
          <w:color w:val="000000"/>
          <w:sz w:val="28"/>
          <w:szCs w:val="28"/>
        </w:rPr>
      </w:pPr>
      <w:r>
        <w:rPr>
          <w:snapToGrid/>
          <w:color w:val="000000"/>
          <w:sz w:val="28"/>
          <w:szCs w:val="28"/>
        </w:rPr>
        <w:t>4</w:t>
      </w:r>
      <w:r w:rsidR="00F44521">
        <w:rPr>
          <w:snapToGrid/>
          <w:color w:val="000000"/>
          <w:sz w:val="28"/>
          <w:szCs w:val="28"/>
        </w:rPr>
        <w:t>7</w:t>
      </w:r>
      <w:r>
        <w:rPr>
          <w:snapToGrid/>
          <w:color w:val="000000"/>
          <w:sz w:val="28"/>
          <w:szCs w:val="28"/>
        </w:rPr>
        <w:t>.</w:t>
      </w:r>
      <w:r w:rsidR="00F44521">
        <w:rPr>
          <w:snapToGrid/>
          <w:color w:val="000000"/>
          <w:sz w:val="28"/>
          <w:szCs w:val="28"/>
        </w:rPr>
        <w:t xml:space="preserve">2. </w:t>
      </w:r>
      <w:r w:rsidR="004F6165" w:rsidRPr="004F6165">
        <w:rPr>
          <w:snapToGrid/>
          <w:color w:val="000000"/>
          <w:sz w:val="28"/>
          <w:szCs w:val="28"/>
        </w:rPr>
        <w:t>Формирование</w:t>
      </w:r>
      <w:r w:rsidR="00F44521">
        <w:rPr>
          <w:snapToGrid/>
          <w:color w:val="000000"/>
          <w:sz w:val="28"/>
          <w:szCs w:val="28"/>
        </w:rPr>
        <w:t xml:space="preserve"> </w:t>
      </w:r>
      <w:r w:rsidR="004F6165" w:rsidRPr="004F6165">
        <w:rPr>
          <w:snapToGrid/>
          <w:color w:val="000000"/>
          <w:sz w:val="28"/>
          <w:szCs w:val="28"/>
        </w:rPr>
        <w:t>заявления.</w:t>
      </w:r>
    </w:p>
    <w:p w:rsidR="004F6165" w:rsidRPr="004F6165" w:rsidRDefault="004F6165" w:rsidP="004F6165">
      <w:pPr>
        <w:spacing w:before="0" w:line="240" w:lineRule="auto"/>
        <w:ind w:left="0" w:right="0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4F6165" w:rsidRPr="004F6165" w:rsidRDefault="004F6165" w:rsidP="004F6165">
      <w:pPr>
        <w:spacing w:before="0" w:line="240" w:lineRule="auto"/>
        <w:ind w:left="0" w:right="0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4F6165" w:rsidRPr="004F6165" w:rsidRDefault="004F6165" w:rsidP="004F6165">
      <w:pPr>
        <w:spacing w:before="0" w:line="240" w:lineRule="auto"/>
        <w:ind w:left="825" w:right="0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При формировании заявления заявителю обеспечивается:</w:t>
      </w:r>
    </w:p>
    <w:p w:rsidR="004F6165" w:rsidRPr="004F6165" w:rsidRDefault="004F6165" w:rsidP="004F6165">
      <w:pPr>
        <w:spacing w:before="0" w:line="240" w:lineRule="auto"/>
        <w:ind w:left="0" w:right="0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а) возможность копирования и сохранения заявления и иных документов, необходимых для предоставления государственной (муниципальной) услуги;</w:t>
      </w:r>
    </w:p>
    <w:p w:rsidR="004F6165" w:rsidRPr="004F6165" w:rsidRDefault="004F6165" w:rsidP="004F6165">
      <w:pPr>
        <w:spacing w:before="0" w:line="240" w:lineRule="auto"/>
        <w:ind w:left="0" w:right="6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б) возможность печати на бумажном носителе копии электронной формы заявления;</w:t>
      </w:r>
    </w:p>
    <w:p w:rsidR="004F6165" w:rsidRPr="004F6165" w:rsidRDefault="004F6165" w:rsidP="004F6165">
      <w:pPr>
        <w:spacing w:before="0" w:line="240" w:lineRule="auto"/>
        <w:ind w:left="0" w:right="6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4F6165" w:rsidRPr="004F6165" w:rsidRDefault="004F6165" w:rsidP="004F6165">
      <w:pPr>
        <w:spacing w:before="0" w:line="240" w:lineRule="auto"/>
        <w:ind w:left="0" w:right="6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:rsidR="004F6165" w:rsidRPr="004F6165" w:rsidRDefault="004F6165" w:rsidP="004F6165">
      <w:pPr>
        <w:spacing w:before="0" w:line="240" w:lineRule="auto"/>
        <w:ind w:left="0" w:right="6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д) возможность вернуться на любой из этапов заполнения электронной формы заявления без потери ранее введенной информации;</w:t>
      </w:r>
    </w:p>
    <w:p w:rsidR="004F6165" w:rsidRPr="004F6165" w:rsidRDefault="004F6165" w:rsidP="004F6165">
      <w:pPr>
        <w:spacing w:before="0" w:line="240" w:lineRule="auto"/>
        <w:ind w:left="0" w:right="6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е) возможность доступа заявителя на ЕПГУ к ранее поданным им заявлениям в течение не менее одного года, а также частично сформированных заявлений – в течение не менее 3месяцев.</w:t>
      </w:r>
    </w:p>
    <w:p w:rsidR="004F6165" w:rsidRPr="004F6165" w:rsidRDefault="004F6165" w:rsidP="004F6165">
      <w:pPr>
        <w:spacing w:before="0" w:line="240" w:lineRule="auto"/>
        <w:ind w:left="0" w:right="6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 xml:space="preserve">Сформированное и подписанное заявление и иные документы, необходимые для предоставления государственной (муниципальной) услуги, направляются в </w:t>
      </w:r>
      <w:r w:rsidR="004C30BE">
        <w:rPr>
          <w:sz w:val="28"/>
          <w:szCs w:val="28"/>
        </w:rPr>
        <w:t>Отдел</w:t>
      </w:r>
      <w:r w:rsidRPr="004F6165">
        <w:rPr>
          <w:sz w:val="28"/>
          <w:szCs w:val="28"/>
        </w:rPr>
        <w:t xml:space="preserve"> посредством ЕПГУ.</w:t>
      </w:r>
    </w:p>
    <w:p w:rsidR="004F6165" w:rsidRPr="004F6165" w:rsidRDefault="00F44521" w:rsidP="004F6165">
      <w:pPr>
        <w:tabs>
          <w:tab w:val="left" w:pos="1318"/>
        </w:tabs>
        <w:autoSpaceDE w:val="0"/>
        <w:autoSpaceDN w:val="0"/>
        <w:spacing w:before="0" w:line="240" w:lineRule="auto"/>
        <w:ind w:left="0" w:right="6" w:firstLine="709"/>
        <w:jc w:val="both"/>
        <w:rPr>
          <w:snapToGrid/>
          <w:color w:val="000000"/>
          <w:sz w:val="28"/>
          <w:szCs w:val="28"/>
        </w:rPr>
      </w:pPr>
      <w:r>
        <w:rPr>
          <w:snapToGrid/>
          <w:color w:val="000000"/>
          <w:sz w:val="28"/>
          <w:szCs w:val="28"/>
        </w:rPr>
        <w:t>47.3</w:t>
      </w:r>
      <w:r w:rsidR="004F6165" w:rsidRPr="004F6165">
        <w:rPr>
          <w:snapToGrid/>
          <w:color w:val="000000"/>
          <w:sz w:val="28"/>
          <w:szCs w:val="28"/>
        </w:rPr>
        <w:t xml:space="preserve">. </w:t>
      </w:r>
      <w:r w:rsidR="00630568">
        <w:rPr>
          <w:snapToGrid/>
          <w:color w:val="000000"/>
          <w:sz w:val="28"/>
          <w:szCs w:val="28"/>
        </w:rPr>
        <w:t>Отдел</w:t>
      </w:r>
      <w:r w:rsidR="004F6165" w:rsidRPr="004F6165">
        <w:rPr>
          <w:snapToGrid/>
          <w:color w:val="000000"/>
          <w:sz w:val="28"/>
          <w:szCs w:val="28"/>
        </w:rPr>
        <w:t xml:space="preserve"> обеспечивает в срок не позднее 1 рабочего дня с момента подачи заявления на ЕПГУ, а в случае его поступления в нерабочий или праздничный день,</w:t>
      </w:r>
      <w:r w:rsidR="00B90907">
        <w:rPr>
          <w:snapToGrid/>
          <w:color w:val="000000"/>
          <w:sz w:val="28"/>
          <w:szCs w:val="28"/>
        </w:rPr>
        <w:t xml:space="preserve"> </w:t>
      </w:r>
      <w:r w:rsidR="004F6165" w:rsidRPr="004F6165">
        <w:rPr>
          <w:snapToGrid/>
          <w:color w:val="000000"/>
          <w:sz w:val="28"/>
          <w:szCs w:val="28"/>
        </w:rPr>
        <w:t>– в следующий за ним первый рабочий день:</w:t>
      </w:r>
    </w:p>
    <w:p w:rsidR="004F6165" w:rsidRPr="004F6165" w:rsidRDefault="004F6165" w:rsidP="004F6165">
      <w:pPr>
        <w:spacing w:before="0" w:line="240" w:lineRule="auto"/>
        <w:ind w:left="0" w:right="6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а) прием документов, необходимых для предоставления государственной (муниципальной) услуги, и направление заявителю электронного сообщения о поступлении заявления;</w:t>
      </w:r>
    </w:p>
    <w:p w:rsidR="004F6165" w:rsidRPr="004F6165" w:rsidRDefault="004F6165" w:rsidP="004F6165">
      <w:pPr>
        <w:spacing w:before="0" w:line="240" w:lineRule="auto"/>
        <w:ind w:left="0" w:right="6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государственной (муниципальной) услуги.</w:t>
      </w:r>
    </w:p>
    <w:p w:rsidR="004F6165" w:rsidRPr="004F6165" w:rsidRDefault="004F6165" w:rsidP="004F6165">
      <w:pPr>
        <w:tabs>
          <w:tab w:val="left" w:pos="1318"/>
        </w:tabs>
        <w:autoSpaceDE w:val="0"/>
        <w:autoSpaceDN w:val="0"/>
        <w:spacing w:before="1" w:line="240" w:lineRule="auto"/>
        <w:ind w:left="0" w:right="6" w:firstLine="709"/>
        <w:jc w:val="both"/>
        <w:rPr>
          <w:snapToGrid/>
          <w:color w:val="000000"/>
          <w:sz w:val="28"/>
          <w:szCs w:val="28"/>
        </w:rPr>
      </w:pPr>
      <w:r w:rsidRPr="004F6165">
        <w:rPr>
          <w:snapToGrid/>
          <w:color w:val="000000"/>
          <w:sz w:val="28"/>
          <w:szCs w:val="28"/>
        </w:rPr>
        <w:t>Электронное заявление становится доступным для должност</w:t>
      </w:r>
      <w:r w:rsidR="00D120AD">
        <w:rPr>
          <w:snapToGrid/>
          <w:color w:val="000000"/>
          <w:sz w:val="28"/>
          <w:szCs w:val="28"/>
        </w:rPr>
        <w:t xml:space="preserve">ного лица </w:t>
      </w:r>
      <w:r w:rsidR="00630568">
        <w:rPr>
          <w:snapToGrid/>
          <w:color w:val="000000"/>
          <w:sz w:val="28"/>
          <w:szCs w:val="28"/>
        </w:rPr>
        <w:t>О</w:t>
      </w:r>
      <w:r w:rsidR="00D120AD">
        <w:rPr>
          <w:snapToGrid/>
          <w:color w:val="000000"/>
          <w:sz w:val="28"/>
          <w:szCs w:val="28"/>
        </w:rPr>
        <w:t>тдела</w:t>
      </w:r>
      <w:r w:rsidRPr="004F6165">
        <w:rPr>
          <w:snapToGrid/>
          <w:color w:val="000000"/>
          <w:sz w:val="28"/>
          <w:szCs w:val="28"/>
        </w:rPr>
        <w:t xml:space="preserve">, ответственного за прием и регистрацию заявления (далее – ответственное должностное лицо), в государственной информационной </w:t>
      </w:r>
      <w:r w:rsidRPr="004F6165">
        <w:rPr>
          <w:snapToGrid/>
          <w:color w:val="000000"/>
          <w:sz w:val="28"/>
          <w:szCs w:val="28"/>
        </w:rPr>
        <w:lastRenderedPageBreak/>
        <w:t xml:space="preserve">системе, используемой </w:t>
      </w:r>
      <w:r w:rsidR="00630568">
        <w:rPr>
          <w:snapToGrid/>
          <w:color w:val="000000"/>
          <w:sz w:val="28"/>
          <w:szCs w:val="28"/>
        </w:rPr>
        <w:t>О</w:t>
      </w:r>
      <w:r w:rsidR="00D120AD">
        <w:rPr>
          <w:snapToGrid/>
          <w:color w:val="000000"/>
          <w:sz w:val="28"/>
          <w:szCs w:val="28"/>
        </w:rPr>
        <w:t>тделом</w:t>
      </w:r>
      <w:r w:rsidRPr="004F6165">
        <w:rPr>
          <w:snapToGrid/>
          <w:color w:val="000000"/>
          <w:sz w:val="28"/>
          <w:szCs w:val="28"/>
        </w:rPr>
        <w:t xml:space="preserve"> для предоставления государственной (муниципальной) услуги (далее – ГИС).</w:t>
      </w:r>
    </w:p>
    <w:p w:rsidR="004F6165" w:rsidRPr="004F6165" w:rsidRDefault="004F6165" w:rsidP="004F6165">
      <w:pPr>
        <w:spacing w:before="0" w:line="240" w:lineRule="auto"/>
        <w:ind w:left="0" w:right="6" w:firstLine="709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Ответственное должностное лицо:</w:t>
      </w:r>
    </w:p>
    <w:p w:rsidR="004F6165" w:rsidRPr="004F6165" w:rsidRDefault="004F6165" w:rsidP="004F6165">
      <w:pPr>
        <w:spacing w:before="0" w:line="240" w:lineRule="auto"/>
        <w:ind w:left="0" w:right="6" w:firstLine="707"/>
        <w:jc w:val="left"/>
        <w:rPr>
          <w:szCs w:val="28"/>
        </w:rPr>
      </w:pPr>
      <w:r w:rsidRPr="004F6165">
        <w:rPr>
          <w:sz w:val="28"/>
          <w:szCs w:val="28"/>
        </w:rPr>
        <w:t>проверяет наличие электронных заявлений, поступивших с ЕПГУ, с периодом не реже 2 раз в день;</w:t>
      </w:r>
    </w:p>
    <w:p w:rsidR="004F6165" w:rsidRPr="004F6165" w:rsidRDefault="004F6165" w:rsidP="004F6165">
      <w:pPr>
        <w:spacing w:before="0" w:line="240" w:lineRule="auto"/>
        <w:ind w:left="0" w:right="6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рассматривает поступившие заявления и приложенные образы документов (документы);</w:t>
      </w:r>
    </w:p>
    <w:p w:rsidR="004F6165" w:rsidRPr="004F6165" w:rsidRDefault="004F6165" w:rsidP="004F6165">
      <w:pPr>
        <w:tabs>
          <w:tab w:val="left" w:pos="6811"/>
        </w:tabs>
        <w:spacing w:before="0" w:line="240" w:lineRule="auto"/>
        <w:ind w:left="0" w:right="6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 xml:space="preserve">производит действия в соответствии с пунктом </w:t>
      </w:r>
      <w:r w:rsidR="00F44521" w:rsidRPr="00F44521">
        <w:rPr>
          <w:sz w:val="28"/>
          <w:szCs w:val="28"/>
        </w:rPr>
        <w:t>47.3</w:t>
      </w:r>
      <w:r w:rsidRPr="00F44521">
        <w:rPr>
          <w:sz w:val="28"/>
          <w:szCs w:val="28"/>
        </w:rPr>
        <w:t xml:space="preserve"> настоящего</w:t>
      </w:r>
      <w:r w:rsidRPr="004F6165">
        <w:rPr>
          <w:sz w:val="28"/>
          <w:szCs w:val="28"/>
        </w:rPr>
        <w:t xml:space="preserve"> Административного регламента.</w:t>
      </w:r>
    </w:p>
    <w:p w:rsidR="004F6165" w:rsidRPr="004F6165" w:rsidRDefault="004F6165" w:rsidP="004F6165">
      <w:pPr>
        <w:tabs>
          <w:tab w:val="left" w:pos="1318"/>
        </w:tabs>
        <w:autoSpaceDE w:val="0"/>
        <w:autoSpaceDN w:val="0"/>
        <w:spacing w:before="0" w:line="240" w:lineRule="auto"/>
        <w:ind w:left="0" w:right="6" w:firstLine="709"/>
        <w:jc w:val="both"/>
        <w:rPr>
          <w:snapToGrid/>
          <w:color w:val="000000"/>
          <w:spacing w:val="-67"/>
          <w:sz w:val="28"/>
          <w:szCs w:val="28"/>
        </w:rPr>
      </w:pPr>
      <w:r w:rsidRPr="004F6165">
        <w:rPr>
          <w:snapToGrid/>
          <w:color w:val="000000"/>
          <w:sz w:val="28"/>
          <w:szCs w:val="28"/>
        </w:rPr>
        <w:t>Заявителю в качестве результата предоставления муниципальной услуги обеспечивается возможность получения документа:</w:t>
      </w:r>
    </w:p>
    <w:p w:rsidR="004F6165" w:rsidRPr="004F6165" w:rsidRDefault="004F6165" w:rsidP="004F6165">
      <w:pPr>
        <w:tabs>
          <w:tab w:val="left" w:pos="1318"/>
        </w:tabs>
        <w:autoSpaceDE w:val="0"/>
        <w:autoSpaceDN w:val="0"/>
        <w:spacing w:before="0" w:line="240" w:lineRule="auto"/>
        <w:ind w:left="0" w:right="6" w:firstLine="709"/>
        <w:jc w:val="both"/>
        <w:rPr>
          <w:snapToGrid/>
          <w:color w:val="000000"/>
          <w:sz w:val="28"/>
          <w:szCs w:val="28"/>
        </w:rPr>
      </w:pPr>
      <w:r w:rsidRPr="004F6165">
        <w:rPr>
          <w:snapToGrid/>
          <w:color w:val="000000"/>
          <w:sz w:val="28"/>
          <w:szCs w:val="28"/>
        </w:rPr>
        <w:t xml:space="preserve">в 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CD7E7B">
        <w:rPr>
          <w:snapToGrid/>
          <w:color w:val="000000"/>
          <w:sz w:val="28"/>
          <w:szCs w:val="28"/>
        </w:rPr>
        <w:t>Отдела</w:t>
      </w:r>
      <w:r w:rsidRPr="004F6165">
        <w:rPr>
          <w:snapToGrid/>
          <w:color w:val="000000"/>
          <w:sz w:val="28"/>
          <w:szCs w:val="28"/>
        </w:rPr>
        <w:t>, направленного заявителю в личный кабинет на ЕПГУ;</w:t>
      </w:r>
    </w:p>
    <w:p w:rsidR="004F6165" w:rsidRPr="004F6165" w:rsidRDefault="004F6165" w:rsidP="004F6165">
      <w:pPr>
        <w:spacing w:before="0" w:line="240" w:lineRule="auto"/>
        <w:ind w:left="0" w:right="6" w:firstLine="709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:rsidR="004F6165" w:rsidRPr="004F6165" w:rsidRDefault="004F6165" w:rsidP="004F6165">
      <w:pPr>
        <w:tabs>
          <w:tab w:val="left" w:pos="1318"/>
        </w:tabs>
        <w:autoSpaceDE w:val="0"/>
        <w:autoSpaceDN w:val="0"/>
        <w:spacing w:before="2" w:line="240" w:lineRule="auto"/>
        <w:ind w:left="0" w:right="-1" w:firstLine="709"/>
        <w:jc w:val="both"/>
        <w:rPr>
          <w:snapToGrid/>
          <w:color w:val="000000"/>
          <w:sz w:val="28"/>
          <w:szCs w:val="28"/>
        </w:rPr>
      </w:pPr>
      <w:r w:rsidRPr="004F6165">
        <w:rPr>
          <w:snapToGrid/>
          <w:color w:val="000000"/>
          <w:sz w:val="28"/>
          <w:szCs w:val="28"/>
        </w:rPr>
        <w:t>Получение информации о ходе рассмотрения заявления и о результате предоставления государственной (муниципальной)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4F6165" w:rsidRPr="004F6165" w:rsidRDefault="004F6165" w:rsidP="004F6165">
      <w:pPr>
        <w:spacing w:before="0" w:line="240" w:lineRule="auto"/>
        <w:ind w:left="0" w:right="-1" w:firstLine="709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При предоставлении муниципальной услуги в электронной форме заявителю направляется:</w:t>
      </w:r>
    </w:p>
    <w:p w:rsidR="004F6165" w:rsidRPr="004F6165" w:rsidRDefault="004F6165" w:rsidP="004F6165">
      <w:pPr>
        <w:tabs>
          <w:tab w:val="left" w:pos="6508"/>
        </w:tabs>
        <w:spacing w:before="0" w:line="240" w:lineRule="auto"/>
        <w:ind w:left="0" w:right="-1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</w:p>
    <w:p w:rsidR="004F6165" w:rsidRPr="004F6165" w:rsidRDefault="004F6165" w:rsidP="004F6165">
      <w:pPr>
        <w:tabs>
          <w:tab w:val="left" w:pos="2428"/>
        </w:tabs>
        <w:spacing w:before="0" w:line="240" w:lineRule="auto"/>
        <w:ind w:left="0" w:right="-1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4F6165" w:rsidRPr="004F6165" w:rsidRDefault="00F44521" w:rsidP="004F6165">
      <w:pPr>
        <w:tabs>
          <w:tab w:val="left" w:pos="1318"/>
        </w:tabs>
        <w:autoSpaceDE w:val="0"/>
        <w:autoSpaceDN w:val="0"/>
        <w:spacing w:before="0" w:line="240" w:lineRule="auto"/>
        <w:ind w:left="0" w:right="0" w:firstLine="709"/>
        <w:jc w:val="both"/>
        <w:rPr>
          <w:snapToGrid/>
          <w:color w:val="000000"/>
          <w:sz w:val="28"/>
          <w:szCs w:val="28"/>
        </w:rPr>
      </w:pPr>
      <w:r>
        <w:rPr>
          <w:snapToGrid/>
          <w:color w:val="000000"/>
          <w:sz w:val="28"/>
          <w:szCs w:val="28"/>
        </w:rPr>
        <w:t>47</w:t>
      </w:r>
      <w:r w:rsidR="004F6165">
        <w:rPr>
          <w:snapToGrid/>
          <w:color w:val="000000"/>
          <w:sz w:val="28"/>
          <w:szCs w:val="28"/>
        </w:rPr>
        <w:t>.</w:t>
      </w:r>
      <w:r>
        <w:rPr>
          <w:snapToGrid/>
          <w:color w:val="000000"/>
          <w:sz w:val="28"/>
          <w:szCs w:val="28"/>
        </w:rPr>
        <w:t>4.</w:t>
      </w:r>
      <w:r w:rsidR="004F6165">
        <w:rPr>
          <w:snapToGrid/>
          <w:color w:val="000000"/>
          <w:sz w:val="28"/>
          <w:szCs w:val="28"/>
        </w:rPr>
        <w:t xml:space="preserve"> </w:t>
      </w:r>
      <w:r w:rsidR="004F6165" w:rsidRPr="004F6165">
        <w:rPr>
          <w:snapToGrid/>
          <w:color w:val="000000"/>
          <w:sz w:val="28"/>
          <w:szCs w:val="28"/>
        </w:rPr>
        <w:t>Оценка качества предоставления муниципальной услуги.</w:t>
      </w:r>
    </w:p>
    <w:p w:rsidR="004F6165" w:rsidRPr="004F6165" w:rsidRDefault="004F6165" w:rsidP="004F6165">
      <w:pPr>
        <w:tabs>
          <w:tab w:val="left" w:pos="1288"/>
          <w:tab w:val="left" w:pos="3153"/>
        </w:tabs>
        <w:spacing w:before="0" w:line="240" w:lineRule="auto"/>
        <w:ind w:left="0" w:right="0" w:firstLine="709"/>
        <w:jc w:val="both"/>
        <w:rPr>
          <w:sz w:val="28"/>
          <w:szCs w:val="28"/>
        </w:rPr>
      </w:pPr>
      <w:r w:rsidRPr="004F6165">
        <w:rPr>
          <w:sz w:val="28"/>
          <w:szCs w:val="28"/>
        </w:rPr>
        <w:t xml:space="preserve">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</w:t>
      </w:r>
      <w:r w:rsidRPr="004F6165">
        <w:rPr>
          <w:sz w:val="28"/>
          <w:szCs w:val="28"/>
        </w:rPr>
        <w:lastRenderedPageBreak/>
        <w:t>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</w:t>
      </w:r>
      <w:r w:rsidR="000E403E">
        <w:rPr>
          <w:sz w:val="28"/>
          <w:szCs w:val="28"/>
        </w:rPr>
        <w:t xml:space="preserve"> </w:t>
      </w:r>
      <w:r w:rsidRPr="004F6165">
        <w:rPr>
          <w:sz w:val="28"/>
          <w:szCs w:val="28"/>
        </w:rPr>
        <w:t>декабря 2012 года №</w:t>
      </w:r>
      <w:r w:rsidR="00B90907">
        <w:rPr>
          <w:sz w:val="28"/>
          <w:szCs w:val="28"/>
        </w:rPr>
        <w:t xml:space="preserve"> </w:t>
      </w:r>
      <w:r w:rsidRPr="004F6165">
        <w:rPr>
          <w:sz w:val="28"/>
          <w:szCs w:val="28"/>
        </w:rPr>
        <w:t>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B90907" w:rsidRPr="00B90907" w:rsidRDefault="004F6165" w:rsidP="004F6165">
      <w:pPr>
        <w:widowControl/>
        <w:autoSpaceDE w:val="0"/>
        <w:autoSpaceDN w:val="0"/>
        <w:adjustRightInd w:val="0"/>
        <w:spacing w:before="0" w:line="240" w:lineRule="auto"/>
        <w:ind w:left="0" w:right="0" w:firstLine="709"/>
        <w:contextualSpacing/>
        <w:jc w:val="both"/>
        <w:rPr>
          <w:snapToGrid/>
          <w:color w:val="000000"/>
          <w:sz w:val="28"/>
          <w:szCs w:val="28"/>
        </w:rPr>
      </w:pPr>
      <w:r w:rsidRPr="004F6165">
        <w:rPr>
          <w:snapToGrid/>
          <w:color w:val="000000"/>
          <w:sz w:val="28"/>
          <w:szCs w:val="28"/>
        </w:rPr>
        <w:t xml:space="preserve">Заявителю обеспечивается возможность направления жалобы на решения, действия или бездействие Уполномоченного </w:t>
      </w:r>
      <w:r w:rsidR="00D120AD">
        <w:rPr>
          <w:snapToGrid/>
          <w:color w:val="000000"/>
          <w:sz w:val="28"/>
          <w:szCs w:val="28"/>
        </w:rPr>
        <w:t>отдела</w:t>
      </w:r>
      <w:r w:rsidRPr="004F6165">
        <w:rPr>
          <w:snapToGrid/>
          <w:color w:val="000000"/>
          <w:sz w:val="28"/>
          <w:szCs w:val="28"/>
        </w:rPr>
        <w:t xml:space="preserve">, должностного лица Уполномоченного </w:t>
      </w:r>
      <w:r w:rsidR="00D120AD">
        <w:rPr>
          <w:snapToGrid/>
          <w:color w:val="000000"/>
          <w:sz w:val="28"/>
          <w:szCs w:val="28"/>
        </w:rPr>
        <w:t>отдела</w:t>
      </w:r>
      <w:r w:rsidRPr="004F6165">
        <w:rPr>
          <w:snapToGrid/>
          <w:color w:val="000000"/>
          <w:sz w:val="28"/>
          <w:szCs w:val="28"/>
        </w:rPr>
        <w:t xml:space="preserve"> либо муниципального служащего в соответствии со статьей 11.2</w:t>
      </w:r>
      <w:r w:rsidR="00B90907">
        <w:rPr>
          <w:snapToGrid/>
          <w:color w:val="000000"/>
          <w:sz w:val="28"/>
          <w:szCs w:val="28"/>
        </w:rPr>
        <w:t xml:space="preserve"> </w:t>
      </w:r>
      <w:r w:rsidRPr="004F6165">
        <w:rPr>
          <w:snapToGrid/>
          <w:color w:val="000000"/>
          <w:sz w:val="28"/>
          <w:szCs w:val="28"/>
        </w:rPr>
        <w:t>Федерального</w:t>
      </w:r>
      <w:r w:rsidR="00B90907">
        <w:rPr>
          <w:snapToGrid/>
          <w:color w:val="000000"/>
          <w:sz w:val="28"/>
          <w:szCs w:val="28"/>
        </w:rPr>
        <w:t xml:space="preserve"> </w:t>
      </w:r>
      <w:r w:rsidRPr="004F6165">
        <w:rPr>
          <w:snapToGrid/>
          <w:color w:val="000000"/>
          <w:sz w:val="28"/>
          <w:szCs w:val="28"/>
        </w:rPr>
        <w:t>закона</w:t>
      </w:r>
      <w:r w:rsidR="00B90907">
        <w:rPr>
          <w:snapToGrid/>
          <w:color w:val="000000"/>
          <w:sz w:val="28"/>
          <w:szCs w:val="28"/>
        </w:rPr>
        <w:t xml:space="preserve"> </w:t>
      </w:r>
      <w:r w:rsidRPr="004F6165">
        <w:rPr>
          <w:snapToGrid/>
          <w:color w:val="000000"/>
          <w:sz w:val="28"/>
          <w:szCs w:val="28"/>
        </w:rPr>
        <w:t>№ 210-ФЗ и в порядке, установленном постановлением Правительства Российской Федерации от 20 ноября 2012 года №</w:t>
      </w:r>
      <w:r w:rsidR="00B90907">
        <w:rPr>
          <w:snapToGrid/>
          <w:color w:val="000000"/>
          <w:sz w:val="28"/>
          <w:szCs w:val="28"/>
        </w:rPr>
        <w:t xml:space="preserve"> </w:t>
      </w:r>
      <w:r w:rsidRPr="004F6165">
        <w:rPr>
          <w:snapToGrid/>
          <w:color w:val="000000"/>
          <w:sz w:val="28"/>
          <w:szCs w:val="28"/>
        </w:rPr>
        <w:t>1198</w:t>
      </w:r>
      <w:r w:rsidR="00B90907">
        <w:rPr>
          <w:snapToGrid/>
          <w:color w:val="000000"/>
          <w:sz w:val="28"/>
          <w:szCs w:val="28"/>
        </w:rPr>
        <w:t xml:space="preserve"> </w:t>
      </w:r>
      <w:r w:rsidRPr="004F6165">
        <w:rPr>
          <w:snapToGrid/>
          <w:color w:val="000000"/>
          <w:sz w:val="28"/>
          <w:szCs w:val="28"/>
        </w:rPr>
        <w:t>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0E403E" w:rsidRDefault="000E403E" w:rsidP="004F6165">
      <w:pPr>
        <w:keepNext/>
        <w:spacing w:before="0" w:line="240" w:lineRule="auto"/>
        <w:ind w:left="0" w:right="2" w:hanging="6"/>
        <w:outlineLvl w:val="0"/>
        <w:rPr>
          <w:b/>
          <w:sz w:val="28"/>
          <w:szCs w:val="28"/>
        </w:rPr>
      </w:pPr>
    </w:p>
    <w:p w:rsidR="00B90907" w:rsidRDefault="004F6165" w:rsidP="004F6165">
      <w:pPr>
        <w:keepNext/>
        <w:spacing w:before="0" w:line="240" w:lineRule="auto"/>
        <w:ind w:left="0" w:right="2" w:hanging="6"/>
        <w:outlineLvl w:val="0"/>
        <w:rPr>
          <w:b/>
          <w:sz w:val="28"/>
          <w:szCs w:val="28"/>
        </w:rPr>
      </w:pPr>
      <w:r w:rsidRPr="004F6165">
        <w:rPr>
          <w:b/>
          <w:sz w:val="28"/>
          <w:szCs w:val="28"/>
        </w:rPr>
        <w:t>3.8. Исчерпывающий перечень административных процедур (действий) при предоставлении муниципальной услуги, выполняемых многофункциональными центрами</w:t>
      </w:r>
    </w:p>
    <w:p w:rsidR="004F6165" w:rsidRPr="004F6165" w:rsidRDefault="004F6165" w:rsidP="00F44521">
      <w:pPr>
        <w:pStyle w:val="a"/>
        <w:numPr>
          <w:ilvl w:val="1"/>
          <w:numId w:val="19"/>
        </w:numPr>
      </w:pPr>
      <w:r w:rsidRPr="004F6165">
        <w:t>Многофункциональный центр осуществляет:</w:t>
      </w:r>
    </w:p>
    <w:p w:rsidR="004F6165" w:rsidRPr="004F6165" w:rsidRDefault="004F6165" w:rsidP="004F6165">
      <w:pPr>
        <w:spacing w:before="0" w:line="240" w:lineRule="auto"/>
        <w:ind w:left="0" w:right="6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 xml:space="preserve">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</w:t>
      </w:r>
      <w:r w:rsidR="00B90907" w:rsidRPr="004F6165">
        <w:rPr>
          <w:sz w:val="28"/>
          <w:szCs w:val="28"/>
        </w:rPr>
        <w:t>также</w:t>
      </w:r>
      <w:r w:rsidRPr="004F6165">
        <w:rPr>
          <w:sz w:val="28"/>
          <w:szCs w:val="28"/>
        </w:rPr>
        <w:t xml:space="preserve"> консультирование заявителей о порядке предоставления муниципальной услуги в многофункциональном центре;</w:t>
      </w:r>
    </w:p>
    <w:p w:rsidR="004F6165" w:rsidRPr="004F6165" w:rsidRDefault="004F6165" w:rsidP="004F6165">
      <w:pPr>
        <w:spacing w:before="0" w:line="240" w:lineRule="auto"/>
        <w:ind w:left="0" w:right="6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прием запросов Заявителей о предоставлении муниципальной услуги и иных документов, необходимых для предоставления муниципальной услуги;</w:t>
      </w:r>
    </w:p>
    <w:p w:rsidR="004F6165" w:rsidRPr="004F6165" w:rsidRDefault="004F6165" w:rsidP="004F6165">
      <w:pPr>
        <w:spacing w:before="0" w:line="240" w:lineRule="auto"/>
        <w:ind w:left="0" w:right="-1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 xml:space="preserve">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услуги, а </w:t>
      </w:r>
      <w:r w:rsidR="00B90907" w:rsidRPr="004F6165">
        <w:rPr>
          <w:sz w:val="28"/>
          <w:szCs w:val="28"/>
        </w:rPr>
        <w:t>также</w:t>
      </w:r>
      <w:r w:rsidRPr="004F6165">
        <w:rPr>
          <w:sz w:val="28"/>
          <w:szCs w:val="28"/>
        </w:rPr>
        <w:t xml:space="preserve"> выдача документов, включая составление на бумажном носителе и заверение выписок из информационных систем органов, предоставляющих муниципальных услуг;</w:t>
      </w:r>
    </w:p>
    <w:p w:rsidR="004F6165" w:rsidRPr="004F6165" w:rsidRDefault="004F6165" w:rsidP="004F6165">
      <w:pPr>
        <w:spacing w:before="0" w:line="240" w:lineRule="auto"/>
        <w:ind w:left="0" w:right="6" w:firstLine="709"/>
        <w:jc w:val="both"/>
        <w:rPr>
          <w:sz w:val="28"/>
          <w:szCs w:val="28"/>
        </w:rPr>
      </w:pPr>
      <w:r w:rsidRPr="004F6165">
        <w:rPr>
          <w:sz w:val="28"/>
          <w:szCs w:val="28"/>
        </w:rPr>
        <w:t xml:space="preserve">иные процедуры и действия, предусмотренные Федеральным законом </w:t>
      </w:r>
      <w:r w:rsidRPr="004F6165">
        <w:rPr>
          <w:sz w:val="28"/>
          <w:szCs w:val="28"/>
        </w:rPr>
        <w:lastRenderedPageBreak/>
        <w:t>№210-ФЗ.</w:t>
      </w:r>
    </w:p>
    <w:p w:rsidR="00B90907" w:rsidRPr="004F6165" w:rsidRDefault="004F6165" w:rsidP="004F6165">
      <w:pPr>
        <w:spacing w:before="0" w:line="240" w:lineRule="auto"/>
        <w:ind w:left="0" w:right="6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В соответствии с частью 1.1 статьи</w:t>
      </w:r>
      <w:r w:rsidR="00B90907">
        <w:rPr>
          <w:sz w:val="28"/>
          <w:szCs w:val="28"/>
        </w:rPr>
        <w:t xml:space="preserve"> </w:t>
      </w:r>
      <w:r w:rsidRPr="004F6165">
        <w:rPr>
          <w:sz w:val="28"/>
          <w:szCs w:val="28"/>
        </w:rPr>
        <w:t>16 Федерального закона № 210-ФЗ для реализации своих функций многофункциональные центры в праве привлекать иные организации.</w:t>
      </w:r>
    </w:p>
    <w:p w:rsidR="000E403E" w:rsidRDefault="000E403E" w:rsidP="004F6165">
      <w:pPr>
        <w:keepNext/>
        <w:spacing w:before="0" w:line="240" w:lineRule="auto"/>
        <w:ind w:left="0" w:right="0"/>
        <w:outlineLvl w:val="0"/>
        <w:rPr>
          <w:b/>
          <w:sz w:val="28"/>
          <w:szCs w:val="28"/>
        </w:rPr>
      </w:pPr>
    </w:p>
    <w:p w:rsidR="00B90907" w:rsidRPr="004F6165" w:rsidRDefault="004F6165" w:rsidP="004F6165">
      <w:pPr>
        <w:keepNext/>
        <w:spacing w:before="0" w:line="240" w:lineRule="auto"/>
        <w:ind w:left="0" w:right="0"/>
        <w:outlineLvl w:val="0"/>
        <w:rPr>
          <w:b/>
          <w:sz w:val="28"/>
          <w:szCs w:val="28"/>
        </w:rPr>
      </w:pPr>
      <w:r w:rsidRPr="004F6165">
        <w:rPr>
          <w:b/>
          <w:sz w:val="28"/>
          <w:szCs w:val="28"/>
        </w:rPr>
        <w:t>Информирование заявителей</w:t>
      </w:r>
    </w:p>
    <w:p w:rsidR="004F6165" w:rsidRPr="004F6165" w:rsidRDefault="00F44521" w:rsidP="004F6165">
      <w:pPr>
        <w:tabs>
          <w:tab w:val="left" w:pos="1950"/>
          <w:tab w:val="center" w:pos="4615"/>
        </w:tabs>
        <w:spacing w:before="0" w:line="240" w:lineRule="auto"/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47.6</w:t>
      </w:r>
      <w:r w:rsidR="004F6165">
        <w:rPr>
          <w:sz w:val="28"/>
          <w:szCs w:val="28"/>
        </w:rPr>
        <w:t>.</w:t>
      </w:r>
      <w:r w:rsidR="004F6165" w:rsidRPr="004F6165">
        <w:rPr>
          <w:sz w:val="28"/>
          <w:szCs w:val="28"/>
        </w:rPr>
        <w:t xml:space="preserve"> Информирование заявителя многофункциональными центрами осуществляется следующими способами:</w:t>
      </w:r>
    </w:p>
    <w:p w:rsidR="004F6165" w:rsidRPr="004F6165" w:rsidRDefault="004F6165" w:rsidP="004F6165">
      <w:pPr>
        <w:spacing w:before="0" w:line="240" w:lineRule="auto"/>
        <w:ind w:left="0" w:right="-26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4F6165" w:rsidRPr="004F6165" w:rsidRDefault="004F6165" w:rsidP="004F6165">
      <w:pPr>
        <w:spacing w:before="0" w:line="240" w:lineRule="auto"/>
        <w:ind w:left="0" w:right="-26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4F6165" w:rsidRPr="004F6165" w:rsidRDefault="004F6165" w:rsidP="004F6165">
      <w:pPr>
        <w:spacing w:before="0" w:line="240" w:lineRule="auto"/>
        <w:ind w:left="0" w:right="-26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консультации– не более 15 минут, время ожидания в очереди в секторе информирования для получения информации о муниципальных услугах не может превышать15минут.</w:t>
      </w:r>
    </w:p>
    <w:p w:rsidR="004F6165" w:rsidRPr="004F6165" w:rsidRDefault="004F6165" w:rsidP="004F6165">
      <w:pPr>
        <w:spacing w:before="0" w:line="240" w:lineRule="auto"/>
        <w:ind w:left="0" w:right="-26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</w:t>
      </w:r>
    </w:p>
    <w:p w:rsidR="004F6165" w:rsidRPr="004F6165" w:rsidRDefault="004F6165" w:rsidP="004F6165">
      <w:pPr>
        <w:spacing w:before="0" w:line="240" w:lineRule="auto"/>
        <w:ind w:left="0" w:right="-26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4F6165" w:rsidRPr="004F6165" w:rsidRDefault="004F6165" w:rsidP="004F6165">
      <w:pPr>
        <w:spacing w:before="0" w:line="240" w:lineRule="auto"/>
        <w:ind w:left="0" w:right="-26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4F6165" w:rsidRPr="004F6165" w:rsidRDefault="004F6165" w:rsidP="004F6165">
      <w:pPr>
        <w:spacing w:before="0" w:line="240" w:lineRule="auto"/>
        <w:ind w:left="0" w:right="-26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назначить другое время для консультаций.</w:t>
      </w:r>
    </w:p>
    <w:p w:rsidR="00B90907" w:rsidRPr="004F6165" w:rsidRDefault="004F6165" w:rsidP="004F6165">
      <w:pPr>
        <w:spacing w:before="0" w:line="240" w:lineRule="auto"/>
        <w:ind w:left="0" w:right="-26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</w:t>
      </w:r>
      <w:r w:rsidR="00B90907">
        <w:rPr>
          <w:sz w:val="28"/>
          <w:szCs w:val="28"/>
        </w:rPr>
        <w:t>а</w:t>
      </w:r>
      <w:r w:rsidR="000E403E">
        <w:rPr>
          <w:sz w:val="28"/>
          <w:szCs w:val="28"/>
        </w:rPr>
        <w:t>льный центр в письменной форме.</w:t>
      </w:r>
    </w:p>
    <w:p w:rsidR="000E403E" w:rsidRDefault="000E403E" w:rsidP="004F6165">
      <w:pPr>
        <w:spacing w:before="0" w:line="240" w:lineRule="auto"/>
        <w:ind w:left="0" w:right="-26" w:firstLine="707"/>
        <w:jc w:val="both"/>
        <w:rPr>
          <w:b/>
          <w:bCs/>
          <w:sz w:val="28"/>
          <w:szCs w:val="28"/>
        </w:rPr>
      </w:pPr>
    </w:p>
    <w:p w:rsidR="00B90907" w:rsidRPr="000E403E" w:rsidRDefault="004F6165" w:rsidP="004F6165">
      <w:pPr>
        <w:spacing w:before="0" w:line="240" w:lineRule="auto"/>
        <w:ind w:left="0" w:right="-26" w:firstLine="707"/>
        <w:jc w:val="both"/>
        <w:rPr>
          <w:b/>
          <w:bCs/>
          <w:sz w:val="28"/>
          <w:szCs w:val="28"/>
        </w:rPr>
      </w:pPr>
      <w:r w:rsidRPr="004F6165">
        <w:rPr>
          <w:b/>
          <w:bCs/>
          <w:sz w:val="28"/>
          <w:szCs w:val="28"/>
        </w:rPr>
        <w:t>Прием запросов Заявителей о предоставлении муниципальной услуги и иных документов, необходимых для предоставления муниципальной услуги</w:t>
      </w:r>
    </w:p>
    <w:p w:rsidR="004F6165" w:rsidRPr="004F6165" w:rsidRDefault="004F6165" w:rsidP="004F6165">
      <w:pPr>
        <w:widowControl/>
        <w:shd w:val="clear" w:color="auto" w:fill="FFFFFF"/>
        <w:spacing w:before="0" w:line="240" w:lineRule="auto"/>
        <w:ind w:left="0" w:right="0" w:firstLine="709"/>
        <w:jc w:val="both"/>
        <w:rPr>
          <w:rFonts w:ascii="Arial" w:hAnsi="Arial" w:cs="Arial"/>
          <w:snapToGrid/>
          <w:color w:val="2C2D2E"/>
          <w:sz w:val="23"/>
          <w:szCs w:val="23"/>
        </w:rPr>
      </w:pPr>
      <w:r w:rsidRPr="004F6165">
        <w:rPr>
          <w:snapToGrid/>
          <w:sz w:val="28"/>
          <w:szCs w:val="28"/>
        </w:rPr>
        <w:t> </w:t>
      </w:r>
      <w:r w:rsidR="00F44521">
        <w:rPr>
          <w:snapToGrid/>
          <w:sz w:val="28"/>
          <w:szCs w:val="28"/>
        </w:rPr>
        <w:t>47</w:t>
      </w:r>
      <w:r>
        <w:rPr>
          <w:snapToGrid/>
          <w:sz w:val="28"/>
          <w:szCs w:val="28"/>
        </w:rPr>
        <w:t>.</w:t>
      </w:r>
      <w:r w:rsidR="00F44521">
        <w:rPr>
          <w:snapToGrid/>
          <w:sz w:val="28"/>
          <w:szCs w:val="28"/>
        </w:rPr>
        <w:t>7.</w:t>
      </w:r>
      <w:r w:rsidRPr="004F6165">
        <w:rPr>
          <w:snapToGrid/>
          <w:sz w:val="28"/>
          <w:szCs w:val="28"/>
        </w:rPr>
        <w:t xml:space="preserve"> Основанием для начала выполнения административной процедуры является поступление в многофункциональный центр заявления о предоставлении муниципальной услуги и необходимых документов.</w:t>
      </w:r>
    </w:p>
    <w:p w:rsidR="004F6165" w:rsidRPr="004F6165" w:rsidRDefault="004F6165" w:rsidP="004F6165">
      <w:pPr>
        <w:widowControl/>
        <w:shd w:val="clear" w:color="auto" w:fill="FFFFFF"/>
        <w:spacing w:before="0" w:line="240" w:lineRule="auto"/>
        <w:ind w:left="0" w:right="0" w:firstLine="709"/>
        <w:jc w:val="both"/>
        <w:rPr>
          <w:rFonts w:ascii="Arial" w:hAnsi="Arial" w:cs="Arial"/>
          <w:snapToGrid/>
          <w:color w:val="2C2D2E"/>
          <w:sz w:val="23"/>
          <w:szCs w:val="23"/>
        </w:rPr>
      </w:pPr>
      <w:r w:rsidRPr="004F6165">
        <w:rPr>
          <w:snapToGrid/>
          <w:sz w:val="28"/>
          <w:szCs w:val="28"/>
        </w:rPr>
        <w:lastRenderedPageBreak/>
        <w:t>Содержание административной процедуры по приему от Заявителя запроса включает в себя проверку специалистом многофункционального центра заявления, предоставленного Заявителем, на полноту и соответствие требованиям, установленным настоящим административным регламентом.</w:t>
      </w:r>
    </w:p>
    <w:p w:rsidR="004F6165" w:rsidRPr="004F6165" w:rsidRDefault="004F6165" w:rsidP="004F6165">
      <w:pPr>
        <w:widowControl/>
        <w:shd w:val="clear" w:color="auto" w:fill="FFFFFF"/>
        <w:spacing w:before="0" w:line="240" w:lineRule="auto"/>
        <w:ind w:left="0" w:right="0" w:firstLine="709"/>
        <w:jc w:val="both"/>
        <w:rPr>
          <w:rFonts w:ascii="Arial" w:hAnsi="Arial" w:cs="Arial"/>
          <w:snapToGrid/>
          <w:color w:val="2C2D2E"/>
          <w:sz w:val="23"/>
          <w:szCs w:val="23"/>
        </w:rPr>
      </w:pPr>
      <w:r w:rsidRPr="004F6165">
        <w:rPr>
          <w:snapToGrid/>
          <w:sz w:val="28"/>
          <w:szCs w:val="28"/>
        </w:rPr>
        <w:t>Указанная административная процедура выполняется работником многофункционального центра, ответственным за прием документов.</w:t>
      </w:r>
    </w:p>
    <w:p w:rsidR="004F6165" w:rsidRPr="004F6165" w:rsidRDefault="004F6165" w:rsidP="004F6165">
      <w:pPr>
        <w:widowControl/>
        <w:shd w:val="clear" w:color="auto" w:fill="FFFFFF"/>
        <w:spacing w:before="0" w:line="240" w:lineRule="auto"/>
        <w:ind w:left="0" w:right="0" w:firstLine="709"/>
        <w:jc w:val="both"/>
        <w:rPr>
          <w:rFonts w:ascii="Arial" w:hAnsi="Arial" w:cs="Arial"/>
          <w:snapToGrid/>
          <w:color w:val="2C2D2E"/>
          <w:sz w:val="23"/>
          <w:szCs w:val="23"/>
        </w:rPr>
      </w:pPr>
      <w:r w:rsidRPr="004F6165">
        <w:rPr>
          <w:snapToGrid/>
          <w:sz w:val="28"/>
          <w:szCs w:val="28"/>
        </w:rPr>
        <w:t>Критерием принятия решения о приеме запросов Заявителей о предоставлении муниципальной услуги является подтверждение личности и полномочий Заявителя (его представителя).</w:t>
      </w:r>
    </w:p>
    <w:p w:rsidR="004F6165" w:rsidRPr="004F6165" w:rsidRDefault="004F6165" w:rsidP="004F6165">
      <w:pPr>
        <w:widowControl/>
        <w:shd w:val="clear" w:color="auto" w:fill="FFFFFF"/>
        <w:spacing w:before="0" w:line="240" w:lineRule="auto"/>
        <w:ind w:left="0" w:right="0" w:firstLine="709"/>
        <w:jc w:val="both"/>
        <w:rPr>
          <w:rFonts w:ascii="Arial" w:hAnsi="Arial" w:cs="Arial"/>
          <w:snapToGrid/>
          <w:color w:val="2C2D2E"/>
          <w:sz w:val="23"/>
          <w:szCs w:val="23"/>
        </w:rPr>
      </w:pPr>
      <w:r w:rsidRPr="004F6165">
        <w:rPr>
          <w:snapToGrid/>
          <w:sz w:val="28"/>
          <w:szCs w:val="28"/>
        </w:rPr>
        <w:t>Результатом выполнения административной процедуры является регистрация заявления и необходимых документов в автоматизированной информационной системе многофункционального центра и вручение Заявителю расписки о получении заявления.</w:t>
      </w:r>
    </w:p>
    <w:p w:rsidR="004F6165" w:rsidRPr="004F6165" w:rsidRDefault="004F6165" w:rsidP="004F6165">
      <w:pPr>
        <w:widowControl/>
        <w:shd w:val="clear" w:color="auto" w:fill="FFFFFF"/>
        <w:spacing w:before="0" w:line="240" w:lineRule="auto"/>
        <w:ind w:left="0" w:right="0" w:firstLine="709"/>
        <w:jc w:val="both"/>
        <w:rPr>
          <w:rFonts w:ascii="Arial" w:hAnsi="Arial" w:cs="Arial"/>
          <w:snapToGrid/>
          <w:color w:val="2C2D2E"/>
          <w:sz w:val="23"/>
          <w:szCs w:val="23"/>
        </w:rPr>
      </w:pPr>
      <w:r w:rsidRPr="004F6165">
        <w:rPr>
          <w:snapToGrid/>
          <w:sz w:val="28"/>
          <w:szCs w:val="28"/>
        </w:rPr>
        <w:t>Способом фиксации результата выполнения административной процедуры является регистрация заявления и необходимых документов в автоматизированной информационной системе многофункционального центра.</w:t>
      </w:r>
    </w:p>
    <w:p w:rsidR="004F6165" w:rsidRPr="004F6165" w:rsidRDefault="004F6165" w:rsidP="004F6165">
      <w:pPr>
        <w:widowControl/>
        <w:shd w:val="clear" w:color="auto" w:fill="FFFFFF"/>
        <w:spacing w:before="0" w:line="240" w:lineRule="auto"/>
        <w:ind w:left="0" w:right="0" w:firstLine="709"/>
        <w:jc w:val="both"/>
        <w:rPr>
          <w:rFonts w:ascii="Arial" w:hAnsi="Arial" w:cs="Arial"/>
          <w:snapToGrid/>
          <w:color w:val="2C2D2E"/>
          <w:sz w:val="23"/>
          <w:szCs w:val="23"/>
        </w:rPr>
      </w:pPr>
      <w:r w:rsidRPr="004F6165">
        <w:rPr>
          <w:snapToGrid/>
          <w:sz w:val="28"/>
          <w:szCs w:val="28"/>
        </w:rPr>
        <w:t>Максимальный срок выполнения действий административной процедуры - в день поступления в многофункциональный центр заявления.</w:t>
      </w:r>
    </w:p>
    <w:p w:rsidR="004F6165" w:rsidRPr="004F6165" w:rsidRDefault="004F6165" w:rsidP="004F6165">
      <w:pPr>
        <w:widowControl/>
        <w:shd w:val="clear" w:color="auto" w:fill="FFFFFF"/>
        <w:spacing w:before="0" w:line="240" w:lineRule="auto"/>
        <w:ind w:left="0" w:right="0" w:firstLine="709"/>
        <w:jc w:val="both"/>
        <w:rPr>
          <w:rFonts w:ascii="Arial" w:hAnsi="Arial" w:cs="Arial"/>
          <w:snapToGrid/>
          <w:color w:val="2C2D2E"/>
          <w:sz w:val="23"/>
          <w:szCs w:val="23"/>
        </w:rPr>
      </w:pPr>
      <w:r w:rsidRPr="004F6165">
        <w:rPr>
          <w:snapToGrid/>
          <w:sz w:val="28"/>
          <w:szCs w:val="28"/>
        </w:rPr>
        <w:t>Сформированный пакет документов передается многофункциональным центром в Уполномоченный орган для рассмотрения и принятия решения. В случае возможности передачи документов в электронной форме через автоматизированную информационную систему, указанные документы могут быть переданы данным способом.</w:t>
      </w:r>
    </w:p>
    <w:p w:rsidR="00B90907" w:rsidRPr="000E403E" w:rsidRDefault="004F6165" w:rsidP="004F6165">
      <w:pPr>
        <w:widowControl/>
        <w:shd w:val="clear" w:color="auto" w:fill="FFFFFF"/>
        <w:spacing w:before="0" w:line="240" w:lineRule="auto"/>
        <w:ind w:left="0" w:right="0" w:firstLine="709"/>
        <w:jc w:val="both"/>
        <w:rPr>
          <w:snapToGrid/>
          <w:sz w:val="28"/>
          <w:szCs w:val="28"/>
        </w:rPr>
      </w:pPr>
      <w:r w:rsidRPr="004F6165">
        <w:rPr>
          <w:snapToGrid/>
          <w:sz w:val="28"/>
          <w:szCs w:val="28"/>
        </w:rPr>
        <w:t xml:space="preserve">Специалист </w:t>
      </w:r>
      <w:r w:rsidR="00CD7E7B">
        <w:rPr>
          <w:snapToGrid/>
          <w:sz w:val="28"/>
          <w:szCs w:val="28"/>
        </w:rPr>
        <w:t>О</w:t>
      </w:r>
      <w:r w:rsidR="00D120AD">
        <w:rPr>
          <w:snapToGrid/>
          <w:sz w:val="28"/>
          <w:szCs w:val="28"/>
        </w:rPr>
        <w:t>тдела</w:t>
      </w:r>
      <w:r w:rsidRPr="004F6165">
        <w:rPr>
          <w:snapToGrid/>
          <w:sz w:val="28"/>
          <w:szCs w:val="28"/>
        </w:rPr>
        <w:t xml:space="preserve"> принимает заявление и пакет документов из АУ РА «МФЦ» и осуществляет их регистрацию. Далее работа с заявлением и документами проходит в Уполномоченном </w:t>
      </w:r>
      <w:r w:rsidR="00D120AD">
        <w:rPr>
          <w:snapToGrid/>
          <w:sz w:val="28"/>
          <w:szCs w:val="28"/>
        </w:rPr>
        <w:t>отделе</w:t>
      </w:r>
      <w:r w:rsidRPr="004F6165">
        <w:rPr>
          <w:snapToGrid/>
          <w:sz w:val="28"/>
          <w:szCs w:val="28"/>
        </w:rPr>
        <w:t>.</w:t>
      </w:r>
    </w:p>
    <w:p w:rsidR="000E403E" w:rsidRDefault="000E403E" w:rsidP="004F6165">
      <w:pPr>
        <w:keepNext/>
        <w:spacing w:before="0" w:line="240" w:lineRule="auto"/>
        <w:ind w:left="183" w:right="334"/>
        <w:outlineLvl w:val="0"/>
        <w:rPr>
          <w:b/>
          <w:sz w:val="28"/>
          <w:szCs w:val="28"/>
        </w:rPr>
      </w:pPr>
    </w:p>
    <w:p w:rsidR="00B90907" w:rsidRPr="00B90907" w:rsidRDefault="004F6165" w:rsidP="004F6165">
      <w:pPr>
        <w:keepNext/>
        <w:spacing w:before="0" w:line="240" w:lineRule="auto"/>
        <w:ind w:left="183" w:right="334"/>
        <w:outlineLvl w:val="0"/>
        <w:rPr>
          <w:b/>
          <w:sz w:val="28"/>
          <w:szCs w:val="28"/>
        </w:rPr>
      </w:pPr>
      <w:r w:rsidRPr="004F6165">
        <w:rPr>
          <w:b/>
          <w:sz w:val="28"/>
          <w:szCs w:val="28"/>
        </w:rPr>
        <w:t>Выдача заявителю результата предоставления муниципальной услуги</w:t>
      </w:r>
    </w:p>
    <w:p w:rsidR="004F6165" w:rsidRPr="004F6165" w:rsidRDefault="00F44521" w:rsidP="004F6165">
      <w:pPr>
        <w:tabs>
          <w:tab w:val="left" w:pos="752"/>
          <w:tab w:val="left" w:pos="1318"/>
        </w:tabs>
        <w:autoSpaceDE w:val="0"/>
        <w:autoSpaceDN w:val="0"/>
        <w:spacing w:before="0" w:line="240" w:lineRule="auto"/>
        <w:ind w:left="0" w:right="2" w:firstLine="709"/>
        <w:jc w:val="both"/>
        <w:rPr>
          <w:sz w:val="28"/>
          <w:szCs w:val="28"/>
        </w:rPr>
      </w:pPr>
      <w:r>
        <w:rPr>
          <w:sz w:val="28"/>
          <w:szCs w:val="28"/>
        </w:rPr>
        <w:t>47.8</w:t>
      </w:r>
      <w:r w:rsidR="004F6165">
        <w:rPr>
          <w:sz w:val="28"/>
          <w:szCs w:val="28"/>
        </w:rPr>
        <w:t>.</w:t>
      </w:r>
      <w:r w:rsidR="004F6165" w:rsidRPr="004F6165">
        <w:rPr>
          <w:sz w:val="28"/>
          <w:szCs w:val="28"/>
        </w:rPr>
        <w:t xml:space="preserve"> При наличии в заявлении о предоставлении муниципальной услуги указания о выдаче результатов оказания услуги через многофункциональный центр, </w:t>
      </w:r>
      <w:r w:rsidR="00CD7E7B">
        <w:rPr>
          <w:sz w:val="28"/>
          <w:szCs w:val="28"/>
        </w:rPr>
        <w:t>Отдел</w:t>
      </w:r>
      <w:r w:rsidR="004F6165" w:rsidRPr="004F6165">
        <w:rPr>
          <w:sz w:val="28"/>
          <w:szCs w:val="28"/>
        </w:rPr>
        <w:t xml:space="preserve"> 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и многофункциональным центром в порядке, утвержденном постановлением Правительства Российской Федерации от 27</w:t>
      </w:r>
      <w:r w:rsidR="00B90907">
        <w:rPr>
          <w:sz w:val="28"/>
          <w:szCs w:val="28"/>
        </w:rPr>
        <w:t xml:space="preserve"> сентября </w:t>
      </w:r>
      <w:r w:rsidR="004F6165" w:rsidRPr="004F6165">
        <w:rPr>
          <w:sz w:val="28"/>
          <w:szCs w:val="28"/>
        </w:rPr>
        <w:t>2011</w:t>
      </w:r>
      <w:r w:rsidR="00B90907">
        <w:rPr>
          <w:sz w:val="28"/>
          <w:szCs w:val="28"/>
        </w:rPr>
        <w:t xml:space="preserve"> года</w:t>
      </w:r>
      <w:r w:rsidR="004F6165" w:rsidRPr="004F6165">
        <w:rPr>
          <w:sz w:val="28"/>
          <w:szCs w:val="28"/>
        </w:rPr>
        <w:t xml:space="preserve"> №</w:t>
      </w:r>
      <w:r w:rsidR="00B90907">
        <w:rPr>
          <w:sz w:val="28"/>
          <w:szCs w:val="28"/>
        </w:rPr>
        <w:t xml:space="preserve"> </w:t>
      </w:r>
      <w:r w:rsidR="004F6165" w:rsidRPr="004F6165">
        <w:rPr>
          <w:sz w:val="28"/>
          <w:szCs w:val="28"/>
        </w:rPr>
        <w:t>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</w:t>
      </w:r>
      <w:r w:rsidR="00CD7E7B">
        <w:rPr>
          <w:sz w:val="28"/>
          <w:szCs w:val="28"/>
        </w:rPr>
        <w:t xml:space="preserve"> </w:t>
      </w:r>
      <w:r w:rsidR="004F6165" w:rsidRPr="004F6165">
        <w:rPr>
          <w:sz w:val="28"/>
          <w:szCs w:val="28"/>
        </w:rPr>
        <w:t>(далее</w:t>
      </w:r>
      <w:r w:rsidR="00B90907">
        <w:rPr>
          <w:sz w:val="28"/>
          <w:szCs w:val="28"/>
        </w:rPr>
        <w:t xml:space="preserve"> </w:t>
      </w:r>
      <w:r w:rsidR="004F6165" w:rsidRPr="004F6165">
        <w:rPr>
          <w:sz w:val="28"/>
          <w:szCs w:val="28"/>
        </w:rPr>
        <w:t>–</w:t>
      </w:r>
      <w:r w:rsidR="00B90907">
        <w:rPr>
          <w:sz w:val="28"/>
          <w:szCs w:val="28"/>
        </w:rPr>
        <w:t xml:space="preserve"> </w:t>
      </w:r>
      <w:r w:rsidR="004F6165" w:rsidRPr="004F6165">
        <w:rPr>
          <w:sz w:val="28"/>
          <w:szCs w:val="28"/>
        </w:rPr>
        <w:t>постановление</w:t>
      </w:r>
      <w:r w:rsidR="00B90907">
        <w:rPr>
          <w:sz w:val="28"/>
          <w:szCs w:val="28"/>
        </w:rPr>
        <w:t xml:space="preserve"> </w:t>
      </w:r>
      <w:r w:rsidR="004F6165" w:rsidRPr="004F6165">
        <w:rPr>
          <w:sz w:val="28"/>
          <w:szCs w:val="28"/>
        </w:rPr>
        <w:t>№</w:t>
      </w:r>
      <w:r w:rsidR="00B90907">
        <w:rPr>
          <w:sz w:val="28"/>
          <w:szCs w:val="28"/>
        </w:rPr>
        <w:t xml:space="preserve"> </w:t>
      </w:r>
      <w:r w:rsidR="004F6165" w:rsidRPr="004F6165">
        <w:rPr>
          <w:sz w:val="28"/>
          <w:szCs w:val="28"/>
        </w:rPr>
        <w:t>797).</w:t>
      </w:r>
    </w:p>
    <w:p w:rsidR="004F6165" w:rsidRPr="004F6165" w:rsidRDefault="004F6165" w:rsidP="004F6165">
      <w:pPr>
        <w:spacing w:before="0" w:line="240" w:lineRule="auto"/>
        <w:ind w:left="0" w:right="0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 xml:space="preserve">Порядок и сроки передачи </w:t>
      </w:r>
      <w:r w:rsidR="00CD7E7B">
        <w:rPr>
          <w:sz w:val="28"/>
          <w:szCs w:val="28"/>
        </w:rPr>
        <w:t>Отделом</w:t>
      </w:r>
      <w:r w:rsidRPr="004F6165">
        <w:rPr>
          <w:sz w:val="28"/>
          <w:szCs w:val="28"/>
        </w:rPr>
        <w:t xml:space="preserve"> таких документов в многофункциональный центр определяются соглашением о </w:t>
      </w:r>
      <w:r w:rsidRPr="004F6165">
        <w:rPr>
          <w:sz w:val="28"/>
          <w:szCs w:val="28"/>
        </w:rPr>
        <w:lastRenderedPageBreak/>
        <w:t>взаимодействии, заключенными в порядке, установленном Постановлением №</w:t>
      </w:r>
      <w:r w:rsidR="00B90907">
        <w:rPr>
          <w:sz w:val="28"/>
          <w:szCs w:val="28"/>
        </w:rPr>
        <w:t xml:space="preserve"> </w:t>
      </w:r>
      <w:r w:rsidRPr="004F6165">
        <w:rPr>
          <w:sz w:val="28"/>
          <w:szCs w:val="28"/>
        </w:rPr>
        <w:t>797.</w:t>
      </w:r>
    </w:p>
    <w:p w:rsidR="004F6165" w:rsidRPr="004F6165" w:rsidRDefault="004F6165" w:rsidP="004F6165">
      <w:pPr>
        <w:tabs>
          <w:tab w:val="left" w:pos="1318"/>
          <w:tab w:val="left" w:pos="8080"/>
        </w:tabs>
        <w:autoSpaceDE w:val="0"/>
        <w:autoSpaceDN w:val="0"/>
        <w:spacing w:before="0" w:line="240" w:lineRule="auto"/>
        <w:ind w:left="0" w:right="2" w:firstLine="709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Прием заявителей для выдачи документов, являющихся результатом государственной (муниципальной)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4F6165" w:rsidRPr="004F6165" w:rsidRDefault="004F6165" w:rsidP="004F6165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Работник многофункционального центра осуществляет следующие действия: устанавливает личность заявителя на основании документа, удостоверяющего личность в соответствии с законодательством Российской Федерации; проверяет полномочия представителя заявителя (в случае обращения представителя заявителя);</w:t>
      </w:r>
    </w:p>
    <w:p w:rsidR="004F6165" w:rsidRPr="004F6165" w:rsidRDefault="004F6165" w:rsidP="004F6165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Определяет статус исполнения заявления заявителя в ГИС;</w:t>
      </w:r>
    </w:p>
    <w:p w:rsidR="004F6165" w:rsidRPr="004F6165" w:rsidRDefault="004F6165" w:rsidP="004F6165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распечатывает результат предоставления государственной (муниципальной) услуги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случаях– печати с изображением Государственного герба Российской Федерации);</w:t>
      </w:r>
    </w:p>
    <w:p w:rsidR="004F6165" w:rsidRPr="004F6165" w:rsidRDefault="004F6165" w:rsidP="004F6165">
      <w:pPr>
        <w:spacing w:before="0" w:line="240" w:lineRule="auto"/>
        <w:ind w:left="0" w:right="0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4F6165" w:rsidRPr="004F6165" w:rsidRDefault="004F6165" w:rsidP="004F6165">
      <w:pPr>
        <w:spacing w:before="0" w:line="240" w:lineRule="auto"/>
        <w:ind w:left="0" w:right="0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4F6165" w:rsidRPr="004F6165" w:rsidRDefault="004F6165" w:rsidP="004F6165">
      <w:pPr>
        <w:spacing w:before="0" w:line="240" w:lineRule="auto"/>
        <w:ind w:left="0" w:right="0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запрашивает согласие заявителя на участие в смс - опросе для оценки качества предоставленных услуг многофункциональным центром.»;</w:t>
      </w:r>
    </w:p>
    <w:p w:rsidR="004F6165" w:rsidRPr="004F6165" w:rsidRDefault="004F6165" w:rsidP="004F6165">
      <w:pPr>
        <w:spacing w:before="0" w:line="240" w:lineRule="auto"/>
        <w:ind w:left="0" w:right="0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 xml:space="preserve">в) раздел </w:t>
      </w:r>
      <w:r w:rsidRPr="004F6165">
        <w:rPr>
          <w:sz w:val="28"/>
          <w:szCs w:val="28"/>
          <w:lang w:val="en-US"/>
        </w:rPr>
        <w:t>IV</w:t>
      </w:r>
      <w:r w:rsidRPr="004F6165">
        <w:rPr>
          <w:sz w:val="28"/>
          <w:szCs w:val="28"/>
        </w:rPr>
        <w:t xml:space="preserve"> признать утратившим силу;</w:t>
      </w:r>
    </w:p>
    <w:p w:rsidR="004F6165" w:rsidRPr="004F6165" w:rsidRDefault="004F6165" w:rsidP="004F6165">
      <w:pPr>
        <w:spacing w:before="0" w:line="240" w:lineRule="auto"/>
        <w:ind w:left="0" w:right="0" w:firstLine="707"/>
        <w:jc w:val="both"/>
        <w:rPr>
          <w:sz w:val="28"/>
          <w:szCs w:val="28"/>
        </w:rPr>
      </w:pPr>
      <w:r w:rsidRPr="004F6165">
        <w:rPr>
          <w:sz w:val="28"/>
          <w:szCs w:val="28"/>
        </w:rPr>
        <w:t xml:space="preserve">г) раздел </w:t>
      </w:r>
      <w:r w:rsidRPr="004F6165">
        <w:rPr>
          <w:sz w:val="28"/>
          <w:szCs w:val="28"/>
          <w:lang w:val="en-US"/>
        </w:rPr>
        <w:t>V</w:t>
      </w:r>
      <w:r w:rsidRPr="004F6165">
        <w:rPr>
          <w:sz w:val="28"/>
          <w:szCs w:val="28"/>
        </w:rPr>
        <w:t xml:space="preserve"> признать утратившим силу.</w:t>
      </w:r>
    </w:p>
    <w:p w:rsidR="004F6165" w:rsidRPr="004F6165" w:rsidRDefault="004F6165" w:rsidP="004F6165">
      <w:pPr>
        <w:numPr>
          <w:ilvl w:val="0"/>
          <w:numId w:val="12"/>
        </w:numPr>
        <w:tabs>
          <w:tab w:val="num" w:pos="709"/>
          <w:tab w:val="left" w:pos="993"/>
        </w:tabs>
        <w:suppressAutoHyphens/>
        <w:snapToGrid w:val="0"/>
        <w:spacing w:before="0" w:line="240" w:lineRule="auto"/>
        <w:ind w:left="0" w:right="6" w:firstLine="709"/>
        <w:jc w:val="both"/>
        <w:rPr>
          <w:snapToGrid/>
          <w:sz w:val="28"/>
          <w:szCs w:val="28"/>
        </w:rPr>
      </w:pPr>
      <w:r w:rsidRPr="004F6165">
        <w:rPr>
          <w:sz w:val="28"/>
          <w:szCs w:val="28"/>
        </w:rPr>
        <w:t>Автономному учреждению редакция газеты «Сельчанка в Майминском районе» опубликовать настоящее Постановление в сетевом издании газеты «Сельчанка».</w:t>
      </w:r>
    </w:p>
    <w:p w:rsidR="004F6165" w:rsidRPr="004F6165" w:rsidRDefault="004F6165" w:rsidP="004F6165">
      <w:pPr>
        <w:widowControl/>
        <w:numPr>
          <w:ilvl w:val="0"/>
          <w:numId w:val="12"/>
        </w:numPr>
        <w:tabs>
          <w:tab w:val="num" w:pos="0"/>
          <w:tab w:val="num" w:pos="709"/>
          <w:tab w:val="left" w:pos="993"/>
        </w:tabs>
        <w:suppressAutoHyphens/>
        <w:snapToGrid w:val="0"/>
        <w:spacing w:before="0" w:line="240" w:lineRule="auto"/>
        <w:ind w:left="0" w:right="0" w:firstLine="709"/>
        <w:jc w:val="both"/>
        <w:rPr>
          <w:sz w:val="28"/>
          <w:szCs w:val="28"/>
        </w:rPr>
      </w:pPr>
      <w:r w:rsidRPr="004F6165">
        <w:rPr>
          <w:sz w:val="28"/>
          <w:szCs w:val="28"/>
        </w:rPr>
        <w:t>Муниципальному казенному учреждению «Управление по обеспечению деятельности Администрации муниципального образования «Майминский район» опубликовать настоящее Постановление на официальном сайте Майминского района» в информационно - телекоммуникационной сети «Интернет».</w:t>
      </w:r>
    </w:p>
    <w:p w:rsidR="004C1D3C" w:rsidRPr="00084E5C" w:rsidRDefault="004C1D3C" w:rsidP="00457F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4E5C">
        <w:rPr>
          <w:rFonts w:ascii="Times New Roman" w:hAnsi="Times New Roman" w:cs="Times New Roman"/>
          <w:sz w:val="28"/>
          <w:szCs w:val="28"/>
        </w:rPr>
        <w:t xml:space="preserve">4. Контроль за исполнением настоящего Постановления возложить на заместителя Главы Администрации муниципального образования </w:t>
      </w:r>
      <w:r w:rsidR="00457FF3" w:rsidRPr="00084E5C">
        <w:rPr>
          <w:rFonts w:ascii="Times New Roman" w:hAnsi="Times New Roman" w:cs="Times New Roman"/>
          <w:sz w:val="28"/>
          <w:szCs w:val="28"/>
        </w:rPr>
        <w:t>«</w:t>
      </w:r>
      <w:r w:rsidRPr="00084E5C">
        <w:rPr>
          <w:rFonts w:ascii="Times New Roman" w:hAnsi="Times New Roman" w:cs="Times New Roman"/>
          <w:sz w:val="28"/>
          <w:szCs w:val="28"/>
        </w:rPr>
        <w:t>Майминский район</w:t>
      </w:r>
      <w:r w:rsidR="00457FF3" w:rsidRPr="00084E5C">
        <w:rPr>
          <w:rFonts w:ascii="Times New Roman" w:hAnsi="Times New Roman" w:cs="Times New Roman"/>
          <w:sz w:val="28"/>
          <w:szCs w:val="28"/>
        </w:rPr>
        <w:t>»</w:t>
      </w:r>
      <w:r w:rsidRPr="00084E5C">
        <w:rPr>
          <w:rFonts w:ascii="Times New Roman" w:hAnsi="Times New Roman" w:cs="Times New Roman"/>
          <w:sz w:val="28"/>
          <w:szCs w:val="28"/>
        </w:rPr>
        <w:t xml:space="preserve"> Ю. А. Рябищенко</w:t>
      </w:r>
      <w:r w:rsidR="00AD1886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c"/>
        <w:tblW w:w="91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5"/>
        <w:gridCol w:w="4565"/>
      </w:tblGrid>
      <w:tr w:rsidR="007635F5" w:rsidRPr="00084E5C" w:rsidTr="00C96642">
        <w:trPr>
          <w:trHeight w:val="2010"/>
        </w:trPr>
        <w:tc>
          <w:tcPr>
            <w:tcW w:w="4605" w:type="dxa"/>
          </w:tcPr>
          <w:p w:rsidR="0070371F" w:rsidRPr="00084E5C" w:rsidRDefault="0070371F" w:rsidP="00FF425E">
            <w:pPr>
              <w:spacing w:before="0" w:line="240" w:lineRule="auto"/>
              <w:ind w:left="0" w:right="0"/>
              <w:jc w:val="left"/>
              <w:rPr>
                <w:sz w:val="28"/>
                <w:szCs w:val="28"/>
              </w:rPr>
            </w:pPr>
          </w:p>
          <w:p w:rsidR="0088132A" w:rsidRDefault="0088132A" w:rsidP="00FF425E">
            <w:pPr>
              <w:spacing w:before="0" w:line="240" w:lineRule="auto"/>
              <w:ind w:left="0" w:right="0"/>
              <w:jc w:val="left"/>
              <w:rPr>
                <w:sz w:val="28"/>
                <w:szCs w:val="28"/>
              </w:rPr>
            </w:pPr>
          </w:p>
          <w:p w:rsidR="007C0EE4" w:rsidRPr="00084E5C" w:rsidRDefault="007C0EE4" w:rsidP="00FF425E">
            <w:pPr>
              <w:spacing w:before="0" w:line="240" w:lineRule="auto"/>
              <w:ind w:left="0" w:right="0"/>
              <w:jc w:val="left"/>
              <w:rPr>
                <w:sz w:val="28"/>
                <w:szCs w:val="28"/>
              </w:rPr>
            </w:pPr>
          </w:p>
          <w:p w:rsidR="00FF425E" w:rsidRPr="00084E5C" w:rsidRDefault="007D05A2" w:rsidP="00FF425E">
            <w:pPr>
              <w:spacing w:before="0" w:line="240" w:lineRule="auto"/>
              <w:ind w:left="0" w:right="0"/>
              <w:jc w:val="left"/>
              <w:rPr>
                <w:sz w:val="28"/>
                <w:szCs w:val="28"/>
              </w:rPr>
            </w:pPr>
            <w:r w:rsidRPr="00084E5C">
              <w:rPr>
                <w:sz w:val="28"/>
                <w:szCs w:val="28"/>
              </w:rPr>
              <w:t>Глав</w:t>
            </w:r>
            <w:r w:rsidR="0070371F" w:rsidRPr="00084E5C">
              <w:rPr>
                <w:sz w:val="28"/>
                <w:szCs w:val="28"/>
              </w:rPr>
              <w:t>а</w:t>
            </w:r>
            <w:r w:rsidR="007C0EE4">
              <w:rPr>
                <w:sz w:val="28"/>
                <w:szCs w:val="28"/>
              </w:rPr>
              <w:t xml:space="preserve"> Администрации</w:t>
            </w:r>
            <w:r w:rsidR="00510575" w:rsidRPr="00084E5C">
              <w:rPr>
                <w:sz w:val="28"/>
                <w:szCs w:val="28"/>
              </w:rPr>
              <w:t xml:space="preserve"> </w:t>
            </w:r>
            <w:r w:rsidR="004C7E48" w:rsidRPr="00084E5C">
              <w:rPr>
                <w:sz w:val="28"/>
                <w:szCs w:val="28"/>
              </w:rPr>
              <w:t>муниципального образования</w:t>
            </w:r>
          </w:p>
          <w:p w:rsidR="004C7E48" w:rsidRPr="00084E5C" w:rsidRDefault="004C7E48" w:rsidP="00FF425E">
            <w:pPr>
              <w:spacing w:before="0" w:line="240" w:lineRule="auto"/>
              <w:ind w:left="0" w:right="0"/>
              <w:jc w:val="left"/>
              <w:rPr>
                <w:sz w:val="28"/>
                <w:szCs w:val="28"/>
              </w:rPr>
            </w:pPr>
            <w:r w:rsidRPr="00084E5C">
              <w:rPr>
                <w:sz w:val="28"/>
                <w:szCs w:val="28"/>
              </w:rPr>
              <w:t>«Майминский район»</w:t>
            </w:r>
          </w:p>
        </w:tc>
        <w:tc>
          <w:tcPr>
            <w:tcW w:w="4565" w:type="dxa"/>
          </w:tcPr>
          <w:p w:rsidR="00FF425E" w:rsidRPr="00084E5C" w:rsidRDefault="00FF425E" w:rsidP="00FF425E">
            <w:pPr>
              <w:spacing w:before="0" w:line="240" w:lineRule="auto"/>
              <w:ind w:left="0" w:right="0"/>
              <w:jc w:val="right"/>
              <w:rPr>
                <w:sz w:val="28"/>
                <w:szCs w:val="28"/>
              </w:rPr>
            </w:pPr>
          </w:p>
          <w:p w:rsidR="00510575" w:rsidRPr="00084E5C" w:rsidRDefault="00510575" w:rsidP="00FF425E">
            <w:pPr>
              <w:spacing w:before="0" w:line="240" w:lineRule="auto"/>
              <w:ind w:left="0" w:right="0"/>
              <w:jc w:val="right"/>
              <w:rPr>
                <w:sz w:val="28"/>
                <w:szCs w:val="28"/>
              </w:rPr>
            </w:pPr>
          </w:p>
          <w:p w:rsidR="0088132A" w:rsidRPr="00084E5C" w:rsidRDefault="0088132A" w:rsidP="00FF425E">
            <w:pPr>
              <w:spacing w:before="0" w:line="240" w:lineRule="auto"/>
              <w:ind w:left="0" w:right="0"/>
              <w:jc w:val="right"/>
              <w:rPr>
                <w:sz w:val="28"/>
                <w:szCs w:val="28"/>
              </w:rPr>
            </w:pPr>
          </w:p>
          <w:p w:rsidR="007C0EE4" w:rsidRDefault="007C0EE4" w:rsidP="00FF425E">
            <w:pPr>
              <w:spacing w:before="0" w:line="240" w:lineRule="auto"/>
              <w:ind w:left="0" w:right="0"/>
              <w:jc w:val="right"/>
              <w:rPr>
                <w:sz w:val="28"/>
                <w:szCs w:val="28"/>
              </w:rPr>
            </w:pPr>
          </w:p>
          <w:p w:rsidR="007C0EE4" w:rsidRDefault="007C0EE4" w:rsidP="00FF425E">
            <w:pPr>
              <w:spacing w:before="0" w:line="240" w:lineRule="auto"/>
              <w:ind w:left="0" w:right="0"/>
              <w:jc w:val="right"/>
              <w:rPr>
                <w:sz w:val="28"/>
                <w:szCs w:val="28"/>
              </w:rPr>
            </w:pPr>
          </w:p>
          <w:p w:rsidR="004C7E48" w:rsidRPr="00084E5C" w:rsidRDefault="003A3292" w:rsidP="00FF425E">
            <w:pPr>
              <w:spacing w:before="0" w:line="240" w:lineRule="auto"/>
              <w:ind w:left="0" w:right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C96642">
              <w:rPr>
                <w:sz w:val="28"/>
                <w:szCs w:val="28"/>
              </w:rPr>
              <w:t xml:space="preserve">    </w:t>
            </w:r>
            <w:r w:rsidR="007C0EE4">
              <w:rPr>
                <w:sz w:val="28"/>
                <w:szCs w:val="28"/>
              </w:rPr>
              <w:t>П.</w:t>
            </w:r>
            <w:r w:rsidR="0070371F" w:rsidRPr="00084E5C">
              <w:rPr>
                <w:sz w:val="28"/>
                <w:szCs w:val="28"/>
              </w:rPr>
              <w:t>В. Громов</w:t>
            </w:r>
          </w:p>
        </w:tc>
      </w:tr>
    </w:tbl>
    <w:p w:rsidR="00FF425E" w:rsidRPr="00084E5C" w:rsidRDefault="00FF425E" w:rsidP="00FF425E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7B6A9E" w:rsidRPr="003A3292" w:rsidRDefault="007B6A9E" w:rsidP="007B6A9E">
      <w:pPr>
        <w:widowControl/>
        <w:spacing w:before="0" w:line="240" w:lineRule="auto"/>
        <w:ind w:left="0" w:right="0"/>
        <w:rPr>
          <w:snapToGrid/>
          <w:sz w:val="28"/>
          <w:szCs w:val="28"/>
        </w:rPr>
      </w:pPr>
      <w:bookmarkStart w:id="0" w:name="_GoBack"/>
      <w:bookmarkEnd w:id="0"/>
      <w:r w:rsidRPr="003A3292">
        <w:rPr>
          <w:snapToGrid/>
          <w:sz w:val="28"/>
          <w:szCs w:val="28"/>
        </w:rPr>
        <w:lastRenderedPageBreak/>
        <w:t>Лист согласования</w:t>
      </w:r>
    </w:p>
    <w:p w:rsidR="007B6A9E" w:rsidRPr="003A3292" w:rsidRDefault="007B6A9E" w:rsidP="007B6A9E">
      <w:pPr>
        <w:widowControl/>
        <w:suppressAutoHyphens/>
        <w:autoSpaceDE w:val="0"/>
        <w:spacing w:before="0" w:line="240" w:lineRule="auto"/>
        <w:ind w:left="0" w:right="0"/>
        <w:rPr>
          <w:rFonts w:eastAsia="Arial"/>
          <w:snapToGrid/>
          <w:sz w:val="28"/>
          <w:szCs w:val="28"/>
          <w:lang w:eastAsia="ar-SA"/>
        </w:rPr>
      </w:pPr>
      <w:r w:rsidRPr="003A3292">
        <w:rPr>
          <w:rFonts w:eastAsia="Arial"/>
          <w:snapToGrid/>
          <w:sz w:val="28"/>
          <w:szCs w:val="28"/>
          <w:lang w:eastAsia="ar-SA"/>
        </w:rPr>
        <w:t>на проект постановления Администрации муниципального образования «Майминский район»</w:t>
      </w:r>
    </w:p>
    <w:tbl>
      <w:tblPr>
        <w:tblW w:w="10285" w:type="dxa"/>
        <w:tblInd w:w="-8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36"/>
        <w:gridCol w:w="2057"/>
        <w:gridCol w:w="1496"/>
        <w:gridCol w:w="1496"/>
      </w:tblGrid>
      <w:tr w:rsidR="007B6A9E" w:rsidRPr="003A3292" w:rsidTr="008C68C5">
        <w:tc>
          <w:tcPr>
            <w:tcW w:w="523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rPr>
                <w:b/>
                <w:bCs/>
                <w:snapToGrid/>
                <w:sz w:val="24"/>
                <w:szCs w:val="24"/>
              </w:rPr>
            </w:pPr>
            <w:r w:rsidRPr="003A3292">
              <w:rPr>
                <w:b/>
                <w:bCs/>
                <w:snapToGrid/>
                <w:sz w:val="24"/>
                <w:szCs w:val="24"/>
              </w:rPr>
              <w:t>Должность работника</w:t>
            </w:r>
          </w:p>
        </w:tc>
        <w:tc>
          <w:tcPr>
            <w:tcW w:w="2057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rPr>
                <w:b/>
                <w:bCs/>
                <w:snapToGrid/>
                <w:sz w:val="24"/>
                <w:szCs w:val="24"/>
              </w:rPr>
            </w:pPr>
            <w:r w:rsidRPr="003A3292">
              <w:rPr>
                <w:b/>
                <w:bCs/>
                <w:snapToGrid/>
                <w:sz w:val="24"/>
                <w:szCs w:val="24"/>
              </w:rPr>
              <w:t>Ф.И.О</w:t>
            </w: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rPr>
                <w:b/>
                <w:bCs/>
                <w:snapToGrid/>
                <w:sz w:val="24"/>
                <w:szCs w:val="24"/>
              </w:rPr>
            </w:pPr>
            <w:r w:rsidRPr="003A3292">
              <w:rPr>
                <w:b/>
                <w:bCs/>
                <w:snapToGrid/>
                <w:sz w:val="24"/>
                <w:szCs w:val="24"/>
              </w:rPr>
              <w:t>Подпись</w:t>
            </w: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rPr>
                <w:b/>
                <w:bCs/>
                <w:snapToGrid/>
                <w:sz w:val="24"/>
                <w:szCs w:val="24"/>
              </w:rPr>
            </w:pPr>
            <w:r w:rsidRPr="003A3292">
              <w:rPr>
                <w:b/>
                <w:bCs/>
                <w:snapToGrid/>
                <w:sz w:val="24"/>
                <w:szCs w:val="24"/>
              </w:rPr>
              <w:t xml:space="preserve">Дата </w:t>
            </w:r>
          </w:p>
        </w:tc>
      </w:tr>
      <w:tr w:rsidR="007B6A9E" w:rsidRPr="003A3292" w:rsidTr="008C68C5">
        <w:tc>
          <w:tcPr>
            <w:tcW w:w="523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20"/>
              </w:rPr>
            </w:pPr>
            <w:r w:rsidRPr="003A3292">
              <w:rPr>
                <w:snapToGrid/>
                <w:sz w:val="20"/>
              </w:rPr>
              <w:t>Первый заместитель Главы</w:t>
            </w:r>
            <w:r>
              <w:rPr>
                <w:snapToGrid/>
                <w:sz w:val="20"/>
              </w:rPr>
              <w:t xml:space="preserve"> </w:t>
            </w:r>
            <w:r w:rsidRPr="003A3292">
              <w:rPr>
                <w:snapToGrid/>
                <w:sz w:val="20"/>
              </w:rPr>
              <w:t>Администрации  муниципального  образования «Майминский  район»</w:t>
            </w:r>
          </w:p>
        </w:tc>
        <w:tc>
          <w:tcPr>
            <w:tcW w:w="2057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rPr>
                <w:snapToGrid/>
                <w:sz w:val="24"/>
                <w:szCs w:val="24"/>
              </w:rPr>
            </w:pPr>
            <w:r w:rsidRPr="003A3292">
              <w:rPr>
                <w:snapToGrid/>
                <w:sz w:val="24"/>
                <w:szCs w:val="24"/>
              </w:rPr>
              <w:t>Литвинова А.Х.</w:t>
            </w: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</w:tr>
      <w:tr w:rsidR="007B6A9E" w:rsidRPr="003A3292" w:rsidTr="008C68C5">
        <w:tc>
          <w:tcPr>
            <w:tcW w:w="523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20"/>
              </w:rPr>
            </w:pPr>
            <w:r w:rsidRPr="003A3292">
              <w:rPr>
                <w:snapToGrid/>
                <w:sz w:val="20"/>
              </w:rPr>
              <w:t>Заместитель Главы Администрации  муниципального  образования «Майминский  район»</w:t>
            </w:r>
          </w:p>
        </w:tc>
        <w:tc>
          <w:tcPr>
            <w:tcW w:w="2057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rPr>
                <w:snapToGrid/>
                <w:sz w:val="24"/>
                <w:szCs w:val="24"/>
              </w:rPr>
            </w:pPr>
            <w:r w:rsidRPr="003A3292">
              <w:rPr>
                <w:snapToGrid/>
                <w:sz w:val="24"/>
                <w:szCs w:val="24"/>
              </w:rPr>
              <w:t>Рябищенко Ю.А.</w:t>
            </w: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</w:tr>
      <w:tr w:rsidR="007B6A9E" w:rsidRPr="003A3292" w:rsidTr="008C68C5">
        <w:trPr>
          <w:trHeight w:val="342"/>
        </w:trPr>
        <w:tc>
          <w:tcPr>
            <w:tcW w:w="523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20"/>
              </w:rPr>
            </w:pPr>
            <w:r w:rsidRPr="003A3292">
              <w:rPr>
                <w:snapToGrid/>
                <w:sz w:val="20"/>
              </w:rPr>
              <w:t xml:space="preserve">Заместитель Главы Администрации муниципального образования «Майминский район» </w:t>
            </w:r>
          </w:p>
        </w:tc>
        <w:tc>
          <w:tcPr>
            <w:tcW w:w="2057" w:type="dxa"/>
            <w:shd w:val="clear" w:color="auto" w:fill="auto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rPr>
                <w:snapToGrid/>
                <w:sz w:val="24"/>
                <w:szCs w:val="24"/>
              </w:rPr>
            </w:pPr>
            <w:r w:rsidRPr="003A3292">
              <w:rPr>
                <w:snapToGrid/>
                <w:sz w:val="24"/>
                <w:szCs w:val="24"/>
              </w:rPr>
              <w:t>Абрамова О.Ю.</w:t>
            </w:r>
          </w:p>
        </w:tc>
        <w:tc>
          <w:tcPr>
            <w:tcW w:w="1496" w:type="dxa"/>
            <w:shd w:val="clear" w:color="auto" w:fill="auto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  <w:tc>
          <w:tcPr>
            <w:tcW w:w="1496" w:type="dxa"/>
            <w:shd w:val="clear" w:color="auto" w:fill="auto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</w:tr>
      <w:tr w:rsidR="007B6A9E" w:rsidRPr="003A3292" w:rsidTr="008C68C5">
        <w:trPr>
          <w:trHeight w:val="342"/>
        </w:trPr>
        <w:tc>
          <w:tcPr>
            <w:tcW w:w="523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20"/>
              </w:rPr>
            </w:pPr>
            <w:r w:rsidRPr="003A3292">
              <w:rPr>
                <w:snapToGrid/>
                <w:sz w:val="20"/>
              </w:rPr>
              <w:t>Заместитель Главы Администрации муниципального образования «Майминский район»</w:t>
            </w:r>
          </w:p>
        </w:tc>
        <w:tc>
          <w:tcPr>
            <w:tcW w:w="2057" w:type="dxa"/>
            <w:shd w:val="clear" w:color="auto" w:fill="auto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rPr>
                <w:snapToGrid/>
                <w:sz w:val="24"/>
                <w:szCs w:val="24"/>
              </w:rPr>
            </w:pPr>
            <w:r w:rsidRPr="003A3292">
              <w:rPr>
                <w:snapToGrid/>
                <w:sz w:val="24"/>
                <w:szCs w:val="24"/>
              </w:rPr>
              <w:t>Ондар М.А.</w:t>
            </w:r>
          </w:p>
        </w:tc>
        <w:tc>
          <w:tcPr>
            <w:tcW w:w="1496" w:type="dxa"/>
            <w:shd w:val="clear" w:color="auto" w:fill="auto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  <w:tc>
          <w:tcPr>
            <w:tcW w:w="1496" w:type="dxa"/>
            <w:shd w:val="clear" w:color="auto" w:fill="auto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</w:tr>
      <w:tr w:rsidR="007B6A9E" w:rsidRPr="003A3292" w:rsidTr="008C68C5">
        <w:tc>
          <w:tcPr>
            <w:tcW w:w="523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20"/>
              </w:rPr>
            </w:pPr>
            <w:r w:rsidRPr="003A3292">
              <w:rPr>
                <w:snapToGrid/>
                <w:sz w:val="20"/>
              </w:rPr>
              <w:t>Директор МКУ «Управление по обеспечению деятельности Администрации</w:t>
            </w:r>
            <w:r>
              <w:rPr>
                <w:snapToGrid/>
                <w:sz w:val="20"/>
              </w:rPr>
              <w:t xml:space="preserve"> </w:t>
            </w:r>
            <w:r w:rsidRPr="003A3292">
              <w:rPr>
                <w:snapToGrid/>
                <w:sz w:val="20"/>
              </w:rPr>
              <w:t>муниципального  образования «Майминский  район»</w:t>
            </w:r>
          </w:p>
        </w:tc>
        <w:tc>
          <w:tcPr>
            <w:tcW w:w="2057" w:type="dxa"/>
            <w:vAlign w:val="center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rPr>
                <w:snapToGrid/>
                <w:sz w:val="24"/>
                <w:szCs w:val="24"/>
              </w:rPr>
            </w:pPr>
            <w:r w:rsidRPr="003A3292">
              <w:rPr>
                <w:snapToGrid/>
                <w:sz w:val="24"/>
                <w:szCs w:val="24"/>
              </w:rPr>
              <w:t>Санаров А.П.</w:t>
            </w: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</w:tr>
      <w:tr w:rsidR="007B6A9E" w:rsidRPr="003A3292" w:rsidTr="008C68C5">
        <w:tc>
          <w:tcPr>
            <w:tcW w:w="523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20"/>
              </w:rPr>
            </w:pPr>
            <w:r w:rsidRPr="003A3292">
              <w:rPr>
                <w:snapToGrid/>
                <w:sz w:val="20"/>
              </w:rPr>
              <w:t>Директор МКУ «Центр учета, анализа и отчетности Майминского  района»</w:t>
            </w:r>
          </w:p>
        </w:tc>
        <w:tc>
          <w:tcPr>
            <w:tcW w:w="2057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rPr>
                <w:snapToGrid/>
                <w:sz w:val="24"/>
                <w:szCs w:val="24"/>
              </w:rPr>
            </w:pPr>
            <w:r w:rsidRPr="003A3292">
              <w:rPr>
                <w:snapToGrid/>
                <w:sz w:val="24"/>
                <w:szCs w:val="24"/>
              </w:rPr>
              <w:t>Осипова Н.А.</w:t>
            </w: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</w:tr>
      <w:tr w:rsidR="007B6A9E" w:rsidRPr="003A3292" w:rsidTr="008C68C5">
        <w:tc>
          <w:tcPr>
            <w:tcW w:w="523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20"/>
              </w:rPr>
            </w:pPr>
            <w:r w:rsidRPr="003A3292">
              <w:rPr>
                <w:snapToGrid/>
                <w:sz w:val="20"/>
              </w:rPr>
              <w:t xml:space="preserve">Начальник Управления финансов </w:t>
            </w:r>
          </w:p>
        </w:tc>
        <w:tc>
          <w:tcPr>
            <w:tcW w:w="2057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rPr>
                <w:snapToGrid/>
                <w:sz w:val="24"/>
                <w:szCs w:val="24"/>
              </w:rPr>
            </w:pPr>
            <w:r w:rsidRPr="003A3292">
              <w:rPr>
                <w:snapToGrid/>
                <w:sz w:val="24"/>
                <w:szCs w:val="24"/>
              </w:rPr>
              <w:t>Агеева Т.С.</w:t>
            </w: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</w:tr>
      <w:tr w:rsidR="007B6A9E" w:rsidRPr="003A3292" w:rsidTr="008C68C5">
        <w:tc>
          <w:tcPr>
            <w:tcW w:w="523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20"/>
              </w:rPr>
            </w:pPr>
            <w:r w:rsidRPr="003A3292">
              <w:rPr>
                <w:snapToGrid/>
                <w:sz w:val="20"/>
              </w:rPr>
              <w:t>Начальник Управления образования</w:t>
            </w:r>
          </w:p>
        </w:tc>
        <w:tc>
          <w:tcPr>
            <w:tcW w:w="2057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rPr>
                <w:snapToGrid/>
                <w:sz w:val="24"/>
                <w:szCs w:val="24"/>
              </w:rPr>
            </w:pPr>
            <w:r w:rsidRPr="003A3292">
              <w:rPr>
                <w:snapToGrid/>
                <w:sz w:val="24"/>
                <w:szCs w:val="24"/>
              </w:rPr>
              <w:t>Шмакова Л.А.</w:t>
            </w: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</w:tr>
      <w:tr w:rsidR="007B6A9E" w:rsidRPr="003A3292" w:rsidTr="008C68C5">
        <w:tc>
          <w:tcPr>
            <w:tcW w:w="523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20"/>
              </w:rPr>
            </w:pPr>
            <w:r w:rsidRPr="003A3292">
              <w:rPr>
                <w:snapToGrid/>
                <w:sz w:val="20"/>
              </w:rPr>
              <w:t>Начальник Управления по трудовым и социальным вопросам</w:t>
            </w:r>
          </w:p>
        </w:tc>
        <w:tc>
          <w:tcPr>
            <w:tcW w:w="2057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rPr>
                <w:snapToGrid/>
                <w:sz w:val="24"/>
                <w:szCs w:val="24"/>
              </w:rPr>
            </w:pPr>
            <w:r w:rsidRPr="003A3292">
              <w:rPr>
                <w:snapToGrid/>
                <w:sz w:val="24"/>
                <w:szCs w:val="24"/>
              </w:rPr>
              <w:t>Крапивина Н.А.</w:t>
            </w: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</w:tr>
      <w:tr w:rsidR="007B6A9E" w:rsidRPr="003A3292" w:rsidTr="008C68C5">
        <w:tc>
          <w:tcPr>
            <w:tcW w:w="523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20"/>
              </w:rPr>
            </w:pPr>
            <w:r w:rsidRPr="003A3292">
              <w:rPr>
                <w:snapToGrid/>
                <w:sz w:val="20"/>
              </w:rPr>
              <w:t>Начальник отдела экономики и инвестиций</w:t>
            </w:r>
          </w:p>
        </w:tc>
        <w:tc>
          <w:tcPr>
            <w:tcW w:w="2057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rPr>
                <w:snapToGrid/>
                <w:sz w:val="24"/>
                <w:szCs w:val="24"/>
              </w:rPr>
            </w:pPr>
            <w:r w:rsidRPr="003A3292">
              <w:rPr>
                <w:snapToGrid/>
                <w:sz w:val="24"/>
                <w:szCs w:val="24"/>
              </w:rPr>
              <w:t>Сельбикова О.С.</w:t>
            </w: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</w:tr>
      <w:tr w:rsidR="007B6A9E" w:rsidRPr="003A3292" w:rsidTr="008C68C5">
        <w:tc>
          <w:tcPr>
            <w:tcW w:w="523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20"/>
              </w:rPr>
            </w:pPr>
            <w:r w:rsidRPr="003A3292">
              <w:rPr>
                <w:snapToGrid/>
                <w:sz w:val="20"/>
              </w:rPr>
              <w:t>Начальник отдела архитектуры и градостроительства</w:t>
            </w:r>
          </w:p>
        </w:tc>
        <w:tc>
          <w:tcPr>
            <w:tcW w:w="2057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rPr>
                <w:snapToGrid/>
                <w:sz w:val="24"/>
                <w:szCs w:val="24"/>
              </w:rPr>
            </w:pP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</w:tr>
      <w:tr w:rsidR="007B6A9E" w:rsidRPr="003A3292" w:rsidTr="008C68C5">
        <w:tc>
          <w:tcPr>
            <w:tcW w:w="523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20"/>
              </w:rPr>
            </w:pPr>
            <w:r w:rsidRPr="003A3292">
              <w:rPr>
                <w:snapToGrid/>
                <w:sz w:val="20"/>
              </w:rPr>
              <w:t>Начальник отдела земельных и имущественных отношений</w:t>
            </w:r>
          </w:p>
        </w:tc>
        <w:tc>
          <w:tcPr>
            <w:tcW w:w="2057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rPr>
                <w:snapToGrid/>
                <w:sz w:val="24"/>
                <w:szCs w:val="24"/>
              </w:rPr>
            </w:pPr>
            <w:r w:rsidRPr="003A3292">
              <w:rPr>
                <w:snapToGrid/>
                <w:sz w:val="24"/>
                <w:szCs w:val="24"/>
              </w:rPr>
              <w:t>Бабаева А.Е.</w:t>
            </w: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</w:tr>
      <w:tr w:rsidR="007B6A9E" w:rsidRPr="003A3292" w:rsidTr="008C68C5">
        <w:tc>
          <w:tcPr>
            <w:tcW w:w="523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20"/>
              </w:rPr>
            </w:pPr>
            <w:r w:rsidRPr="003A3292">
              <w:rPr>
                <w:snapToGrid/>
                <w:sz w:val="20"/>
              </w:rPr>
              <w:t xml:space="preserve">Начальник юридического отдела    </w:t>
            </w:r>
          </w:p>
        </w:tc>
        <w:tc>
          <w:tcPr>
            <w:tcW w:w="2057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rPr>
                <w:snapToGrid/>
                <w:sz w:val="24"/>
                <w:szCs w:val="24"/>
              </w:rPr>
            </w:pPr>
            <w:r w:rsidRPr="003A3292">
              <w:rPr>
                <w:snapToGrid/>
                <w:sz w:val="24"/>
                <w:szCs w:val="24"/>
              </w:rPr>
              <w:t>Коваленко А.М.</w:t>
            </w: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</w:tr>
      <w:tr w:rsidR="007B6A9E" w:rsidRPr="003A3292" w:rsidTr="008C68C5">
        <w:tc>
          <w:tcPr>
            <w:tcW w:w="523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20"/>
              </w:rPr>
            </w:pPr>
            <w:r>
              <w:rPr>
                <w:snapToGrid/>
                <w:sz w:val="20"/>
              </w:rPr>
              <w:t>Начальник</w:t>
            </w:r>
            <w:r w:rsidRPr="003A3292">
              <w:rPr>
                <w:snapToGrid/>
                <w:sz w:val="20"/>
              </w:rPr>
              <w:t xml:space="preserve"> отдела жилищно-коммунального хозяйства</w:t>
            </w:r>
          </w:p>
        </w:tc>
        <w:tc>
          <w:tcPr>
            <w:tcW w:w="2057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Ортонулова Е.А</w:t>
            </w: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</w:tr>
      <w:tr w:rsidR="007B6A9E" w:rsidRPr="003A3292" w:rsidTr="008C68C5">
        <w:trPr>
          <w:trHeight w:val="336"/>
        </w:trPr>
        <w:tc>
          <w:tcPr>
            <w:tcW w:w="523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20"/>
              </w:rPr>
            </w:pPr>
            <w:r w:rsidRPr="003A3292">
              <w:rPr>
                <w:snapToGrid/>
                <w:sz w:val="20"/>
              </w:rPr>
              <w:t>Начальник отдела контрактной службы</w:t>
            </w:r>
          </w:p>
        </w:tc>
        <w:tc>
          <w:tcPr>
            <w:tcW w:w="2057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rPr>
                <w:snapToGrid/>
                <w:sz w:val="24"/>
                <w:szCs w:val="24"/>
              </w:rPr>
            </w:pPr>
            <w:r w:rsidRPr="003A3292">
              <w:rPr>
                <w:snapToGrid/>
                <w:sz w:val="24"/>
                <w:szCs w:val="24"/>
              </w:rPr>
              <w:t>Воронина Н.Б.</w:t>
            </w: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</w:tr>
      <w:tr w:rsidR="007B6A9E" w:rsidRPr="003A3292" w:rsidTr="008C68C5">
        <w:trPr>
          <w:trHeight w:val="336"/>
        </w:trPr>
        <w:tc>
          <w:tcPr>
            <w:tcW w:w="523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20"/>
              </w:rPr>
            </w:pPr>
            <w:r w:rsidRPr="003A3292">
              <w:rPr>
                <w:snapToGrid/>
                <w:sz w:val="20"/>
              </w:rPr>
              <w:t>Начальник архивного отдела</w:t>
            </w:r>
          </w:p>
        </w:tc>
        <w:tc>
          <w:tcPr>
            <w:tcW w:w="2057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rPr>
                <w:snapToGrid/>
                <w:sz w:val="24"/>
                <w:szCs w:val="24"/>
              </w:rPr>
            </w:pPr>
            <w:r w:rsidRPr="003A3292">
              <w:rPr>
                <w:snapToGrid/>
                <w:sz w:val="24"/>
                <w:szCs w:val="24"/>
              </w:rPr>
              <w:t>Герасимов Е.В.</w:t>
            </w: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</w:tr>
      <w:tr w:rsidR="007B6A9E" w:rsidRPr="003A3292" w:rsidTr="008C68C5">
        <w:trPr>
          <w:trHeight w:val="336"/>
        </w:trPr>
        <w:tc>
          <w:tcPr>
            <w:tcW w:w="523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20"/>
              </w:rPr>
            </w:pPr>
            <w:r w:rsidRPr="003A3292">
              <w:rPr>
                <w:snapToGrid/>
                <w:sz w:val="20"/>
              </w:rPr>
              <w:t>Начальник отдела по обеспечению деятельности Комиссии по делам несовершеннолетних и защите их прав</w:t>
            </w:r>
          </w:p>
        </w:tc>
        <w:tc>
          <w:tcPr>
            <w:tcW w:w="2057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rPr>
                <w:snapToGrid/>
                <w:sz w:val="24"/>
                <w:szCs w:val="24"/>
              </w:rPr>
            </w:pPr>
            <w:r w:rsidRPr="003A3292">
              <w:rPr>
                <w:snapToGrid/>
                <w:sz w:val="24"/>
                <w:szCs w:val="24"/>
              </w:rPr>
              <w:t>Атаманова Н.А.</w:t>
            </w: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</w:tr>
      <w:tr w:rsidR="007B6A9E" w:rsidRPr="003A3292" w:rsidTr="008C68C5">
        <w:trPr>
          <w:trHeight w:val="613"/>
        </w:trPr>
        <w:tc>
          <w:tcPr>
            <w:tcW w:w="523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20"/>
              </w:rPr>
            </w:pPr>
            <w:r w:rsidRPr="003A3292">
              <w:rPr>
                <w:snapToGrid/>
                <w:sz w:val="20"/>
              </w:rPr>
              <w:t>Директор МКУ «По делам ГОЧС и ЕДДС муниципального образования «Майминский район»</w:t>
            </w:r>
          </w:p>
        </w:tc>
        <w:tc>
          <w:tcPr>
            <w:tcW w:w="2057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rPr>
                <w:snapToGrid/>
                <w:sz w:val="24"/>
                <w:szCs w:val="24"/>
              </w:rPr>
            </w:pPr>
            <w:r w:rsidRPr="003A3292">
              <w:rPr>
                <w:snapToGrid/>
                <w:sz w:val="24"/>
                <w:szCs w:val="24"/>
              </w:rPr>
              <w:t>Гудима Ю.Н.</w:t>
            </w: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</w:tr>
      <w:tr w:rsidR="007B6A9E" w:rsidRPr="003A3292" w:rsidTr="008C68C5">
        <w:trPr>
          <w:trHeight w:val="613"/>
        </w:trPr>
        <w:tc>
          <w:tcPr>
            <w:tcW w:w="523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20"/>
              </w:rPr>
            </w:pPr>
            <w:r w:rsidRPr="003A3292">
              <w:rPr>
                <w:snapToGrid/>
                <w:sz w:val="20"/>
              </w:rPr>
              <w:t>Директор МАУ «Отдел капитального строительства МО «Майминский район»</w:t>
            </w:r>
          </w:p>
        </w:tc>
        <w:tc>
          <w:tcPr>
            <w:tcW w:w="2057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rPr>
                <w:snapToGrid/>
                <w:sz w:val="24"/>
                <w:szCs w:val="24"/>
              </w:rPr>
            </w:pPr>
            <w:r w:rsidRPr="003A3292">
              <w:rPr>
                <w:snapToGrid/>
                <w:sz w:val="24"/>
                <w:szCs w:val="24"/>
              </w:rPr>
              <w:t>Юрпалов И.Н.</w:t>
            </w: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  <w:tc>
          <w:tcPr>
            <w:tcW w:w="1496" w:type="dxa"/>
          </w:tcPr>
          <w:p w:rsidR="007B6A9E" w:rsidRPr="003A3292" w:rsidRDefault="007B6A9E" w:rsidP="008C68C5">
            <w:pPr>
              <w:widowControl/>
              <w:spacing w:before="0" w:line="240" w:lineRule="auto"/>
              <w:ind w:left="0" w:right="0"/>
              <w:jc w:val="both"/>
              <w:rPr>
                <w:snapToGrid/>
                <w:sz w:val="36"/>
                <w:szCs w:val="36"/>
              </w:rPr>
            </w:pPr>
          </w:p>
        </w:tc>
      </w:tr>
    </w:tbl>
    <w:p w:rsidR="007B6A9E" w:rsidRPr="003A3292" w:rsidRDefault="007B6A9E" w:rsidP="007B6A9E">
      <w:pPr>
        <w:widowControl/>
        <w:spacing w:before="0" w:line="240" w:lineRule="auto"/>
        <w:ind w:left="0" w:right="0"/>
        <w:rPr>
          <w:snapToGrid/>
          <w:sz w:val="24"/>
          <w:szCs w:val="24"/>
        </w:rPr>
      </w:pPr>
    </w:p>
    <w:p w:rsidR="007B6A9E" w:rsidRPr="003A3292" w:rsidRDefault="007B6A9E" w:rsidP="007B6A9E">
      <w:pPr>
        <w:widowControl/>
        <w:spacing w:before="0" w:line="240" w:lineRule="auto"/>
        <w:ind w:left="0" w:right="0"/>
        <w:rPr>
          <w:snapToGrid/>
          <w:sz w:val="24"/>
          <w:szCs w:val="24"/>
        </w:rPr>
      </w:pPr>
    </w:p>
    <w:p w:rsidR="007B6A9E" w:rsidRPr="003A3292" w:rsidRDefault="007B6A9E" w:rsidP="007B6A9E">
      <w:pPr>
        <w:widowControl/>
        <w:spacing w:before="0" w:line="240" w:lineRule="auto"/>
        <w:ind w:left="0" w:right="0"/>
        <w:jc w:val="both"/>
        <w:rPr>
          <w:snapToGrid/>
          <w:sz w:val="24"/>
          <w:szCs w:val="24"/>
        </w:rPr>
      </w:pPr>
      <w:r w:rsidRPr="003A3292">
        <w:rPr>
          <w:snapToGrid/>
          <w:sz w:val="20"/>
        </w:rPr>
        <w:t>ОТП________ЭКЗ.</w:t>
      </w:r>
      <w:r w:rsidRPr="003A3292">
        <w:rPr>
          <w:snapToGrid/>
          <w:sz w:val="24"/>
          <w:szCs w:val="24"/>
        </w:rPr>
        <w:tab/>
      </w:r>
      <w:r w:rsidRPr="003A3292">
        <w:rPr>
          <w:snapToGrid/>
          <w:sz w:val="24"/>
          <w:szCs w:val="24"/>
        </w:rPr>
        <w:tab/>
      </w:r>
      <w:r w:rsidRPr="003A3292">
        <w:rPr>
          <w:snapToGrid/>
          <w:sz w:val="24"/>
          <w:szCs w:val="24"/>
        </w:rPr>
        <w:tab/>
      </w:r>
      <w:r w:rsidRPr="003A3292">
        <w:rPr>
          <w:snapToGrid/>
          <w:sz w:val="24"/>
          <w:szCs w:val="24"/>
        </w:rPr>
        <w:tab/>
        <w:t>ОСОБОЕ  МНЕНИЕ:</w:t>
      </w:r>
    </w:p>
    <w:p w:rsidR="007B6A9E" w:rsidRPr="003A3292" w:rsidRDefault="007B6A9E" w:rsidP="007B6A9E">
      <w:pPr>
        <w:widowControl/>
        <w:spacing w:before="0" w:line="240" w:lineRule="auto"/>
        <w:ind w:left="0" w:right="0"/>
        <w:jc w:val="both"/>
        <w:rPr>
          <w:snapToGrid/>
          <w:sz w:val="24"/>
          <w:szCs w:val="24"/>
        </w:rPr>
      </w:pPr>
      <w:r w:rsidRPr="003A3292">
        <w:rPr>
          <w:snapToGrid/>
          <w:sz w:val="24"/>
          <w:szCs w:val="24"/>
        </w:rPr>
        <w:t>РАССЫЛКА:</w:t>
      </w:r>
    </w:p>
    <w:p w:rsidR="007B6A9E" w:rsidRPr="003A3292" w:rsidRDefault="007B6A9E" w:rsidP="007B6A9E">
      <w:pPr>
        <w:widowControl/>
        <w:spacing w:before="0" w:line="240" w:lineRule="auto"/>
        <w:ind w:left="0" w:right="0"/>
        <w:jc w:val="both"/>
        <w:rPr>
          <w:snapToGrid/>
          <w:sz w:val="24"/>
          <w:szCs w:val="24"/>
        </w:rPr>
      </w:pPr>
    </w:p>
    <w:p w:rsidR="007B6A9E" w:rsidRPr="003A3292" w:rsidRDefault="007B6A9E" w:rsidP="007B6A9E">
      <w:pPr>
        <w:widowControl/>
        <w:spacing w:before="0" w:line="240" w:lineRule="auto"/>
        <w:ind w:left="0" w:right="0"/>
        <w:jc w:val="both"/>
        <w:rPr>
          <w:snapToGrid/>
          <w:sz w:val="20"/>
          <w:szCs w:val="24"/>
        </w:rPr>
      </w:pPr>
    </w:p>
    <w:p w:rsidR="007B6A9E" w:rsidRDefault="007B6A9E" w:rsidP="007B6A9E">
      <w:pPr>
        <w:widowControl/>
        <w:spacing w:before="0" w:line="240" w:lineRule="auto"/>
        <w:ind w:left="0" w:right="0"/>
        <w:jc w:val="both"/>
        <w:rPr>
          <w:snapToGrid/>
          <w:sz w:val="20"/>
          <w:szCs w:val="24"/>
        </w:rPr>
      </w:pPr>
    </w:p>
    <w:p w:rsidR="00C96642" w:rsidRDefault="00C96642" w:rsidP="007B6A9E">
      <w:pPr>
        <w:widowControl/>
        <w:spacing w:before="0" w:line="240" w:lineRule="auto"/>
        <w:ind w:left="0" w:right="0"/>
        <w:jc w:val="both"/>
        <w:rPr>
          <w:snapToGrid/>
          <w:sz w:val="20"/>
          <w:szCs w:val="24"/>
        </w:rPr>
      </w:pPr>
    </w:p>
    <w:p w:rsidR="00C96642" w:rsidRDefault="00C96642" w:rsidP="007B6A9E">
      <w:pPr>
        <w:widowControl/>
        <w:spacing w:before="0" w:line="240" w:lineRule="auto"/>
        <w:ind w:left="0" w:right="0"/>
        <w:jc w:val="both"/>
        <w:rPr>
          <w:snapToGrid/>
          <w:sz w:val="20"/>
          <w:szCs w:val="24"/>
        </w:rPr>
      </w:pPr>
    </w:p>
    <w:p w:rsidR="00C96642" w:rsidRPr="003A3292" w:rsidRDefault="00C96642" w:rsidP="007B6A9E">
      <w:pPr>
        <w:widowControl/>
        <w:spacing w:before="0" w:line="240" w:lineRule="auto"/>
        <w:ind w:left="0" w:right="0"/>
        <w:jc w:val="both"/>
        <w:rPr>
          <w:snapToGrid/>
          <w:sz w:val="20"/>
          <w:szCs w:val="24"/>
        </w:rPr>
      </w:pPr>
    </w:p>
    <w:p w:rsidR="007B6A9E" w:rsidRPr="003A3292" w:rsidRDefault="007B6A9E" w:rsidP="007B6A9E">
      <w:pPr>
        <w:widowControl/>
        <w:spacing w:before="0" w:line="240" w:lineRule="auto"/>
        <w:ind w:left="0" w:right="0"/>
        <w:jc w:val="both"/>
        <w:rPr>
          <w:snapToGrid/>
          <w:sz w:val="20"/>
          <w:szCs w:val="24"/>
        </w:rPr>
      </w:pPr>
    </w:p>
    <w:p w:rsidR="007B6A9E" w:rsidRPr="003A3292" w:rsidRDefault="007B6A9E" w:rsidP="007B6A9E">
      <w:pPr>
        <w:widowControl/>
        <w:spacing w:before="0" w:line="240" w:lineRule="auto"/>
        <w:ind w:left="0" w:right="0"/>
        <w:jc w:val="both"/>
        <w:rPr>
          <w:snapToGrid/>
          <w:sz w:val="20"/>
          <w:szCs w:val="24"/>
        </w:rPr>
      </w:pPr>
    </w:p>
    <w:p w:rsidR="007B6A9E" w:rsidRPr="003A3292" w:rsidRDefault="007B6A9E" w:rsidP="007B6A9E">
      <w:pPr>
        <w:widowControl/>
        <w:spacing w:before="0" w:line="240" w:lineRule="auto"/>
        <w:ind w:left="0" w:right="0"/>
        <w:jc w:val="both"/>
        <w:rPr>
          <w:snapToGrid/>
          <w:sz w:val="20"/>
          <w:szCs w:val="24"/>
        </w:rPr>
      </w:pPr>
    </w:p>
    <w:p w:rsidR="007B6A9E" w:rsidRPr="003A3292" w:rsidRDefault="007B6A9E" w:rsidP="007B6A9E">
      <w:pPr>
        <w:widowControl/>
        <w:tabs>
          <w:tab w:val="left" w:pos="2820"/>
        </w:tabs>
        <w:spacing w:before="0" w:line="240" w:lineRule="atLeast"/>
        <w:ind w:left="0" w:right="0"/>
        <w:contextualSpacing/>
        <w:jc w:val="both"/>
        <w:rPr>
          <w:snapToGrid/>
          <w:sz w:val="20"/>
          <w:szCs w:val="24"/>
        </w:rPr>
      </w:pPr>
      <w:r w:rsidRPr="003A3292">
        <w:rPr>
          <w:snapToGrid/>
          <w:sz w:val="20"/>
          <w:szCs w:val="24"/>
        </w:rPr>
        <w:t xml:space="preserve">Исп. _________________/ </w:t>
      </w:r>
    </w:p>
    <w:p w:rsidR="007B6A9E" w:rsidRPr="003A3292" w:rsidRDefault="007B6A9E" w:rsidP="007B6A9E">
      <w:pPr>
        <w:widowControl/>
        <w:spacing w:before="0" w:line="240" w:lineRule="atLeast"/>
        <w:ind w:left="0" w:right="0"/>
        <w:contextualSpacing/>
        <w:jc w:val="both"/>
        <w:rPr>
          <w:snapToGrid/>
          <w:sz w:val="20"/>
          <w:szCs w:val="24"/>
        </w:rPr>
      </w:pPr>
      <w:r w:rsidRPr="003A3292">
        <w:rPr>
          <w:snapToGrid/>
          <w:sz w:val="20"/>
          <w:szCs w:val="24"/>
        </w:rPr>
        <w:t>Тел.8(38844)</w:t>
      </w:r>
    </w:p>
    <w:p w:rsidR="007B6A9E" w:rsidRDefault="007B6A9E" w:rsidP="007B6A9E">
      <w:pPr>
        <w:tabs>
          <w:tab w:val="left" w:pos="1042"/>
          <w:tab w:val="left" w:pos="5382"/>
          <w:tab w:val="left" w:pos="8961"/>
        </w:tabs>
        <w:autoSpaceDE w:val="0"/>
        <w:autoSpaceDN w:val="0"/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7B6A9E" w:rsidRDefault="007B6A9E" w:rsidP="00FF425E">
      <w:pPr>
        <w:spacing w:before="0" w:line="240" w:lineRule="auto"/>
        <w:ind w:left="0" w:right="0" w:firstLine="709"/>
        <w:jc w:val="both"/>
        <w:rPr>
          <w:sz w:val="27"/>
          <w:szCs w:val="27"/>
        </w:rPr>
      </w:pPr>
    </w:p>
    <w:p w:rsidR="007B6A9E" w:rsidRPr="00764686" w:rsidRDefault="007B6A9E" w:rsidP="004F6165">
      <w:pPr>
        <w:spacing w:before="0" w:line="240" w:lineRule="auto"/>
        <w:ind w:left="0" w:right="0"/>
        <w:jc w:val="both"/>
        <w:rPr>
          <w:sz w:val="27"/>
          <w:szCs w:val="27"/>
        </w:rPr>
      </w:pPr>
    </w:p>
    <w:sectPr w:rsidR="007B6A9E" w:rsidRPr="00764686" w:rsidSect="00C96642">
      <w:headerReference w:type="default" r:id="rId10"/>
      <w:headerReference w:type="first" r:id="rId11"/>
      <w:pgSz w:w="11907" w:h="16840" w:code="9"/>
      <w:pgMar w:top="851" w:right="851" w:bottom="709" w:left="1985" w:header="0" w:footer="0" w:gutter="0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3A47" w:rsidRDefault="00DD3A47" w:rsidP="00F2108F">
      <w:pPr>
        <w:spacing w:before="0" w:line="240" w:lineRule="auto"/>
      </w:pPr>
      <w:r>
        <w:separator/>
      </w:r>
    </w:p>
  </w:endnote>
  <w:endnote w:type="continuationSeparator" w:id="0">
    <w:p w:rsidR="00DD3A47" w:rsidRDefault="00DD3A47" w:rsidP="00F2108F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3A47" w:rsidRDefault="00DD3A47" w:rsidP="00F2108F">
      <w:pPr>
        <w:spacing w:before="0" w:line="240" w:lineRule="auto"/>
      </w:pPr>
      <w:r>
        <w:separator/>
      </w:r>
    </w:p>
  </w:footnote>
  <w:footnote w:type="continuationSeparator" w:id="0">
    <w:p w:rsidR="00DD3A47" w:rsidRDefault="00DD3A47" w:rsidP="00F2108F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108F" w:rsidRDefault="00816E5C">
    <w:pPr>
      <w:pStyle w:val="a8"/>
    </w:pPr>
    <w:r>
      <w:fldChar w:fldCharType="begin"/>
    </w:r>
    <w:r>
      <w:instrText>PAGE   \* MERGEFORMAT</w:instrText>
    </w:r>
    <w:r>
      <w:fldChar w:fldCharType="separate"/>
    </w:r>
    <w:r w:rsidR="000E403E">
      <w:rPr>
        <w:noProof/>
      </w:rPr>
      <w:t>9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3292" w:rsidRPr="00C96642" w:rsidRDefault="00C96642" w:rsidP="003A3292">
    <w:pPr>
      <w:pStyle w:val="a8"/>
      <w:jc w:val="right"/>
      <w:rPr>
        <w:sz w:val="32"/>
        <w:szCs w:val="32"/>
      </w:rPr>
    </w:pPr>
    <w:r w:rsidRPr="00C96642">
      <w:rPr>
        <w:sz w:val="32"/>
        <w:szCs w:val="32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15D9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0401501"/>
    <w:multiLevelType w:val="singleLevel"/>
    <w:tmpl w:val="F5AA2994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450"/>
      </w:pPr>
      <w:rPr>
        <w:rFonts w:hint="default"/>
      </w:rPr>
    </w:lvl>
  </w:abstractNum>
  <w:abstractNum w:abstractNumId="2" w15:restartNumberingAfterBreak="0">
    <w:nsid w:val="18E12E2E"/>
    <w:multiLevelType w:val="hybridMultilevel"/>
    <w:tmpl w:val="8424C2C2"/>
    <w:lvl w:ilvl="0" w:tplc="FF365A82">
      <w:start w:val="52"/>
      <w:numFmt w:val="decimal"/>
      <w:lvlText w:val="%1."/>
      <w:lvlJc w:val="left"/>
      <w:pPr>
        <w:ind w:left="11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3" w15:restartNumberingAfterBreak="0">
    <w:nsid w:val="1E042FC5"/>
    <w:multiLevelType w:val="hybridMultilevel"/>
    <w:tmpl w:val="6F6E60E8"/>
    <w:lvl w:ilvl="0" w:tplc="7B62E00A">
      <w:start w:val="40"/>
      <w:numFmt w:val="decimal"/>
      <w:lvlText w:val="%1."/>
      <w:lvlJc w:val="left"/>
      <w:pPr>
        <w:ind w:left="136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4" w15:restartNumberingAfterBreak="0">
    <w:nsid w:val="2CCA0840"/>
    <w:multiLevelType w:val="multilevel"/>
    <w:tmpl w:val="89D895A0"/>
    <w:lvl w:ilvl="0">
      <w:start w:val="2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65200A"/>
    <w:multiLevelType w:val="hybridMultilevel"/>
    <w:tmpl w:val="BEC621F0"/>
    <w:lvl w:ilvl="0" w:tplc="799E37FA">
      <w:start w:val="6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4A5607"/>
    <w:multiLevelType w:val="singleLevel"/>
    <w:tmpl w:val="3E9AE49A"/>
    <w:lvl w:ilvl="0">
      <w:start w:val="7"/>
      <w:numFmt w:val="bullet"/>
      <w:lvlText w:val="-"/>
      <w:lvlJc w:val="left"/>
      <w:pPr>
        <w:tabs>
          <w:tab w:val="num" w:pos="1092"/>
        </w:tabs>
        <w:ind w:left="1092" w:hanging="360"/>
      </w:pPr>
      <w:rPr>
        <w:rFonts w:hint="default"/>
      </w:rPr>
    </w:lvl>
  </w:abstractNum>
  <w:abstractNum w:abstractNumId="7" w15:restartNumberingAfterBreak="0">
    <w:nsid w:val="31FB1D77"/>
    <w:multiLevelType w:val="multilevel"/>
    <w:tmpl w:val="44AC0A18"/>
    <w:lvl w:ilvl="0">
      <w:start w:val="4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1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80" w:hanging="1800"/>
      </w:pPr>
      <w:rPr>
        <w:rFonts w:hint="default"/>
      </w:rPr>
    </w:lvl>
  </w:abstractNum>
  <w:abstractNum w:abstractNumId="8" w15:restartNumberingAfterBreak="0">
    <w:nsid w:val="327B492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36510B3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74E5DFF"/>
    <w:multiLevelType w:val="hybridMultilevel"/>
    <w:tmpl w:val="FB02188E"/>
    <w:lvl w:ilvl="0" w:tplc="07D0FE8C">
      <w:start w:val="43"/>
      <w:numFmt w:val="decimal"/>
      <w:lvlText w:val="%1."/>
      <w:lvlJc w:val="left"/>
      <w:pPr>
        <w:ind w:left="183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39" w:hanging="360"/>
      </w:pPr>
    </w:lvl>
    <w:lvl w:ilvl="2" w:tplc="0419001B" w:tentative="1">
      <w:start w:val="1"/>
      <w:numFmt w:val="lowerRoman"/>
      <w:lvlText w:val="%3."/>
      <w:lvlJc w:val="right"/>
      <w:pPr>
        <w:ind w:left="3259" w:hanging="180"/>
      </w:pPr>
    </w:lvl>
    <w:lvl w:ilvl="3" w:tplc="0419000F" w:tentative="1">
      <w:start w:val="1"/>
      <w:numFmt w:val="decimal"/>
      <w:lvlText w:val="%4."/>
      <w:lvlJc w:val="left"/>
      <w:pPr>
        <w:ind w:left="3979" w:hanging="360"/>
      </w:pPr>
    </w:lvl>
    <w:lvl w:ilvl="4" w:tplc="04190019" w:tentative="1">
      <w:start w:val="1"/>
      <w:numFmt w:val="lowerLetter"/>
      <w:lvlText w:val="%5."/>
      <w:lvlJc w:val="left"/>
      <w:pPr>
        <w:ind w:left="4699" w:hanging="360"/>
      </w:pPr>
    </w:lvl>
    <w:lvl w:ilvl="5" w:tplc="0419001B" w:tentative="1">
      <w:start w:val="1"/>
      <w:numFmt w:val="lowerRoman"/>
      <w:lvlText w:val="%6."/>
      <w:lvlJc w:val="right"/>
      <w:pPr>
        <w:ind w:left="5419" w:hanging="180"/>
      </w:pPr>
    </w:lvl>
    <w:lvl w:ilvl="6" w:tplc="0419000F" w:tentative="1">
      <w:start w:val="1"/>
      <w:numFmt w:val="decimal"/>
      <w:lvlText w:val="%7."/>
      <w:lvlJc w:val="left"/>
      <w:pPr>
        <w:ind w:left="6139" w:hanging="360"/>
      </w:pPr>
    </w:lvl>
    <w:lvl w:ilvl="7" w:tplc="04190019" w:tentative="1">
      <w:start w:val="1"/>
      <w:numFmt w:val="lowerLetter"/>
      <w:lvlText w:val="%8."/>
      <w:lvlJc w:val="left"/>
      <w:pPr>
        <w:ind w:left="6859" w:hanging="360"/>
      </w:pPr>
    </w:lvl>
    <w:lvl w:ilvl="8" w:tplc="0419001B" w:tentative="1">
      <w:start w:val="1"/>
      <w:numFmt w:val="lowerRoman"/>
      <w:lvlText w:val="%9."/>
      <w:lvlJc w:val="right"/>
      <w:pPr>
        <w:ind w:left="7579" w:hanging="180"/>
      </w:pPr>
    </w:lvl>
  </w:abstractNum>
  <w:abstractNum w:abstractNumId="11" w15:restartNumberingAfterBreak="0">
    <w:nsid w:val="412B4D7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428E0C9A"/>
    <w:multiLevelType w:val="multilevel"/>
    <w:tmpl w:val="6742C18A"/>
    <w:lvl w:ilvl="0">
      <w:start w:val="4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1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80" w:hanging="1800"/>
      </w:pPr>
      <w:rPr>
        <w:rFonts w:hint="default"/>
      </w:rPr>
    </w:lvl>
  </w:abstractNum>
  <w:abstractNum w:abstractNumId="13" w15:restartNumberingAfterBreak="0">
    <w:nsid w:val="4BB10C1A"/>
    <w:multiLevelType w:val="hybridMultilevel"/>
    <w:tmpl w:val="6E3A1452"/>
    <w:lvl w:ilvl="0" w:tplc="F386F85C">
      <w:start w:val="57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FF702A4"/>
    <w:multiLevelType w:val="singleLevel"/>
    <w:tmpl w:val="F1B0839C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5" w15:restartNumberingAfterBreak="0">
    <w:nsid w:val="5BD7104C"/>
    <w:multiLevelType w:val="singleLevel"/>
    <w:tmpl w:val="B7527D04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6" w15:restartNumberingAfterBreak="0">
    <w:nsid w:val="60BF4D94"/>
    <w:multiLevelType w:val="singleLevel"/>
    <w:tmpl w:val="B4A0D9A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6E7C5B04"/>
    <w:multiLevelType w:val="multilevel"/>
    <w:tmpl w:val="19567DC2"/>
    <w:lvl w:ilvl="0">
      <w:start w:val="1"/>
      <w:numFmt w:val="decimal"/>
      <w:pStyle w:val="a"/>
      <w:lvlText w:val="%1."/>
      <w:lvlJc w:val="left"/>
      <w:pPr>
        <w:ind w:left="1871" w:hanging="102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>
      <w:start w:val="1"/>
      <w:numFmt w:val="decimal"/>
      <w:lvlText w:val="%2."/>
      <w:lvlJc w:val="left"/>
      <w:pPr>
        <w:ind w:left="1440" w:hanging="720"/>
      </w:pPr>
      <w:rPr>
        <w:rFonts w:hint="default"/>
        <w:i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8" w15:restartNumberingAfterBreak="0">
    <w:nsid w:val="7E375C67"/>
    <w:multiLevelType w:val="singleLevel"/>
    <w:tmpl w:val="4F3E536E"/>
    <w:lvl w:ilvl="0">
      <w:start w:val="1"/>
      <w:numFmt w:val="decimal"/>
      <w:lvlText w:val="%1."/>
      <w:lvlJc w:val="left"/>
      <w:pPr>
        <w:tabs>
          <w:tab w:val="num" w:pos="1305"/>
        </w:tabs>
        <w:ind w:left="1305" w:hanging="585"/>
      </w:pPr>
      <w:rPr>
        <w:rFonts w:hint="default"/>
        <w:sz w:val="24"/>
      </w:rPr>
    </w:lvl>
  </w:abstractNum>
  <w:num w:numId="1">
    <w:abstractNumId w:val="6"/>
  </w:num>
  <w:num w:numId="2">
    <w:abstractNumId w:val="15"/>
  </w:num>
  <w:num w:numId="3">
    <w:abstractNumId w:val="14"/>
  </w:num>
  <w:num w:numId="4">
    <w:abstractNumId w:val="11"/>
  </w:num>
  <w:num w:numId="5">
    <w:abstractNumId w:val="9"/>
  </w:num>
  <w:num w:numId="6">
    <w:abstractNumId w:val="16"/>
  </w:num>
  <w:num w:numId="7">
    <w:abstractNumId w:val="8"/>
  </w:num>
  <w:num w:numId="8">
    <w:abstractNumId w:val="18"/>
  </w:num>
  <w:num w:numId="9">
    <w:abstractNumId w:val="1"/>
  </w:num>
  <w:num w:numId="10">
    <w:abstractNumId w:val="0"/>
  </w:num>
  <w:num w:numId="11">
    <w:abstractNumId w:val="17"/>
  </w:num>
  <w:num w:numId="12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10"/>
  </w:num>
  <w:num w:numId="15">
    <w:abstractNumId w:val="13"/>
  </w:num>
  <w:num w:numId="16">
    <w:abstractNumId w:val="5"/>
  </w:num>
  <w:num w:numId="17">
    <w:abstractNumId w:val="2"/>
  </w:num>
  <w:num w:numId="18">
    <w:abstractNumId w:val="12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A15"/>
    <w:rsid w:val="00012D7A"/>
    <w:rsid w:val="000302C6"/>
    <w:rsid w:val="000431F7"/>
    <w:rsid w:val="00045354"/>
    <w:rsid w:val="00052B8B"/>
    <w:rsid w:val="000713A3"/>
    <w:rsid w:val="00077E91"/>
    <w:rsid w:val="00084E5C"/>
    <w:rsid w:val="00096503"/>
    <w:rsid w:val="000B5288"/>
    <w:rsid w:val="000C5751"/>
    <w:rsid w:val="000D2626"/>
    <w:rsid w:val="000E403E"/>
    <w:rsid w:val="000F3093"/>
    <w:rsid w:val="000F72B5"/>
    <w:rsid w:val="00106C08"/>
    <w:rsid w:val="001310BB"/>
    <w:rsid w:val="00131E2F"/>
    <w:rsid w:val="001810B8"/>
    <w:rsid w:val="001B15DB"/>
    <w:rsid w:val="001E0958"/>
    <w:rsid w:val="001F0A15"/>
    <w:rsid w:val="001F3BB5"/>
    <w:rsid w:val="00220673"/>
    <w:rsid w:val="0026168B"/>
    <w:rsid w:val="00264285"/>
    <w:rsid w:val="00276A3D"/>
    <w:rsid w:val="00290593"/>
    <w:rsid w:val="002906E0"/>
    <w:rsid w:val="002D39AF"/>
    <w:rsid w:val="002D55C5"/>
    <w:rsid w:val="002D6D0B"/>
    <w:rsid w:val="002E7A15"/>
    <w:rsid w:val="002F3D47"/>
    <w:rsid w:val="00303952"/>
    <w:rsid w:val="00307F16"/>
    <w:rsid w:val="00315F64"/>
    <w:rsid w:val="0032583C"/>
    <w:rsid w:val="00361126"/>
    <w:rsid w:val="0037348A"/>
    <w:rsid w:val="00396145"/>
    <w:rsid w:val="00396985"/>
    <w:rsid w:val="003A3292"/>
    <w:rsid w:val="003C7EC1"/>
    <w:rsid w:val="003D4801"/>
    <w:rsid w:val="003D495C"/>
    <w:rsid w:val="003D72E6"/>
    <w:rsid w:val="003E4191"/>
    <w:rsid w:val="003F3502"/>
    <w:rsid w:val="00413CD4"/>
    <w:rsid w:val="004250C6"/>
    <w:rsid w:val="00446DCC"/>
    <w:rsid w:val="004521BE"/>
    <w:rsid w:val="004559EA"/>
    <w:rsid w:val="00457FF3"/>
    <w:rsid w:val="004612B8"/>
    <w:rsid w:val="0046139A"/>
    <w:rsid w:val="004618D4"/>
    <w:rsid w:val="00473FF5"/>
    <w:rsid w:val="004A63D4"/>
    <w:rsid w:val="004A6C13"/>
    <w:rsid w:val="004C1D3C"/>
    <w:rsid w:val="004C2AB5"/>
    <w:rsid w:val="004C30BE"/>
    <w:rsid w:val="004C7E48"/>
    <w:rsid w:val="004E4611"/>
    <w:rsid w:val="004F6165"/>
    <w:rsid w:val="004F73B1"/>
    <w:rsid w:val="00510575"/>
    <w:rsid w:val="005222B1"/>
    <w:rsid w:val="005308A2"/>
    <w:rsid w:val="00550426"/>
    <w:rsid w:val="0056647A"/>
    <w:rsid w:val="00571760"/>
    <w:rsid w:val="00575B19"/>
    <w:rsid w:val="005911EF"/>
    <w:rsid w:val="005B1E55"/>
    <w:rsid w:val="005B2080"/>
    <w:rsid w:val="005C7654"/>
    <w:rsid w:val="005C7E01"/>
    <w:rsid w:val="005D0AEB"/>
    <w:rsid w:val="005D763E"/>
    <w:rsid w:val="005E51C7"/>
    <w:rsid w:val="005E5DC7"/>
    <w:rsid w:val="005F2945"/>
    <w:rsid w:val="00614874"/>
    <w:rsid w:val="006203AD"/>
    <w:rsid w:val="00626870"/>
    <w:rsid w:val="00627A2E"/>
    <w:rsid w:val="00630568"/>
    <w:rsid w:val="00630745"/>
    <w:rsid w:val="00642766"/>
    <w:rsid w:val="006471C6"/>
    <w:rsid w:val="00663658"/>
    <w:rsid w:val="00694ED6"/>
    <w:rsid w:val="006A1871"/>
    <w:rsid w:val="006B6854"/>
    <w:rsid w:val="006C465E"/>
    <w:rsid w:val="006C7991"/>
    <w:rsid w:val="006D4AF3"/>
    <w:rsid w:val="006F1597"/>
    <w:rsid w:val="0070216B"/>
    <w:rsid w:val="0070371F"/>
    <w:rsid w:val="00714CC7"/>
    <w:rsid w:val="00727287"/>
    <w:rsid w:val="00732D82"/>
    <w:rsid w:val="00733ECA"/>
    <w:rsid w:val="007461ED"/>
    <w:rsid w:val="00752C0A"/>
    <w:rsid w:val="0075430F"/>
    <w:rsid w:val="007570DF"/>
    <w:rsid w:val="007635F5"/>
    <w:rsid w:val="00764686"/>
    <w:rsid w:val="007766EE"/>
    <w:rsid w:val="007906A2"/>
    <w:rsid w:val="00790C0A"/>
    <w:rsid w:val="007B26BC"/>
    <w:rsid w:val="007B6A9E"/>
    <w:rsid w:val="007C0EE4"/>
    <w:rsid w:val="007C15D6"/>
    <w:rsid w:val="007D05A2"/>
    <w:rsid w:val="007D6256"/>
    <w:rsid w:val="007E452D"/>
    <w:rsid w:val="00816E5C"/>
    <w:rsid w:val="00820C23"/>
    <w:rsid w:val="00827902"/>
    <w:rsid w:val="008315BB"/>
    <w:rsid w:val="00833C21"/>
    <w:rsid w:val="00833F27"/>
    <w:rsid w:val="00834338"/>
    <w:rsid w:val="008434FE"/>
    <w:rsid w:val="00845296"/>
    <w:rsid w:val="008579F7"/>
    <w:rsid w:val="0088132A"/>
    <w:rsid w:val="00881BF7"/>
    <w:rsid w:val="00892CC6"/>
    <w:rsid w:val="008A2EBF"/>
    <w:rsid w:val="008C33AD"/>
    <w:rsid w:val="008C68C5"/>
    <w:rsid w:val="008D3CA7"/>
    <w:rsid w:val="008D6A63"/>
    <w:rsid w:val="00937B72"/>
    <w:rsid w:val="00957046"/>
    <w:rsid w:val="00957916"/>
    <w:rsid w:val="0096170A"/>
    <w:rsid w:val="00966B41"/>
    <w:rsid w:val="00971B13"/>
    <w:rsid w:val="00980E3C"/>
    <w:rsid w:val="00995819"/>
    <w:rsid w:val="009B3C29"/>
    <w:rsid w:val="009C0071"/>
    <w:rsid w:val="009D3374"/>
    <w:rsid w:val="009D747A"/>
    <w:rsid w:val="009E48E5"/>
    <w:rsid w:val="00A04328"/>
    <w:rsid w:val="00A6730C"/>
    <w:rsid w:val="00AA19AA"/>
    <w:rsid w:val="00AA2E95"/>
    <w:rsid w:val="00AD1886"/>
    <w:rsid w:val="00AD622A"/>
    <w:rsid w:val="00AE2AD3"/>
    <w:rsid w:val="00AE3AF5"/>
    <w:rsid w:val="00AF37D5"/>
    <w:rsid w:val="00B04021"/>
    <w:rsid w:val="00B2660B"/>
    <w:rsid w:val="00B80D85"/>
    <w:rsid w:val="00B90907"/>
    <w:rsid w:val="00BC6A90"/>
    <w:rsid w:val="00BD19F7"/>
    <w:rsid w:val="00C02DF4"/>
    <w:rsid w:val="00C05D34"/>
    <w:rsid w:val="00C14885"/>
    <w:rsid w:val="00C35C5D"/>
    <w:rsid w:val="00C51D72"/>
    <w:rsid w:val="00C53674"/>
    <w:rsid w:val="00C73971"/>
    <w:rsid w:val="00C90803"/>
    <w:rsid w:val="00C928A7"/>
    <w:rsid w:val="00C96642"/>
    <w:rsid w:val="00CB23A6"/>
    <w:rsid w:val="00CB479D"/>
    <w:rsid w:val="00CD7E7B"/>
    <w:rsid w:val="00CE109D"/>
    <w:rsid w:val="00CE64CE"/>
    <w:rsid w:val="00D0141C"/>
    <w:rsid w:val="00D120AD"/>
    <w:rsid w:val="00D246A8"/>
    <w:rsid w:val="00D328BE"/>
    <w:rsid w:val="00D461AF"/>
    <w:rsid w:val="00D46D66"/>
    <w:rsid w:val="00D50A20"/>
    <w:rsid w:val="00D7680D"/>
    <w:rsid w:val="00D805D8"/>
    <w:rsid w:val="00DB2DDD"/>
    <w:rsid w:val="00DD3A47"/>
    <w:rsid w:val="00DD6786"/>
    <w:rsid w:val="00DF0954"/>
    <w:rsid w:val="00DF2439"/>
    <w:rsid w:val="00E04696"/>
    <w:rsid w:val="00E33DFA"/>
    <w:rsid w:val="00E920FC"/>
    <w:rsid w:val="00E97E6E"/>
    <w:rsid w:val="00EA2851"/>
    <w:rsid w:val="00ED7509"/>
    <w:rsid w:val="00EE343A"/>
    <w:rsid w:val="00F130A3"/>
    <w:rsid w:val="00F17625"/>
    <w:rsid w:val="00F2108F"/>
    <w:rsid w:val="00F44521"/>
    <w:rsid w:val="00F50423"/>
    <w:rsid w:val="00F74D62"/>
    <w:rsid w:val="00F77797"/>
    <w:rsid w:val="00F81AFD"/>
    <w:rsid w:val="00F83CE5"/>
    <w:rsid w:val="00F919AA"/>
    <w:rsid w:val="00FA5995"/>
    <w:rsid w:val="00FB3E6E"/>
    <w:rsid w:val="00FB77E6"/>
    <w:rsid w:val="00FC0CEA"/>
    <w:rsid w:val="00FE2A56"/>
    <w:rsid w:val="00FE4BD2"/>
    <w:rsid w:val="00FE5A2A"/>
    <w:rsid w:val="00FF425E"/>
    <w:rsid w:val="00FF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15552A"/>
  <w15:docId w15:val="{3161B16F-1EB6-48F9-9689-AB2EF299C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6730C"/>
    <w:pPr>
      <w:widowControl w:val="0"/>
      <w:spacing w:before="740" w:line="260" w:lineRule="auto"/>
      <w:ind w:left="1160" w:right="1000"/>
      <w:jc w:val="center"/>
    </w:pPr>
    <w:rPr>
      <w:snapToGrid w:val="0"/>
      <w:sz w:val="22"/>
    </w:rPr>
  </w:style>
  <w:style w:type="paragraph" w:styleId="1">
    <w:name w:val="heading 1"/>
    <w:basedOn w:val="a0"/>
    <w:next w:val="a0"/>
    <w:qFormat/>
    <w:rsid w:val="004521BE"/>
    <w:pPr>
      <w:keepNext/>
      <w:spacing w:before="0" w:line="220" w:lineRule="auto"/>
      <w:ind w:left="0" w:right="0"/>
      <w:jc w:val="right"/>
      <w:outlineLvl w:val="0"/>
    </w:pPr>
    <w:rPr>
      <w:b/>
    </w:rPr>
  </w:style>
  <w:style w:type="paragraph" w:styleId="2">
    <w:name w:val="heading 2"/>
    <w:basedOn w:val="a0"/>
    <w:next w:val="a0"/>
    <w:qFormat/>
    <w:rsid w:val="004521BE"/>
    <w:pPr>
      <w:keepNext/>
      <w:spacing w:before="0" w:line="240" w:lineRule="auto"/>
      <w:ind w:left="0" w:right="6"/>
      <w:jc w:val="left"/>
      <w:outlineLvl w:val="1"/>
    </w:pPr>
    <w:rPr>
      <w:b/>
      <w:sz w:val="24"/>
    </w:rPr>
  </w:style>
  <w:style w:type="paragraph" w:styleId="3">
    <w:name w:val="heading 3"/>
    <w:basedOn w:val="a0"/>
    <w:next w:val="a0"/>
    <w:qFormat/>
    <w:rsid w:val="004521BE"/>
    <w:pPr>
      <w:keepNext/>
      <w:spacing w:before="0" w:line="240" w:lineRule="auto"/>
      <w:ind w:left="0"/>
      <w:jc w:val="left"/>
      <w:outlineLvl w:val="2"/>
    </w:pPr>
    <w:rPr>
      <w:b/>
      <w:sz w:val="20"/>
    </w:rPr>
  </w:style>
  <w:style w:type="paragraph" w:styleId="4">
    <w:name w:val="heading 4"/>
    <w:basedOn w:val="a0"/>
    <w:next w:val="a0"/>
    <w:qFormat/>
    <w:rsid w:val="004521BE"/>
    <w:pPr>
      <w:keepNext/>
      <w:spacing w:before="0" w:line="360" w:lineRule="auto"/>
      <w:ind w:left="0" w:right="-74"/>
      <w:jc w:val="right"/>
      <w:outlineLvl w:val="3"/>
    </w:pPr>
    <w:rPr>
      <w:b/>
      <w:sz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lock Text"/>
    <w:basedOn w:val="a0"/>
    <w:rsid w:val="004521BE"/>
    <w:pPr>
      <w:spacing w:line="220" w:lineRule="auto"/>
    </w:pPr>
    <w:rPr>
      <w:sz w:val="28"/>
    </w:rPr>
  </w:style>
  <w:style w:type="paragraph" w:styleId="a5">
    <w:name w:val="Body Text"/>
    <w:basedOn w:val="a0"/>
    <w:rsid w:val="004521BE"/>
    <w:pPr>
      <w:spacing w:before="0" w:line="240" w:lineRule="auto"/>
      <w:ind w:left="0" w:right="6"/>
      <w:jc w:val="left"/>
    </w:pPr>
  </w:style>
  <w:style w:type="paragraph" w:styleId="20">
    <w:name w:val="Body Text 2"/>
    <w:basedOn w:val="a0"/>
    <w:rsid w:val="004521BE"/>
    <w:pPr>
      <w:spacing w:before="0" w:line="240" w:lineRule="auto"/>
      <w:ind w:left="0" w:right="-99"/>
      <w:jc w:val="left"/>
    </w:pPr>
  </w:style>
  <w:style w:type="paragraph" w:styleId="30">
    <w:name w:val="Body Text 3"/>
    <w:basedOn w:val="a0"/>
    <w:rsid w:val="004521BE"/>
    <w:pPr>
      <w:spacing w:before="0" w:line="240" w:lineRule="auto"/>
      <w:ind w:left="0"/>
      <w:jc w:val="left"/>
    </w:pPr>
  </w:style>
  <w:style w:type="paragraph" w:styleId="a6">
    <w:name w:val="caption"/>
    <w:basedOn w:val="a0"/>
    <w:next w:val="a0"/>
    <w:qFormat/>
    <w:rsid w:val="004521BE"/>
    <w:pPr>
      <w:spacing w:before="0" w:line="240" w:lineRule="auto"/>
      <w:ind w:left="0" w:right="0"/>
      <w:jc w:val="both"/>
    </w:pPr>
    <w:rPr>
      <w:b/>
      <w:spacing w:val="10"/>
      <w:kern w:val="20"/>
      <w:sz w:val="20"/>
    </w:rPr>
  </w:style>
  <w:style w:type="paragraph" w:styleId="a7">
    <w:name w:val="Document Map"/>
    <w:basedOn w:val="a0"/>
    <w:semiHidden/>
    <w:rsid w:val="004521BE"/>
    <w:pPr>
      <w:shd w:val="clear" w:color="auto" w:fill="000080"/>
    </w:pPr>
    <w:rPr>
      <w:rFonts w:ascii="Tahoma" w:hAnsi="Tahoma"/>
    </w:rPr>
  </w:style>
  <w:style w:type="paragraph" w:styleId="21">
    <w:name w:val="Body Text Indent 2"/>
    <w:basedOn w:val="a0"/>
    <w:rsid w:val="007906A2"/>
    <w:pPr>
      <w:spacing w:after="120" w:line="480" w:lineRule="auto"/>
      <w:ind w:left="283"/>
    </w:pPr>
  </w:style>
  <w:style w:type="paragraph" w:styleId="a8">
    <w:name w:val="header"/>
    <w:basedOn w:val="a0"/>
    <w:link w:val="a9"/>
    <w:uiPriority w:val="99"/>
    <w:rsid w:val="00F2108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F2108F"/>
    <w:rPr>
      <w:snapToGrid/>
      <w:sz w:val="22"/>
    </w:rPr>
  </w:style>
  <w:style w:type="paragraph" w:styleId="aa">
    <w:name w:val="footer"/>
    <w:basedOn w:val="a0"/>
    <w:link w:val="ab"/>
    <w:rsid w:val="00F2108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F2108F"/>
    <w:rPr>
      <w:snapToGrid/>
      <w:sz w:val="22"/>
    </w:rPr>
  </w:style>
  <w:style w:type="table" w:styleId="ac">
    <w:name w:val="Table Grid"/>
    <w:basedOn w:val="a2"/>
    <w:rsid w:val="00FF42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0"/>
    <w:link w:val="ae"/>
    <w:rsid w:val="0082790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rsid w:val="00827902"/>
    <w:rPr>
      <w:rFonts w:ascii="Tahoma" w:hAnsi="Tahoma" w:cs="Tahoma"/>
      <w:snapToGrid w:val="0"/>
      <w:sz w:val="16"/>
      <w:szCs w:val="16"/>
    </w:rPr>
  </w:style>
  <w:style w:type="paragraph" w:styleId="HTML">
    <w:name w:val="HTML Preformatted"/>
    <w:basedOn w:val="a0"/>
    <w:link w:val="HTML0"/>
    <w:uiPriority w:val="99"/>
    <w:unhideWhenUsed/>
    <w:rsid w:val="007B26B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line="240" w:lineRule="auto"/>
      <w:ind w:left="0" w:right="0"/>
      <w:jc w:val="left"/>
    </w:pPr>
    <w:rPr>
      <w:rFonts w:ascii="Courier New" w:hAnsi="Courier New" w:cs="Courier New"/>
      <w:snapToGrid/>
      <w:sz w:val="20"/>
    </w:rPr>
  </w:style>
  <w:style w:type="character" w:customStyle="1" w:styleId="HTML0">
    <w:name w:val="Стандартный HTML Знак"/>
    <w:basedOn w:val="a1"/>
    <w:link w:val="HTML"/>
    <w:uiPriority w:val="99"/>
    <w:rsid w:val="007B26BC"/>
    <w:rPr>
      <w:rFonts w:ascii="Courier New" w:hAnsi="Courier New" w:cs="Courier New"/>
    </w:rPr>
  </w:style>
  <w:style w:type="paragraph" w:customStyle="1" w:styleId="ConsPlusNormal">
    <w:name w:val="ConsPlusNormal"/>
    <w:qFormat/>
    <w:rsid w:val="0070216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70216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">
    <w:name w:val="List Paragraph"/>
    <w:basedOn w:val="a0"/>
    <w:uiPriority w:val="1"/>
    <w:qFormat/>
    <w:rsid w:val="00F130A3"/>
    <w:pPr>
      <w:widowControl/>
      <w:numPr>
        <w:numId w:val="11"/>
      </w:numPr>
      <w:autoSpaceDE w:val="0"/>
      <w:autoSpaceDN w:val="0"/>
      <w:adjustRightInd w:val="0"/>
      <w:spacing w:before="0" w:line="240" w:lineRule="auto"/>
      <w:ind w:right="0"/>
      <w:contextualSpacing/>
      <w:jc w:val="both"/>
    </w:pPr>
    <w:rPr>
      <w:snapToGrid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95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53313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5;&#1082;&#1072;&#1090;&#1077;&#1088;&#1080;&#1085;&#1072;\Desktop\&#1072;&#1076;&#1084;&#1080;&#1085;&#1080;&#1089;&#1090;&#1088;&#1072;&#1094;&#1080;&#1103;\&#1044;&#1054;&#1050;&#1059;&#1052;&#1045;&#1053;&#1058;&#1067;\&#1056;&#1040;&#1041;&#1054;&#1063;&#1040;&#1071;%20&#1042;&#1053;&#1059;&#1058;&#1056;&#1045;&#1053;&#1053;&#1071;&#1071;\2020\&#1089;&#1077;&#1090;&#1080;\&#1041;&#1083;&#1072;&#1085;&#1082;%20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EB564B-5531-4C56-8770-11C9E0A02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Постановление</Template>
  <TotalTime>17</TotalTime>
  <Pages>9</Pages>
  <Words>2317</Words>
  <Characters>18798</Characters>
  <Application>Microsoft Office Word</Application>
  <DocSecurity>0</DocSecurity>
  <Lines>156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mwd</Company>
  <LinksUpToDate>false</LinksUpToDate>
  <CharactersWithSpaces>21073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договор к-п жилого дома консультатн</dc:creator>
  <cp:keywords/>
  <dc:description/>
  <cp:lastModifiedBy>Admin</cp:lastModifiedBy>
  <cp:revision>3</cp:revision>
  <cp:lastPrinted>2025-03-17T01:35:00Z</cp:lastPrinted>
  <dcterms:created xsi:type="dcterms:W3CDTF">2025-03-28T01:42:00Z</dcterms:created>
  <dcterms:modified xsi:type="dcterms:W3CDTF">2025-03-28T01:59:00Z</dcterms:modified>
</cp:coreProperties>
</file>