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01/02/11-24/00020989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06.11.2024 г.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20.11.2024 г.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Администрация муниципального образования «Майминский район» 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"Майминский район" "Об утверждении административного регламента по предоставлению муниципальной услуги «Предоставление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производства»"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оптимизации (повышение качества) предоставления Отделом экономики и инвестиций муниципальной услуги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Целью разработки Административного регламента является оптимизация (повышение качества) предоставления Отделом экономики и инвестиций муниципальной услуги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Упорядочивание административных процедур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20.11.2024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Галина Сергеевна Таутерман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главный специалист отдела экономики и инвестиций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8 388 44 22-3-63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economai@maima-altai.ru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 economai@maima-altai.ru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оптимизации (повышение качества) предоставления Отделом экономики и инвестиций муниципальной услуги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20.11.2024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economai@maima-altay.ru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Громов Петр Валерьевич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06.11.2024 г.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