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01/02/04-24/00019957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25.04.2024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14.05.2024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Администрация муниципального образования «Майминский район»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«Об утверждении порядка предоставления субсидий начинающим субъектам малого и среднего предпринимательства из бюджета муниципального образования «Майминский район» на возмещение части затрат, связанных с приобретением оборудования в целях создания и (или) развития и (или) модернизации производства» 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начинающим субъектам малого и среднего предпринимательства из бюджета муниципального образования «Майминский район» на возмещение части затрат, связанных с приобретением оборудования в целях создания и (или) развития и (или) модернизации производства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начинающим субъектам малого и среднего предпринимательства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Галина Сергеевна Таутерман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экономики и инвестиций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22-3-63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economai@maima-altay.ru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 economai@maima-altai.ru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поддержка начинающих субъектов малого и среднего предпринимательства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начинающие субъекты малого и среднего предпринимательства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поддержка начинающих субъектов малого и среднего предпринимательства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май-июнь 2024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25 апреля 2024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14 мая 2024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economai@maima-altay.ru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