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7D1039">
      <w:pPr>
        <w:pStyle w:val="ConsPlusNormal"/>
        <w:ind w:left="-142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A04995" w:rsidRDefault="001710E1" w:rsidP="002768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6E9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0B36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r w:rsidR="00E02516" w:rsidRPr="003151C0">
        <w:rPr>
          <w:rFonts w:ascii="Times New Roman" w:hAnsi="Times New Roman" w:cs="Times New Roman"/>
          <w:bCs/>
          <w:sz w:val="28"/>
          <w:szCs w:val="28"/>
        </w:rPr>
        <w:t>Майминский район» «</w:t>
      </w:r>
      <w:r w:rsidR="00276840" w:rsidRPr="00C179E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="00276840" w:rsidRPr="00C179EE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участков, находящихся в государственной или в муниципальной </w:t>
      </w:r>
      <w:r w:rsidR="00276840" w:rsidRPr="000E4A66">
        <w:rPr>
          <w:rFonts w:ascii="Times New Roman" w:hAnsi="Times New Roman" w:cs="Times New Roman"/>
          <w:sz w:val="28"/>
          <w:szCs w:val="28"/>
        </w:rPr>
        <w:t>собственности, и земельных участков, находящихся в частной собственности</w:t>
      </w:r>
      <w:bookmarkEnd w:id="0"/>
      <w:r w:rsidR="00276840">
        <w:t xml:space="preserve">, </w:t>
      </w:r>
      <w:r w:rsidR="00276840" w:rsidRPr="00AC111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</w:p>
    <w:p w:rsidR="000B36E9" w:rsidRPr="00DF4356" w:rsidRDefault="00276840" w:rsidP="00276840">
      <w:pPr>
        <w:pStyle w:val="ConsPlusTitle"/>
        <w:jc w:val="center"/>
        <w:rPr>
          <w:b w:val="0"/>
          <w:sz w:val="28"/>
          <w:szCs w:val="28"/>
        </w:rPr>
      </w:pPr>
      <w:bookmarkStart w:id="1" w:name="_GoBack"/>
      <w:bookmarkEnd w:id="1"/>
      <w:r w:rsidRPr="000E4A66">
        <w:rPr>
          <w:rFonts w:ascii="Times New Roman" w:hAnsi="Times New Roman" w:cs="Times New Roman"/>
          <w:sz w:val="28"/>
          <w:szCs w:val="28"/>
        </w:rPr>
        <w:t>от 20 марта 2025 года № 49</w:t>
      </w:r>
      <w:r>
        <w:rPr>
          <w:b w:val="0"/>
          <w:sz w:val="28"/>
          <w:szCs w:val="28"/>
        </w:rPr>
        <w:t>»</w:t>
      </w:r>
    </w:p>
    <w:p w:rsidR="003151C0" w:rsidRPr="007D1039" w:rsidRDefault="003151C0" w:rsidP="007D1039">
      <w:pPr>
        <w:spacing w:after="0" w:line="322" w:lineRule="exact"/>
        <w:ind w:left="-142" w:right="17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DF4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276840" w:rsidRPr="00276840">
        <w:rPr>
          <w:rFonts w:ascii="Times New Roman" w:hAnsi="Times New Roman" w:cs="Times New Roman"/>
          <w:b w:val="0"/>
          <w:sz w:val="28"/>
          <w:szCs w:val="28"/>
        </w:rPr>
        <w:t>Перераспределение земель и (или) земельных участков, находящихся в государственной или в муниципальной собственности, и земельных участков, нахо</w:t>
      </w:r>
      <w:r w:rsidR="00A04995">
        <w:rPr>
          <w:rFonts w:ascii="Times New Roman" w:hAnsi="Times New Roman" w:cs="Times New Roman"/>
          <w:b w:val="0"/>
          <w:sz w:val="28"/>
          <w:szCs w:val="28"/>
        </w:rPr>
        <w:t>дящихся в частной собственности</w:t>
      </w:r>
      <w:r w:rsidR="00276840" w:rsidRPr="00276840">
        <w:rPr>
          <w:b w:val="0"/>
        </w:rPr>
        <w:t xml:space="preserve">, </w:t>
      </w:r>
      <w:r w:rsidR="00276840" w:rsidRPr="00276840">
        <w:rPr>
          <w:rFonts w:ascii="Times New Roman" w:hAnsi="Times New Roman" w:cs="Times New Roman"/>
          <w:b w:val="0"/>
          <w:sz w:val="28"/>
          <w:szCs w:val="28"/>
        </w:rPr>
        <w:t>утвержденный постановлением Администрации муниципального образования «Майминский район» от 20 марта 2025 года № 49</w:t>
      </w:r>
      <w:r w:rsidR="00E252BB" w:rsidRPr="00276840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252BB" w:rsidRPr="00DF43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36E9" w:rsidRPr="000B36E9" w:rsidRDefault="00790196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276840">
        <w:rPr>
          <w:sz w:val="28"/>
          <w:szCs w:val="28"/>
        </w:rPr>
        <w:t xml:space="preserve"> п</w:t>
      </w:r>
      <w:r w:rsidR="00276840" w:rsidRPr="00C179EE">
        <w:rPr>
          <w:sz w:val="28"/>
          <w:szCs w:val="28"/>
        </w:rPr>
        <w:t>ерераспределени</w:t>
      </w:r>
      <w:r w:rsidR="00276840">
        <w:rPr>
          <w:sz w:val="28"/>
          <w:szCs w:val="28"/>
        </w:rPr>
        <w:t>я</w:t>
      </w:r>
      <w:r w:rsidR="00276840" w:rsidRPr="00C179EE">
        <w:rPr>
          <w:sz w:val="28"/>
          <w:szCs w:val="28"/>
        </w:rPr>
        <w:t xml:space="preserve"> земель и (или) земельных участков, находящихся в государственной или в муниципальной </w:t>
      </w:r>
      <w:r w:rsidR="00276840" w:rsidRPr="000E4A66">
        <w:rPr>
          <w:sz w:val="28"/>
          <w:szCs w:val="28"/>
        </w:rPr>
        <w:t>собственности, и земельных участков, находящихся в частной собственности</w:t>
      </w:r>
      <w:r w:rsidR="00276840">
        <w:t>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3E" w:rsidRDefault="0012613E" w:rsidP="001710E1">
      <w:pPr>
        <w:spacing w:after="0" w:line="240" w:lineRule="auto"/>
      </w:pPr>
      <w:r>
        <w:separator/>
      </w:r>
    </w:p>
  </w:endnote>
  <w:endnote w:type="continuationSeparator" w:id="0">
    <w:p w:rsidR="0012613E" w:rsidRDefault="0012613E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3E" w:rsidRDefault="0012613E" w:rsidP="001710E1">
      <w:pPr>
        <w:spacing w:after="0" w:line="240" w:lineRule="auto"/>
      </w:pPr>
      <w:r>
        <w:separator/>
      </w:r>
    </w:p>
  </w:footnote>
  <w:footnote w:type="continuationSeparator" w:id="0">
    <w:p w:rsidR="0012613E" w:rsidRDefault="0012613E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553E5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A04995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9B23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116</cp:revision>
  <cp:lastPrinted>2022-06-10T01:28:00Z</cp:lastPrinted>
  <dcterms:created xsi:type="dcterms:W3CDTF">2022-04-11T04:04:00Z</dcterms:created>
  <dcterms:modified xsi:type="dcterms:W3CDTF">2026-02-09T07:52:00Z</dcterms:modified>
</cp:coreProperties>
</file>