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7D1039">
      <w:pPr>
        <w:pStyle w:val="ConsPlusNormal"/>
        <w:ind w:left="-142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0B36E9" w:rsidRPr="00DF4356" w:rsidRDefault="001710E1" w:rsidP="007D1039">
      <w:pPr>
        <w:pStyle w:val="ConsPlusTitle"/>
        <w:ind w:left="-142"/>
        <w:jc w:val="center"/>
        <w:rPr>
          <w:b w:val="0"/>
          <w:sz w:val="28"/>
          <w:szCs w:val="28"/>
        </w:rPr>
      </w:pPr>
      <w:r w:rsidRPr="000B36E9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0B36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r w:rsidR="00E02516" w:rsidRPr="003151C0">
        <w:rPr>
          <w:rFonts w:ascii="Times New Roman" w:hAnsi="Times New Roman" w:cs="Times New Roman"/>
          <w:bCs/>
          <w:sz w:val="28"/>
          <w:szCs w:val="28"/>
        </w:rPr>
        <w:t>Майминский район» «</w:t>
      </w:r>
      <w:r w:rsidR="00DF4356" w:rsidRPr="00C50E3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="00DF4356" w:rsidRPr="00C50E31">
        <w:rPr>
          <w:rFonts w:ascii="Times New Roman" w:hAnsi="Times New Roman" w:cs="Times New Roman"/>
          <w:sz w:val="28"/>
          <w:szCs w:val="28"/>
        </w:rPr>
        <w:t xml:space="preserve">«Предоставление в собственность, аренду, постоянное (бессрочное) пользование, </w:t>
      </w:r>
      <w:r w:rsidR="00DF4356">
        <w:rPr>
          <w:rFonts w:ascii="Times New Roman" w:hAnsi="Times New Roman" w:cs="Times New Roman"/>
          <w:sz w:val="28"/>
          <w:szCs w:val="28"/>
        </w:rPr>
        <w:t>б</w:t>
      </w:r>
      <w:r w:rsidR="00DF4356" w:rsidRPr="00C50E31">
        <w:rPr>
          <w:rFonts w:ascii="Times New Roman" w:hAnsi="Times New Roman" w:cs="Times New Roman"/>
          <w:sz w:val="28"/>
          <w:szCs w:val="28"/>
        </w:rPr>
        <w:t>езвозмездное пользование земельного участка</w:t>
      </w:r>
      <w:r w:rsidR="00DF4356" w:rsidRPr="00E86A7A">
        <w:rPr>
          <w:rFonts w:ascii="Times New Roman" w:hAnsi="Times New Roman" w:cs="Times New Roman"/>
          <w:sz w:val="28"/>
          <w:szCs w:val="28"/>
        </w:rPr>
        <w:t>, находящегося в государственной или муниципальной собст</w:t>
      </w:r>
      <w:r w:rsidR="00F86493">
        <w:rPr>
          <w:rFonts w:ascii="Times New Roman" w:hAnsi="Times New Roman" w:cs="Times New Roman"/>
          <w:sz w:val="28"/>
          <w:szCs w:val="28"/>
        </w:rPr>
        <w:t>венности, без проведения торгов</w:t>
      </w:r>
      <w:r w:rsidR="00DF4356" w:rsidRPr="00E86A7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F4356">
        <w:rPr>
          <w:rFonts w:ascii="Times New Roman" w:hAnsi="Times New Roman" w:cs="Times New Roman"/>
          <w:sz w:val="28"/>
          <w:szCs w:val="28"/>
        </w:rPr>
        <w:t>м</w:t>
      </w:r>
      <w:r w:rsidR="00DF4356" w:rsidRPr="00E86A7A">
        <w:rPr>
          <w:rFonts w:ascii="Times New Roman" w:hAnsi="Times New Roman" w:cs="Times New Roman"/>
          <w:sz w:val="28"/>
          <w:szCs w:val="28"/>
        </w:rPr>
        <w:t>униципального образования «Майминский район»</w:t>
      </w:r>
      <w:bookmarkEnd w:id="0"/>
      <w:r w:rsidR="00DF4356">
        <w:rPr>
          <w:rFonts w:ascii="Times New Roman" w:hAnsi="Times New Roman" w:cs="Times New Roman"/>
          <w:sz w:val="28"/>
          <w:szCs w:val="28"/>
        </w:rPr>
        <w:t xml:space="preserve">, </w:t>
      </w:r>
      <w:r w:rsidR="00DF4356" w:rsidRPr="00E86A7A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муниципального</w:t>
      </w:r>
      <w:r w:rsidR="007D1039">
        <w:rPr>
          <w:rFonts w:ascii="Times New Roman" w:hAnsi="Times New Roman" w:cs="Times New Roman"/>
          <w:sz w:val="28"/>
          <w:szCs w:val="28"/>
        </w:rPr>
        <w:t xml:space="preserve"> образования «Майминский район» </w:t>
      </w:r>
      <w:r w:rsidR="00DF4356" w:rsidRPr="00E86A7A">
        <w:rPr>
          <w:rFonts w:ascii="Times New Roman" w:hAnsi="Times New Roman" w:cs="Times New Roman"/>
          <w:sz w:val="28"/>
          <w:szCs w:val="28"/>
        </w:rPr>
        <w:t xml:space="preserve">от 28 марта 2025 года </w:t>
      </w:r>
      <w:r w:rsidR="00DF4356">
        <w:rPr>
          <w:rFonts w:ascii="Times New Roman" w:hAnsi="Times New Roman" w:cs="Times New Roman"/>
          <w:sz w:val="28"/>
          <w:szCs w:val="28"/>
        </w:rPr>
        <w:t>№ 56</w:t>
      </w:r>
      <w:r w:rsidR="003151C0" w:rsidRPr="003151C0">
        <w:rPr>
          <w:rFonts w:ascii="Times New Roman" w:hAnsi="Times New Roman" w:cs="Times New Roman"/>
          <w:sz w:val="28"/>
        </w:rPr>
        <w:t>»</w:t>
      </w:r>
    </w:p>
    <w:p w:rsidR="003151C0" w:rsidRPr="007D1039" w:rsidRDefault="003151C0" w:rsidP="007D1039">
      <w:pPr>
        <w:spacing w:after="0" w:line="322" w:lineRule="exact"/>
        <w:ind w:left="-142" w:right="17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DF4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на территории </w:t>
      </w:r>
      <w:r w:rsidR="00D6001C">
        <w:rPr>
          <w:rFonts w:ascii="Times New Roman" w:hAnsi="Times New Roman" w:cs="Times New Roman"/>
          <w:b w:val="0"/>
          <w:sz w:val="28"/>
          <w:szCs w:val="28"/>
        </w:rPr>
        <w:t>м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 «Майминский район», утвержденный постановлением Администрации муниципального образования «Майминский район»</w:t>
      </w:r>
      <w:r w:rsidR="00D60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>от 28 марта 2025 года № 56</w:t>
      </w:r>
      <w:r w:rsidR="00E252BB" w:rsidRPr="00DF4356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252BB" w:rsidRPr="00DF43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36E9" w:rsidRPr="000B36E9" w:rsidRDefault="00790196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7D1039" w:rsidRPr="007D1039">
        <w:rPr>
          <w:sz w:val="28"/>
          <w:szCs w:val="28"/>
        </w:rPr>
        <w:t>п</w:t>
      </w:r>
      <w:r w:rsidR="00D6001C" w:rsidRPr="007D1039">
        <w:rPr>
          <w:sz w:val="28"/>
          <w:szCs w:val="28"/>
        </w:rPr>
        <w:t>редоставлени</w:t>
      </w:r>
      <w:r w:rsidR="007D1039" w:rsidRPr="007D1039">
        <w:rPr>
          <w:sz w:val="28"/>
          <w:szCs w:val="28"/>
        </w:rPr>
        <w:t>я</w:t>
      </w:r>
      <w:r w:rsidR="00D6001C" w:rsidRPr="007D1039">
        <w:rPr>
          <w:sz w:val="28"/>
          <w:szCs w:val="28"/>
        </w:rPr>
        <w:t xml:space="preserve">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</w:t>
      </w:r>
      <w:r w:rsidR="00F86493">
        <w:rPr>
          <w:sz w:val="28"/>
          <w:szCs w:val="28"/>
        </w:rPr>
        <w:t>венности, без проведения торгов</w:t>
      </w:r>
      <w:bookmarkStart w:id="1" w:name="_GoBack"/>
      <w:bookmarkEnd w:id="1"/>
      <w:r w:rsidR="00D6001C" w:rsidRPr="007D1039">
        <w:rPr>
          <w:sz w:val="28"/>
          <w:szCs w:val="28"/>
        </w:rPr>
        <w:t xml:space="preserve"> на территории муниципального образования «Майминский район».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03" w:rsidRDefault="008C7603" w:rsidP="001710E1">
      <w:pPr>
        <w:spacing w:after="0" w:line="240" w:lineRule="auto"/>
      </w:pPr>
      <w:r>
        <w:separator/>
      </w:r>
    </w:p>
  </w:endnote>
  <w:endnote w:type="continuationSeparator" w:id="0">
    <w:p w:rsidR="008C7603" w:rsidRDefault="008C7603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03" w:rsidRDefault="008C7603" w:rsidP="001710E1">
      <w:pPr>
        <w:spacing w:after="0" w:line="240" w:lineRule="auto"/>
      </w:pPr>
      <w:r>
        <w:separator/>
      </w:r>
    </w:p>
  </w:footnote>
  <w:footnote w:type="continuationSeparator" w:id="0">
    <w:p w:rsidR="008C7603" w:rsidRDefault="008C7603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553E5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A1B3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114</cp:revision>
  <cp:lastPrinted>2022-06-10T01:28:00Z</cp:lastPrinted>
  <dcterms:created xsi:type="dcterms:W3CDTF">2022-04-11T04:04:00Z</dcterms:created>
  <dcterms:modified xsi:type="dcterms:W3CDTF">2026-02-09T07:41:00Z</dcterms:modified>
</cp:coreProperties>
</file>