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C9472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7352C4" w:rsidRDefault="00AD622A" w:rsidP="004577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70223" w:rsidRPr="007C3986" w:rsidRDefault="00C70223" w:rsidP="00457766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4724" w:rsidRDefault="00C94724" w:rsidP="00C94724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</w:r>
    </w:p>
    <w:p w:rsidR="00C94724" w:rsidRDefault="00C94724" w:rsidP="00C94724">
      <w:pPr>
        <w:widowControl/>
        <w:autoSpaceDE w:val="0"/>
        <w:autoSpaceDN w:val="0"/>
        <w:adjustRightInd w:val="0"/>
        <w:spacing w:before="0" w:line="276" w:lineRule="auto"/>
        <w:ind w:left="0" w:right="0"/>
        <w:rPr>
          <w:b/>
          <w:sz w:val="28"/>
          <w:szCs w:val="28"/>
        </w:rPr>
      </w:pPr>
    </w:p>
    <w:p w:rsidR="00C94724" w:rsidRDefault="00C94724" w:rsidP="00C94724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0864C3">
        <w:rPr>
          <w:spacing w:val="-10"/>
          <w:sz w:val="28"/>
          <w:szCs w:val="28"/>
        </w:rPr>
        <w:t xml:space="preserve">В целях организации мероприятий, направленных на предупреждение нарушений законодательства Российской Федерации о рекламе, а также пресечения фактов самовольной установки рекламных конструкций на территории муниципального образования </w:t>
      </w:r>
      <w:r>
        <w:rPr>
          <w:spacing w:val="-10"/>
          <w:sz w:val="28"/>
          <w:szCs w:val="28"/>
        </w:rPr>
        <w:t>«Майминский район»</w:t>
      </w:r>
      <w:r w:rsidRPr="000864C3">
        <w:rPr>
          <w:spacing w:val="-10"/>
          <w:sz w:val="28"/>
          <w:szCs w:val="28"/>
        </w:rPr>
        <w:t>, руководствуясь статьей 19 Федерального закона от 13 марта 2006 года</w:t>
      </w:r>
      <w:r w:rsidRPr="000864C3">
        <w:rPr>
          <w:spacing w:val="-10"/>
          <w:sz w:val="28"/>
          <w:szCs w:val="28"/>
        </w:rPr>
        <w:br/>
        <w:t>№ 38-ФЗ «О рекламе», Федеральным законом от 6 октября 2003 года</w:t>
      </w:r>
      <w:r w:rsidRPr="000864C3">
        <w:rPr>
          <w:spacing w:val="-1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C94724" w:rsidRDefault="00C94724" w:rsidP="00C94724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0864C3">
        <w:rPr>
          <w:spacing w:val="-10"/>
          <w:sz w:val="28"/>
          <w:szCs w:val="28"/>
        </w:rPr>
        <w:t xml:space="preserve"> </w:t>
      </w:r>
      <w:r w:rsidRPr="00131782">
        <w:rPr>
          <w:spacing w:val="-10"/>
          <w:sz w:val="28"/>
          <w:szCs w:val="28"/>
        </w:rPr>
        <w:t>постановляю:</w:t>
      </w:r>
    </w:p>
    <w:p w:rsidR="00C94724" w:rsidRPr="00131782" w:rsidRDefault="00C94724" w:rsidP="00C94724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C94724" w:rsidRPr="00B61F45" w:rsidRDefault="00C94724" w:rsidP="00C94724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r w:rsidRPr="00216C99">
        <w:rPr>
          <w:sz w:val="28"/>
          <w:szCs w:val="28"/>
        </w:rPr>
        <w:t>Положение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</w:t>
      </w:r>
      <w:r w:rsidRPr="00B61F45">
        <w:rPr>
          <w:sz w:val="28"/>
          <w:szCs w:val="28"/>
        </w:rPr>
        <w:t>.</w:t>
      </w:r>
    </w:p>
    <w:p w:rsidR="00C94724" w:rsidRDefault="00C94724" w:rsidP="00C94724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 в информационно - телекоммуникационной сети «Интернет».</w:t>
      </w:r>
    </w:p>
    <w:p w:rsidR="00C94724" w:rsidRDefault="00C94724" w:rsidP="00C94724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61F45">
        <w:rPr>
          <w:sz w:val="28"/>
          <w:szCs w:val="28"/>
        </w:rPr>
        <w:t>Автономному учреждению редакции газеты «Сельчанка</w:t>
      </w:r>
      <w:r>
        <w:rPr>
          <w:sz w:val="28"/>
          <w:szCs w:val="28"/>
        </w:rPr>
        <w:t>»</w:t>
      </w:r>
      <w:r w:rsidRPr="00B61F45">
        <w:rPr>
          <w:sz w:val="28"/>
          <w:szCs w:val="28"/>
        </w:rPr>
        <w:t xml:space="preserve"> в Майминском районе опубликовать </w:t>
      </w:r>
      <w:r>
        <w:rPr>
          <w:sz w:val="28"/>
          <w:szCs w:val="28"/>
        </w:rPr>
        <w:t>настоящее Постановление</w:t>
      </w:r>
      <w:r w:rsidRPr="00B61F45">
        <w:rPr>
          <w:sz w:val="28"/>
          <w:szCs w:val="28"/>
        </w:rPr>
        <w:t xml:space="preserve"> в газете «Сельчанка»</w:t>
      </w:r>
      <w:r>
        <w:rPr>
          <w:sz w:val="28"/>
          <w:szCs w:val="28"/>
        </w:rPr>
        <w:t xml:space="preserve"> в Майминском районе</w:t>
      </w:r>
      <w:r w:rsidRPr="00B61F45">
        <w:rPr>
          <w:sz w:val="28"/>
          <w:szCs w:val="28"/>
        </w:rPr>
        <w:t>.</w:t>
      </w:r>
    </w:p>
    <w:p w:rsidR="00C94724" w:rsidRDefault="00C94724" w:rsidP="00C9472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right="0"/>
        <w:jc w:val="both"/>
        <w:rPr>
          <w:sz w:val="28"/>
          <w:szCs w:val="28"/>
        </w:rPr>
      </w:pPr>
    </w:p>
    <w:p w:rsidR="00C94724" w:rsidRDefault="00C94724" w:rsidP="00C9472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right="0"/>
        <w:jc w:val="both"/>
        <w:rPr>
          <w:sz w:val="28"/>
          <w:szCs w:val="28"/>
        </w:rPr>
      </w:pPr>
    </w:p>
    <w:p w:rsidR="00C94724" w:rsidRDefault="00C94724" w:rsidP="00C9472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right="0"/>
        <w:jc w:val="both"/>
        <w:rPr>
          <w:sz w:val="28"/>
          <w:szCs w:val="28"/>
        </w:rPr>
      </w:pPr>
    </w:p>
    <w:p w:rsidR="00C94724" w:rsidRPr="00B61F45" w:rsidRDefault="00C94724" w:rsidP="00C9472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right="0"/>
        <w:jc w:val="both"/>
        <w:rPr>
          <w:sz w:val="28"/>
          <w:szCs w:val="28"/>
        </w:rPr>
      </w:pPr>
    </w:p>
    <w:p w:rsidR="00C94724" w:rsidRPr="00B61F45" w:rsidRDefault="00C94724" w:rsidP="00C94724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61F4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муниципального образования «Майминский район» </w:t>
      </w:r>
      <w:proofErr w:type="spellStart"/>
      <w:r>
        <w:rPr>
          <w:sz w:val="28"/>
          <w:szCs w:val="28"/>
        </w:rPr>
        <w:t>Фефелову</w:t>
      </w:r>
      <w:proofErr w:type="spellEnd"/>
      <w:r w:rsidRPr="00B61F45">
        <w:rPr>
          <w:sz w:val="28"/>
          <w:szCs w:val="28"/>
        </w:rPr>
        <w:t xml:space="preserve"> Т.В.</w:t>
      </w:r>
    </w:p>
    <w:p w:rsidR="00C94724" w:rsidRDefault="00C94724" w:rsidP="00C94724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94724" w:rsidRDefault="00C94724" w:rsidP="00C94724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  <w:r w:rsidRPr="00EB2E3C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94724" w:rsidRPr="00EB2E3C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  <w:r w:rsidRPr="00EB2E3C">
        <w:rPr>
          <w:sz w:val="28"/>
          <w:szCs w:val="28"/>
        </w:rPr>
        <w:t xml:space="preserve">муниципального образования </w:t>
      </w: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  <w:r w:rsidRPr="00EB2E3C">
        <w:rPr>
          <w:sz w:val="28"/>
          <w:szCs w:val="28"/>
        </w:rPr>
        <w:t xml:space="preserve">«Майминский </w:t>
      </w:r>
      <w:proofErr w:type="gramStart"/>
      <w:r w:rsidRPr="00EB2E3C">
        <w:rPr>
          <w:sz w:val="28"/>
          <w:szCs w:val="28"/>
        </w:rPr>
        <w:t xml:space="preserve">район»   </w:t>
      </w:r>
      <w:proofErr w:type="gramEnd"/>
      <w:r w:rsidRPr="00EB2E3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П.В. Громов</w:t>
      </w: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p w:rsidR="00C94724" w:rsidRDefault="00C94724" w:rsidP="00C94724">
      <w:pPr>
        <w:autoSpaceDE w:val="0"/>
        <w:autoSpaceDN w:val="0"/>
        <w:adjustRightInd w:val="0"/>
        <w:spacing w:before="0" w:line="240" w:lineRule="auto"/>
        <w:ind w:left="5103" w:right="0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Утвержден</w:t>
      </w:r>
    </w:p>
    <w:p w:rsidR="00C94724" w:rsidRPr="00AC5669" w:rsidRDefault="00C94724" w:rsidP="00C94724">
      <w:pPr>
        <w:autoSpaceDE w:val="0"/>
        <w:autoSpaceDN w:val="0"/>
        <w:adjustRightInd w:val="0"/>
        <w:spacing w:before="0" w:line="240" w:lineRule="auto"/>
        <w:ind w:left="5103" w:right="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r w:rsidRPr="00AC5669">
        <w:rPr>
          <w:color w:val="000000"/>
          <w:spacing w:val="-10"/>
          <w:sz w:val="28"/>
          <w:szCs w:val="28"/>
        </w:rPr>
        <w:t>администрации муниципального образования «Майминский район»</w:t>
      </w:r>
    </w:p>
    <w:p w:rsidR="00C94724" w:rsidRDefault="00C94724" w:rsidP="00C94724">
      <w:pPr>
        <w:suppressAutoHyphens/>
        <w:spacing w:before="0" w:line="240" w:lineRule="auto"/>
        <w:ind w:left="5103" w:right="6"/>
        <w:jc w:val="both"/>
        <w:rPr>
          <w:color w:val="000000"/>
          <w:spacing w:val="-10"/>
          <w:sz w:val="28"/>
          <w:szCs w:val="28"/>
        </w:rPr>
      </w:pPr>
      <w:r w:rsidRPr="00AC5669">
        <w:rPr>
          <w:color w:val="000000"/>
          <w:spacing w:val="-10"/>
          <w:sz w:val="28"/>
          <w:szCs w:val="28"/>
        </w:rPr>
        <w:t>от_____________20____г. №__</w:t>
      </w:r>
      <w:r>
        <w:rPr>
          <w:color w:val="000000"/>
          <w:spacing w:val="-10"/>
          <w:sz w:val="28"/>
          <w:szCs w:val="28"/>
        </w:rPr>
        <w:t>___</w:t>
      </w:r>
    </w:p>
    <w:p w:rsidR="00C94724" w:rsidRDefault="00C94724" w:rsidP="00C94724">
      <w:pPr>
        <w:suppressAutoHyphens/>
        <w:spacing w:before="0" w:line="240" w:lineRule="auto"/>
        <w:ind w:left="5103" w:right="6"/>
        <w:jc w:val="both"/>
        <w:rPr>
          <w:color w:val="000000"/>
          <w:spacing w:val="-10"/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5103" w:right="6"/>
        <w:jc w:val="both"/>
        <w:rPr>
          <w:color w:val="000000"/>
          <w:spacing w:val="-10"/>
          <w:sz w:val="28"/>
          <w:szCs w:val="28"/>
        </w:rPr>
      </w:pPr>
    </w:p>
    <w:p w:rsidR="00C94724" w:rsidRDefault="00C94724" w:rsidP="00C94724">
      <w:pPr>
        <w:suppressAutoHyphens/>
        <w:spacing w:before="0" w:line="240" w:lineRule="auto"/>
        <w:ind w:left="0" w:right="6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94724" w:rsidRDefault="00C94724" w:rsidP="00C94724">
      <w:pPr>
        <w:suppressAutoHyphens/>
        <w:spacing w:before="0" w:line="240" w:lineRule="auto"/>
        <w:ind w:left="0" w:righ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</w:t>
      </w:r>
    </w:p>
    <w:p w:rsidR="00C94724" w:rsidRDefault="00C94724" w:rsidP="00C94724">
      <w:pPr>
        <w:suppressAutoHyphens/>
        <w:spacing w:before="0" w:line="240" w:lineRule="auto"/>
        <w:ind w:left="0" w:right="6"/>
        <w:rPr>
          <w:b/>
          <w:sz w:val="28"/>
          <w:szCs w:val="28"/>
        </w:rPr>
      </w:pPr>
    </w:p>
    <w:p w:rsidR="00C52D69" w:rsidRDefault="00C52D69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724" w:rsidRPr="00216C99">
        <w:rPr>
          <w:sz w:val="28"/>
          <w:szCs w:val="28"/>
        </w:rPr>
        <w:t>Положение о порядке демонтажа рекламных конструкций, установленных и (или) эксплуатируемых без разрешений, на территории муниципального образования «</w:t>
      </w:r>
      <w:r w:rsidR="00C94724">
        <w:rPr>
          <w:sz w:val="28"/>
          <w:szCs w:val="28"/>
        </w:rPr>
        <w:t>Майминский</w:t>
      </w:r>
      <w:r w:rsidR="00C94724" w:rsidRPr="00216C99">
        <w:rPr>
          <w:sz w:val="28"/>
          <w:szCs w:val="28"/>
        </w:rPr>
        <w:t xml:space="preserve"> район» </w:t>
      </w:r>
      <w:r w:rsidR="00C94724">
        <w:rPr>
          <w:sz w:val="28"/>
          <w:szCs w:val="28"/>
        </w:rPr>
        <w:t>Республики Алтай</w:t>
      </w:r>
      <w:r w:rsidR="00C94724" w:rsidRPr="00216C99">
        <w:rPr>
          <w:sz w:val="28"/>
          <w:szCs w:val="28"/>
        </w:rPr>
        <w:t xml:space="preserve"> (далее – Положение) разработано в соответствии Федеральным законом от 13.03.2006 </w:t>
      </w:r>
      <w:r>
        <w:rPr>
          <w:sz w:val="28"/>
          <w:szCs w:val="28"/>
        </w:rPr>
        <w:t xml:space="preserve">г. </w:t>
      </w:r>
      <w:r w:rsidR="00C94724" w:rsidRPr="00216C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4724" w:rsidRPr="00216C99">
        <w:rPr>
          <w:sz w:val="28"/>
          <w:szCs w:val="28"/>
        </w:rPr>
        <w:t>38-ФЗ «О рекламе», Фед</w:t>
      </w:r>
      <w:r>
        <w:rPr>
          <w:sz w:val="28"/>
          <w:szCs w:val="28"/>
        </w:rPr>
        <w:t>еральным законом от 06.10.2003 г. №</w:t>
      </w:r>
      <w:r w:rsidR="00C94724" w:rsidRPr="00216C9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определяет порядок демонтажа рекламных конструкций, установленных и (или) эксплуатируемых без разрешений, на территории муниципального образования «</w:t>
      </w:r>
      <w:r>
        <w:rPr>
          <w:sz w:val="28"/>
          <w:szCs w:val="28"/>
        </w:rPr>
        <w:t>Майминский</w:t>
      </w:r>
      <w:r w:rsidR="00C94724" w:rsidRPr="00216C99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Республики Алтай</w:t>
      </w:r>
      <w:r w:rsidR="00C94724" w:rsidRPr="00216C99">
        <w:rPr>
          <w:sz w:val="28"/>
          <w:szCs w:val="28"/>
        </w:rPr>
        <w:t>.</w:t>
      </w:r>
    </w:p>
    <w:p w:rsidR="00C52D69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 2. Установка и эксплуатация рекламных конструкций на территории муниципального образования «</w:t>
      </w:r>
      <w:r w:rsidR="00C52D69">
        <w:rPr>
          <w:sz w:val="28"/>
          <w:szCs w:val="28"/>
        </w:rPr>
        <w:t xml:space="preserve">Майминский </w:t>
      </w:r>
      <w:r w:rsidRPr="00216C99">
        <w:rPr>
          <w:sz w:val="28"/>
          <w:szCs w:val="28"/>
        </w:rPr>
        <w:t xml:space="preserve">район» допускаются при наличии разрешения на установку и эксплуатацию рекламной конструкции, выдаваемого в соответствии с частью 9 статьи 19 Федерального закона от 13.03.2006 </w:t>
      </w:r>
      <w:r w:rsidR="00C52D69">
        <w:rPr>
          <w:sz w:val="28"/>
          <w:szCs w:val="28"/>
        </w:rPr>
        <w:t>г. №</w:t>
      </w:r>
      <w:r w:rsidRPr="00216C99">
        <w:rPr>
          <w:sz w:val="28"/>
          <w:szCs w:val="28"/>
        </w:rPr>
        <w:t xml:space="preserve"> 38-ФЗ «О рекламе». </w:t>
      </w:r>
    </w:p>
    <w:p w:rsidR="00C52D69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3. В случае установки и (или) эксплуатации рекламной конструкции на территории муниципального образования «</w:t>
      </w:r>
      <w:r w:rsidR="00C52D69">
        <w:rPr>
          <w:sz w:val="28"/>
          <w:szCs w:val="28"/>
        </w:rPr>
        <w:t xml:space="preserve">Майминский </w:t>
      </w:r>
      <w:r w:rsidR="00C52D69">
        <w:rPr>
          <w:sz w:val="28"/>
          <w:szCs w:val="28"/>
        </w:rPr>
        <w:t>район»</w:t>
      </w:r>
      <w:r w:rsidRPr="00216C99">
        <w:rPr>
          <w:sz w:val="28"/>
          <w:szCs w:val="28"/>
        </w:rPr>
        <w:t xml:space="preserve"> без разрешения, она подлежит демонтажу на основании предписания, выдаваемого администрацией муниципального образования «</w:t>
      </w:r>
      <w:r w:rsidR="00C52D69">
        <w:rPr>
          <w:sz w:val="28"/>
          <w:szCs w:val="28"/>
        </w:rPr>
        <w:t xml:space="preserve">Майминский </w:t>
      </w:r>
      <w:r w:rsidRPr="00216C99">
        <w:rPr>
          <w:sz w:val="28"/>
          <w:szCs w:val="28"/>
        </w:rPr>
        <w:t xml:space="preserve">район». </w:t>
      </w:r>
    </w:p>
    <w:p w:rsidR="00C52D69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4. Владелец рекламной конструкции обязан осуществить демонтаж рекламной конструкции в течение месяца со дня выдачи администрацией муниципального образования «</w:t>
      </w:r>
      <w:r w:rsidR="00C52D69">
        <w:rPr>
          <w:sz w:val="28"/>
          <w:szCs w:val="28"/>
        </w:rPr>
        <w:t xml:space="preserve">Майминский </w:t>
      </w:r>
      <w:r w:rsidRPr="00216C99">
        <w:rPr>
          <w:sz w:val="28"/>
          <w:szCs w:val="28"/>
        </w:rPr>
        <w:t xml:space="preserve">район» предписания о демонтаже рекламной конструкции, установленной и (или) эксплуатируемой без разрешения, а также удалить информацию, размещенную на такой рекламной конструкции, в течение трех дней со дня выдачи указанного предписания. </w:t>
      </w:r>
    </w:p>
    <w:p w:rsidR="00C52D69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5. Если в установленный срок владелец рекламной конструкции не выполнил указанную в пункте 4 настоящего Положения обязанность по демонтажу рекламной конструкции или владелец рекламной конструкции неизвестен, администрация муниципального образования «</w:t>
      </w:r>
      <w:r w:rsidR="00C52D69">
        <w:rPr>
          <w:sz w:val="28"/>
          <w:szCs w:val="28"/>
        </w:rPr>
        <w:t xml:space="preserve">Майминский </w:t>
      </w:r>
      <w:r w:rsidRPr="00216C99">
        <w:rPr>
          <w:sz w:val="28"/>
          <w:szCs w:val="28"/>
        </w:rPr>
        <w:t xml:space="preserve">район»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</w:t>
      </w:r>
      <w:r w:rsidRPr="00216C99">
        <w:rPr>
          <w:sz w:val="28"/>
          <w:szCs w:val="28"/>
        </w:rPr>
        <w:lastRenderedPageBreak/>
        <w:t xml:space="preserve">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6.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пункте 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муниципального образования «</w:t>
      </w:r>
      <w:r w:rsidR="00393E9A">
        <w:rPr>
          <w:sz w:val="28"/>
          <w:szCs w:val="28"/>
        </w:rPr>
        <w:t>Майминский</w:t>
      </w:r>
      <w:r w:rsidRPr="00216C99">
        <w:rPr>
          <w:sz w:val="28"/>
          <w:szCs w:val="28"/>
        </w:rPr>
        <w:t xml:space="preserve"> район»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7.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в пункте 5 настоящего Положения, ее демонтаж, хранение или в необходимых случаях уничтожение осуществляется за счет средств бюджета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По требованию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8. В случае невозможности установления владельца рекламной конструкции предписание в течение пяти календарных дней со дня его регистрации размещается на сайте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в информационно-телекоммуникационной сети «Интернет».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В этом случае датой получения владельцем рекламной конструкции предписания о демонтаже рекламной конструкции, установленной и (или) эксплуатируемой без разрешения, является дата его публикации на сайте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в информационно-телекоммуникационной сети «Интернет».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9. Демонтаж рекламной конструкции производится администрацией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с привлечением </w:t>
      </w:r>
      <w:r w:rsidRPr="00216C99">
        <w:rPr>
          <w:sz w:val="28"/>
          <w:szCs w:val="28"/>
        </w:rPr>
        <w:lastRenderedPageBreak/>
        <w:t>подрядной организации, с которой заключен в установленном порядке соответствующий контракт (договор) (далее – подрядная организация), в присутствии представителя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10. После демонтажа подрядная организация принимает рекламную конструкцию на ответственное хранение и несет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 в течение одного календарного месяца с момента осуществления демонтажа.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11. Работы подрядной организации по демонтажу рекламной конструкции оплачиваются за счет средств бюджета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с последующим возмещением расходов владельцем рекламной конструкции в соответствии с действующим законодательством Российской Федерации. </w:t>
      </w:r>
    </w:p>
    <w:p w:rsidR="00393E9A" w:rsidRDefault="00393E9A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4724" w:rsidRPr="00216C99">
        <w:rPr>
          <w:sz w:val="28"/>
          <w:szCs w:val="28"/>
        </w:rPr>
        <w:t xml:space="preserve">2. По результатам проведенного демонтажа рекламной конструкции составляется акт о демонтаже, в котором </w:t>
      </w:r>
      <w:r>
        <w:rPr>
          <w:sz w:val="28"/>
          <w:szCs w:val="28"/>
        </w:rPr>
        <w:t>указываются следующие сведения: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а) место, время демонтажа рекламной конструкции;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б) основание проведения демонтажа;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в) организация, проводившая демонтаж;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г) перечень лиц, присутствующих при демонтаже;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д) состояние рекламной конструкции до начала работ по демонтажу, состояние рекламной конструкции после окончания работ по демонтажу;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е) лицо, принявшее демонтированные рекламные конструкции для перевозки к месту хранения;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ж) хранитель и место хранения демонтированной рекламной конструкции.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13. Копия акта о демонтаже вручается или направляется администрацией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заказным письмом с уведомлением о вручении владельцу рекламной конструкции в течение трех рабочих дней со дня демонтажа. При этом датой получения владельцем рекламной конструкции уведомления о произведенном демонтаже является дата получения заказного письма, указанная в почтовом уведомлении.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14. В случае если владелец рекламной конструкции неизвестен администрация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>район» в течение трех рабочих дней со дня демонтажа размещает акт о демонтаже на сайте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>район» в информационно-телекоммуникационной сети «Интернет». В этом случае датой получения владельцем рекламной конструкции акта о демонтаже является дата его публикации на сайте администрации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в информационно-телекоммуникационной сети «Интернет».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15. В случае, если по истечении одного календарного месяца с даты демонтажа рекламной конструкции владелец рекламной конструкции не обратился в администрацию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lastRenderedPageBreak/>
        <w:t xml:space="preserve">район» за ее получением, данная рекламная конструкция подлежит уничтожению. </w:t>
      </w:r>
    </w:p>
    <w:p w:rsidR="00393E9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16. Демонтированная рекламная конструкция возвращается владельцу рекламной конструкции после возмещения владельцем рекламной конструкции расходов, понесенных администрацией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в связи с демонтажем, транспортировкой и хранением рекламной конструкции при условии не истечения срока, предусмотренного пунктом 15 настоящего Положения. </w:t>
      </w:r>
    </w:p>
    <w:p w:rsidR="006C707D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17. Для получения демонтированной рекламной конструкции владелец рекламной конструкции представляет в администрацию муниципального образования «</w:t>
      </w:r>
      <w:r w:rsidR="00393E9A">
        <w:rPr>
          <w:sz w:val="28"/>
          <w:szCs w:val="28"/>
        </w:rPr>
        <w:t>Майминский</w:t>
      </w:r>
      <w:r w:rsidR="00393E9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до истечения сроков, предусмотренных пунктом 15 настоящего Положения, заявление с приложением следующих документов: </w:t>
      </w:r>
    </w:p>
    <w:p w:rsidR="006C707D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а) копия документа, удостоверяющего личность; </w:t>
      </w:r>
    </w:p>
    <w:p w:rsidR="006C707D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б) документ или заверенная надлежащим образом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 </w:t>
      </w:r>
    </w:p>
    <w:p w:rsidR="006C707D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в) документы, подтверждающие право собственности или иное вещное право на рекламную конструкцию либо право владения и пользования демонтированной рекламной конструкцией; </w:t>
      </w:r>
    </w:p>
    <w:p w:rsidR="006C707D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г) документ, подтверждающий оплату работ по демонтажу, транспортировке и хранению рекламной конструкции. </w:t>
      </w:r>
    </w:p>
    <w:p w:rsidR="002D6FB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18. В течение пяти рабочих дней со дня получения заявления, указанного в пункте 17 настоящего Положения, администрация муниципального образования «</w:t>
      </w:r>
      <w:r w:rsidR="006C707D">
        <w:rPr>
          <w:sz w:val="28"/>
          <w:szCs w:val="28"/>
        </w:rPr>
        <w:t>Майминский</w:t>
      </w:r>
      <w:r w:rsidR="006C707D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уведомляет владельца рекламной конструкции о возможности возврата демонтированной рекламной конструкции либо об отказе в возврате демонтированной рекламной конструкции. </w:t>
      </w:r>
    </w:p>
    <w:p w:rsidR="002D6FB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>19. Возврат демонтированной рекламной конструкции ее владельцу осуществляется подрядной организацией в месте хранения рекламной конструкции в срок не позднее пяти рабочих дней со дня получения владельцем рекламной конструкции уведомления администрации муниципального образования «</w:t>
      </w:r>
      <w:r w:rsidR="002D6FBA">
        <w:rPr>
          <w:sz w:val="28"/>
          <w:szCs w:val="28"/>
        </w:rPr>
        <w:t>Майминский</w:t>
      </w:r>
      <w:r w:rsidR="002D6FBA" w:rsidRPr="00216C99">
        <w:rPr>
          <w:sz w:val="28"/>
          <w:szCs w:val="28"/>
        </w:rPr>
        <w:t xml:space="preserve"> </w:t>
      </w:r>
      <w:r w:rsidRPr="00216C99">
        <w:rPr>
          <w:sz w:val="28"/>
          <w:szCs w:val="28"/>
        </w:rPr>
        <w:t xml:space="preserve">район» о возможности возврата демонтированной рекламной конструкции. </w:t>
      </w:r>
    </w:p>
    <w:p w:rsidR="002D6FBA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r w:rsidRPr="00216C99">
        <w:rPr>
          <w:sz w:val="28"/>
          <w:szCs w:val="28"/>
        </w:rPr>
        <w:t xml:space="preserve">20. Невостребованные в течение срока, указанного в пункте 15 настоящего Положения, рекламные конструкции поступают в муниципальную собственность в порядке, предусмотренном статьей 226 Гражданского кодекса Российской Федерации. </w:t>
      </w:r>
    </w:p>
    <w:p w:rsidR="00C94724" w:rsidRPr="00216C99" w:rsidRDefault="00C94724" w:rsidP="00C94724">
      <w:pPr>
        <w:suppressAutoHyphens/>
        <w:spacing w:before="0" w:line="240" w:lineRule="auto"/>
        <w:ind w:left="0" w:right="6" w:firstLine="567"/>
        <w:jc w:val="both"/>
        <w:rPr>
          <w:sz w:val="28"/>
          <w:szCs w:val="28"/>
        </w:rPr>
      </w:pPr>
      <w:bookmarkStart w:id="0" w:name="_GoBack"/>
      <w:bookmarkEnd w:id="0"/>
      <w:r w:rsidRPr="00216C99">
        <w:rPr>
          <w:sz w:val="28"/>
          <w:szCs w:val="28"/>
        </w:rPr>
        <w:t>21.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FF425E" w:rsidRDefault="00FF425E" w:rsidP="00C94724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sz w:val="28"/>
          <w:szCs w:val="28"/>
        </w:rPr>
      </w:pPr>
    </w:p>
    <w:sectPr w:rsidR="00FF425E" w:rsidSect="00457766">
      <w:headerReference w:type="default" r:id="rId9"/>
      <w:type w:val="continuous"/>
      <w:pgSz w:w="11907" w:h="16840" w:code="9"/>
      <w:pgMar w:top="1134" w:right="851" w:bottom="709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8C" w:rsidRDefault="0000178C" w:rsidP="00F2108F">
      <w:pPr>
        <w:spacing w:before="0" w:line="240" w:lineRule="auto"/>
      </w:pPr>
      <w:r>
        <w:separator/>
      </w:r>
    </w:p>
  </w:endnote>
  <w:endnote w:type="continuationSeparator" w:id="0">
    <w:p w:rsidR="0000178C" w:rsidRDefault="0000178C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8C" w:rsidRDefault="0000178C" w:rsidP="00F2108F">
      <w:pPr>
        <w:spacing w:before="0" w:line="240" w:lineRule="auto"/>
      </w:pPr>
      <w:r>
        <w:separator/>
      </w:r>
    </w:p>
  </w:footnote>
  <w:footnote w:type="continuationSeparator" w:id="0">
    <w:p w:rsidR="0000178C" w:rsidRDefault="0000178C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D6FBA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4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0178C"/>
    <w:rsid w:val="00017B79"/>
    <w:rsid w:val="000431F7"/>
    <w:rsid w:val="00045354"/>
    <w:rsid w:val="00052B8B"/>
    <w:rsid w:val="000864C3"/>
    <w:rsid w:val="00096503"/>
    <w:rsid w:val="000B5288"/>
    <w:rsid w:val="000D2626"/>
    <w:rsid w:val="000F1EE4"/>
    <w:rsid w:val="000F3093"/>
    <w:rsid w:val="000F72B5"/>
    <w:rsid w:val="001175BD"/>
    <w:rsid w:val="00150BD6"/>
    <w:rsid w:val="0017294F"/>
    <w:rsid w:val="00174C19"/>
    <w:rsid w:val="00176FE8"/>
    <w:rsid w:val="001860DD"/>
    <w:rsid w:val="001B15DB"/>
    <w:rsid w:val="001E0958"/>
    <w:rsid w:val="001F0A15"/>
    <w:rsid w:val="001F17A7"/>
    <w:rsid w:val="001F3BB5"/>
    <w:rsid w:val="001F60CF"/>
    <w:rsid w:val="00216C99"/>
    <w:rsid w:val="00220673"/>
    <w:rsid w:val="0025775C"/>
    <w:rsid w:val="00264285"/>
    <w:rsid w:val="00276A3D"/>
    <w:rsid w:val="002906E0"/>
    <w:rsid w:val="002A6780"/>
    <w:rsid w:val="002D39AF"/>
    <w:rsid w:val="002D55C5"/>
    <w:rsid w:val="002D6D0B"/>
    <w:rsid w:val="002D6FBA"/>
    <w:rsid w:val="002E7ECF"/>
    <w:rsid w:val="002F3D47"/>
    <w:rsid w:val="002F73D5"/>
    <w:rsid w:val="00315F64"/>
    <w:rsid w:val="0034372C"/>
    <w:rsid w:val="00346694"/>
    <w:rsid w:val="00361126"/>
    <w:rsid w:val="0037348A"/>
    <w:rsid w:val="003740D2"/>
    <w:rsid w:val="00382A1F"/>
    <w:rsid w:val="00390CCE"/>
    <w:rsid w:val="00393E56"/>
    <w:rsid w:val="00393E9A"/>
    <w:rsid w:val="00396145"/>
    <w:rsid w:val="00396985"/>
    <w:rsid w:val="003977B5"/>
    <w:rsid w:val="003B15A1"/>
    <w:rsid w:val="003C7EC1"/>
    <w:rsid w:val="003D4801"/>
    <w:rsid w:val="003D495C"/>
    <w:rsid w:val="003E4191"/>
    <w:rsid w:val="003F671B"/>
    <w:rsid w:val="00404042"/>
    <w:rsid w:val="00413CD4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50426"/>
    <w:rsid w:val="00571760"/>
    <w:rsid w:val="00575B19"/>
    <w:rsid w:val="005911EF"/>
    <w:rsid w:val="005930D8"/>
    <w:rsid w:val="005A1CD9"/>
    <w:rsid w:val="005B05CB"/>
    <w:rsid w:val="005B2080"/>
    <w:rsid w:val="005C7654"/>
    <w:rsid w:val="005C7843"/>
    <w:rsid w:val="005C797B"/>
    <w:rsid w:val="005D0AEB"/>
    <w:rsid w:val="005D1553"/>
    <w:rsid w:val="005E51C7"/>
    <w:rsid w:val="005E5DC7"/>
    <w:rsid w:val="00601DCC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871"/>
    <w:rsid w:val="006B6854"/>
    <w:rsid w:val="006C465E"/>
    <w:rsid w:val="006C707D"/>
    <w:rsid w:val="006C7991"/>
    <w:rsid w:val="006E5116"/>
    <w:rsid w:val="006F1597"/>
    <w:rsid w:val="00714CC7"/>
    <w:rsid w:val="00732D82"/>
    <w:rsid w:val="007352C4"/>
    <w:rsid w:val="007461ED"/>
    <w:rsid w:val="00752C0A"/>
    <w:rsid w:val="007570DF"/>
    <w:rsid w:val="00780B4A"/>
    <w:rsid w:val="007906A2"/>
    <w:rsid w:val="007B5E9C"/>
    <w:rsid w:val="007C3986"/>
    <w:rsid w:val="007D6256"/>
    <w:rsid w:val="007E452D"/>
    <w:rsid w:val="007F43F6"/>
    <w:rsid w:val="00827902"/>
    <w:rsid w:val="008315BB"/>
    <w:rsid w:val="00833C21"/>
    <w:rsid w:val="008434FE"/>
    <w:rsid w:val="00845296"/>
    <w:rsid w:val="00881BF7"/>
    <w:rsid w:val="008915E6"/>
    <w:rsid w:val="00892CC6"/>
    <w:rsid w:val="008E2C05"/>
    <w:rsid w:val="00917CDE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47A8D"/>
    <w:rsid w:val="00A56CC3"/>
    <w:rsid w:val="00A721F6"/>
    <w:rsid w:val="00A928EF"/>
    <w:rsid w:val="00AA19AA"/>
    <w:rsid w:val="00AA2CF5"/>
    <w:rsid w:val="00AA2E95"/>
    <w:rsid w:val="00AA6C85"/>
    <w:rsid w:val="00AB5832"/>
    <w:rsid w:val="00AD28AC"/>
    <w:rsid w:val="00AD622A"/>
    <w:rsid w:val="00AE2AD3"/>
    <w:rsid w:val="00AE3AF5"/>
    <w:rsid w:val="00AF37D5"/>
    <w:rsid w:val="00B04021"/>
    <w:rsid w:val="00B0490F"/>
    <w:rsid w:val="00B2660B"/>
    <w:rsid w:val="00B61F45"/>
    <w:rsid w:val="00B80D85"/>
    <w:rsid w:val="00BC6A90"/>
    <w:rsid w:val="00C05D34"/>
    <w:rsid w:val="00C35C5D"/>
    <w:rsid w:val="00C51D72"/>
    <w:rsid w:val="00C52D69"/>
    <w:rsid w:val="00C53674"/>
    <w:rsid w:val="00C6155E"/>
    <w:rsid w:val="00C70223"/>
    <w:rsid w:val="00C73971"/>
    <w:rsid w:val="00C82AB7"/>
    <w:rsid w:val="00C90803"/>
    <w:rsid w:val="00C9185A"/>
    <w:rsid w:val="00C928A7"/>
    <w:rsid w:val="00C94724"/>
    <w:rsid w:val="00CB23A6"/>
    <w:rsid w:val="00CB479D"/>
    <w:rsid w:val="00CE109D"/>
    <w:rsid w:val="00CF17D2"/>
    <w:rsid w:val="00D46D66"/>
    <w:rsid w:val="00D52FA4"/>
    <w:rsid w:val="00D63FD4"/>
    <w:rsid w:val="00D805D8"/>
    <w:rsid w:val="00D96675"/>
    <w:rsid w:val="00D96BEC"/>
    <w:rsid w:val="00DA5513"/>
    <w:rsid w:val="00DB2DDD"/>
    <w:rsid w:val="00DD6786"/>
    <w:rsid w:val="00DF0954"/>
    <w:rsid w:val="00DF2439"/>
    <w:rsid w:val="00E043BB"/>
    <w:rsid w:val="00E04696"/>
    <w:rsid w:val="00E12350"/>
    <w:rsid w:val="00E97E6E"/>
    <w:rsid w:val="00EB2E3C"/>
    <w:rsid w:val="00EE343A"/>
    <w:rsid w:val="00EF031A"/>
    <w:rsid w:val="00F1652E"/>
    <w:rsid w:val="00F17625"/>
    <w:rsid w:val="00F2108F"/>
    <w:rsid w:val="00F32590"/>
    <w:rsid w:val="00F50423"/>
    <w:rsid w:val="00F62D8E"/>
    <w:rsid w:val="00F81AFD"/>
    <w:rsid w:val="00F919AA"/>
    <w:rsid w:val="00FA5A4C"/>
    <w:rsid w:val="00FB77E6"/>
    <w:rsid w:val="00FC0CEA"/>
    <w:rsid w:val="00FC2D1E"/>
    <w:rsid w:val="00FD567C"/>
    <w:rsid w:val="00FE0994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E4B55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01DCC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f">
    <w:name w:val="Strong"/>
    <w:basedOn w:val="a0"/>
    <w:uiPriority w:val="22"/>
    <w:qFormat/>
    <w:rsid w:val="00601DCC"/>
    <w:rPr>
      <w:b/>
      <w:bCs/>
    </w:rPr>
  </w:style>
  <w:style w:type="paragraph" w:styleId="af0">
    <w:name w:val="List Paragraph"/>
    <w:basedOn w:val="a"/>
    <w:uiPriority w:val="34"/>
    <w:qFormat/>
    <w:rsid w:val="00B6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53E3-F716-4CD0-8824-EC6B65FE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10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0110Poltavskaya</cp:lastModifiedBy>
  <cp:revision>5</cp:revision>
  <cp:lastPrinted>2022-07-17T08:48:00Z</cp:lastPrinted>
  <dcterms:created xsi:type="dcterms:W3CDTF">2023-10-22T08:10:00Z</dcterms:created>
  <dcterms:modified xsi:type="dcterms:W3CDTF">2023-10-22T08:20:00Z</dcterms:modified>
</cp:coreProperties>
</file>