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bookmarkStart w:id="0" w:name="_GoBack"/>
            <w:bookmarkEnd w:id="0"/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6862D4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>
              <w:rPr>
                <w:noProof/>
                <w:snapToGrid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1.95pt;margin-top:.3pt;width:40.1pt;height:49.15pt;z-index:251658240;mso-wrap-distance-left:9.05pt;mso-wrap-distance-right:9.05pt;mso-position-horizontal-relative:text;mso-position-vertical-relative:text" filled="t">
                  <v:fill color2="black"/>
                  <v:imagedata r:id="rId9" o:title=""/>
                  <w10:wrap type="topAndBottom"/>
                </v:shape>
                <o:OLEObject Type="Embed" ProgID="PBrush" ShapeID="_x0000_s1035" DrawAspect="Content" ObjectID="_1631441769" r:id="rId10"/>
              </w:pict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«Майма аймак» деп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r w:rsidRPr="000D2626">
              <w:t xml:space="preserve"> администрациязы</w:t>
            </w:r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6862D4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6862D4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C36B78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C36B78">
              <w:rPr>
                <w:sz w:val="28"/>
                <w:szCs w:val="28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201</w:t>
            </w:r>
            <w:r w:rsidR="00C91236">
              <w:rPr>
                <w:sz w:val="28"/>
                <w:szCs w:val="28"/>
              </w:rPr>
              <w:t>9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C36B78">
              <w:rPr>
                <w:sz w:val="28"/>
                <w:szCs w:val="28"/>
              </w:rPr>
              <w:t>_</w:t>
            </w:r>
          </w:p>
          <w:p w:rsidR="00AD622A" w:rsidRPr="006862D4" w:rsidRDefault="00AD622A" w:rsidP="00C36B78">
            <w:pPr>
              <w:pStyle w:val="a4"/>
              <w:spacing w:before="480"/>
              <w:jc w:val="center"/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4611">
              <w:rPr>
                <w:sz w:val="28"/>
                <w:szCs w:val="28"/>
              </w:rPr>
              <w:t>с. Майма</w:t>
            </w:r>
            <w:r w:rsidR="00C36B78">
              <w:rPr>
                <w:sz w:val="28"/>
                <w:szCs w:val="28"/>
                <w:lang w:val="en-US"/>
              </w:rPr>
              <w:t xml:space="preserve"> </w:t>
            </w:r>
            <w:r w:rsidR="00C36B78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585613" w:rsidRDefault="00585613" w:rsidP="00C36B78">
      <w:pPr>
        <w:spacing w:before="48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утвержденного постановлением Администрации муниципального образования «Майминский район» от 11 ноября 2016 года №140</w:t>
      </w:r>
    </w:p>
    <w:p w:rsidR="00585613" w:rsidRPr="00E62EBF" w:rsidRDefault="00585613" w:rsidP="005F7F70">
      <w:pPr>
        <w:autoSpaceDE w:val="0"/>
        <w:autoSpaceDN w:val="0"/>
        <w:adjustRightInd w:val="0"/>
        <w:spacing w:before="480" w:line="240" w:lineRule="auto"/>
        <w:ind w:left="0" w:right="-6" w:firstLine="709"/>
        <w:jc w:val="both"/>
        <w:rPr>
          <w:sz w:val="28"/>
          <w:szCs w:val="28"/>
        </w:rPr>
      </w:pPr>
      <w:r w:rsidRPr="00E62EBF">
        <w:rPr>
          <w:sz w:val="28"/>
          <w:szCs w:val="28"/>
        </w:rPr>
        <w:tab/>
      </w:r>
      <w:r w:rsidR="0035092C">
        <w:rPr>
          <w:sz w:val="28"/>
          <w:szCs w:val="28"/>
        </w:rPr>
        <w:t xml:space="preserve">В соответствии с частью 4 </w:t>
      </w:r>
      <w:r>
        <w:rPr>
          <w:sz w:val="28"/>
          <w:szCs w:val="28"/>
        </w:rPr>
        <w:t>статьи 18 Федерального закона от 24 июля 2007 года №</w:t>
      </w:r>
      <w:r w:rsidR="00350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209-ФЗ «О развитии малого и среднего предпринимательства в Российской Федерации», Постановлением Администрации муниципального образования «Майминский район» от 25 мая 2017 года №75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предпринимательства)», </w:t>
      </w:r>
    </w:p>
    <w:p w:rsidR="00585613" w:rsidRPr="00E62EBF" w:rsidRDefault="00585613" w:rsidP="005F7F70">
      <w:pPr>
        <w:autoSpaceDE w:val="0"/>
        <w:autoSpaceDN w:val="0"/>
        <w:adjustRightInd w:val="0"/>
        <w:spacing w:before="0" w:line="240" w:lineRule="auto"/>
        <w:ind w:left="0" w:right="-6"/>
        <w:jc w:val="both"/>
        <w:rPr>
          <w:sz w:val="28"/>
          <w:szCs w:val="28"/>
        </w:rPr>
      </w:pPr>
      <w:r w:rsidRPr="00E62EBF">
        <w:rPr>
          <w:sz w:val="28"/>
          <w:szCs w:val="28"/>
        </w:rPr>
        <w:t>постановляю:</w:t>
      </w:r>
    </w:p>
    <w:p w:rsidR="00585613" w:rsidRPr="00E62EBF" w:rsidRDefault="00585613" w:rsidP="00585613">
      <w:pPr>
        <w:autoSpaceDE w:val="0"/>
        <w:autoSpaceDN w:val="0"/>
        <w:adjustRightInd w:val="0"/>
        <w:spacing w:before="0" w:line="240" w:lineRule="auto"/>
        <w:ind w:left="0" w:right="-8" w:firstLine="709"/>
        <w:jc w:val="both"/>
        <w:rPr>
          <w:sz w:val="28"/>
          <w:szCs w:val="28"/>
        </w:rPr>
      </w:pPr>
    </w:p>
    <w:p w:rsidR="002100EA" w:rsidRPr="002100EA" w:rsidRDefault="00585613" w:rsidP="00B5308F">
      <w:pPr>
        <w:widowControl/>
        <w:numPr>
          <w:ilvl w:val="0"/>
          <w:numId w:val="11"/>
        </w:numPr>
        <w:tabs>
          <w:tab w:val="left" w:pos="993"/>
        </w:tabs>
        <w:autoSpaceDE w:val="0"/>
        <w:spacing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 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</w:t>
      </w:r>
      <w:r w:rsidR="005F7F70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муниципального образования «Майминский район» от 11 ноября 2016 года №140</w:t>
      </w:r>
      <w:r w:rsidR="005F7F70">
        <w:rPr>
          <w:sz w:val="28"/>
          <w:szCs w:val="28"/>
        </w:rPr>
        <w:t xml:space="preserve"> (далее</w:t>
      </w:r>
      <w:r w:rsidR="0035092C">
        <w:rPr>
          <w:sz w:val="28"/>
          <w:szCs w:val="28"/>
        </w:rPr>
        <w:t xml:space="preserve"> - </w:t>
      </w:r>
      <w:r w:rsidR="005F7F70">
        <w:rPr>
          <w:sz w:val="28"/>
          <w:szCs w:val="28"/>
        </w:rPr>
        <w:t>Перечень) следующее изменение</w:t>
      </w:r>
      <w:r w:rsidR="002100EA">
        <w:rPr>
          <w:sz w:val="28"/>
          <w:szCs w:val="28"/>
        </w:rPr>
        <w:t>:</w:t>
      </w:r>
    </w:p>
    <w:p w:rsidR="00585613" w:rsidRPr="00FB3142" w:rsidRDefault="006862D4" w:rsidP="002100EA">
      <w:pPr>
        <w:widowControl/>
        <w:tabs>
          <w:tab w:val="left" w:pos="993"/>
        </w:tabs>
        <w:autoSpaceDE w:val="0"/>
        <w:spacing w:before="0" w:line="240" w:lineRule="auto"/>
        <w:ind w:left="709" w:right="0"/>
        <w:jc w:val="both"/>
        <w:rPr>
          <w:color w:val="000000"/>
          <w:sz w:val="28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139065</wp:posOffset>
                </wp:positionV>
                <wp:extent cx="246380" cy="349885"/>
                <wp:effectExtent l="8255" t="5715" r="12065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4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E8" w:rsidRPr="00FA1CE8" w:rsidRDefault="00FA1CE8" w:rsidP="00FA1CE8">
                            <w:pPr>
                              <w:spacing w:before="0" w:line="240" w:lineRule="auto"/>
                              <w:ind w:left="0" w:righ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2.85pt;margin-top:10.95pt;width:19.4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" fillcolor="white [3212]" strokecolor="white [3212]">
                <v:textbox>
                  <w:txbxContent>
                    <w:p w:rsidR="00FA1CE8" w:rsidRPr="00FA1CE8" w:rsidRDefault="00FA1CE8" w:rsidP="00FA1CE8">
                      <w:pPr>
                        <w:spacing w:before="0" w:line="240" w:lineRule="auto"/>
                        <w:ind w:left="0" w:righ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585613">
        <w:rPr>
          <w:sz w:val="28"/>
          <w:szCs w:val="28"/>
        </w:rPr>
        <w:t xml:space="preserve"> </w:t>
      </w:r>
      <w:r w:rsidR="002100EA">
        <w:rPr>
          <w:sz w:val="28"/>
          <w:szCs w:val="28"/>
        </w:rPr>
        <w:t>дополнить Перечень</w:t>
      </w:r>
      <w:r w:rsidR="00FB3142">
        <w:rPr>
          <w:sz w:val="28"/>
          <w:szCs w:val="28"/>
        </w:rPr>
        <w:t xml:space="preserve"> строкой 43 следующего содержания:</w:t>
      </w: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7"/>
        <w:gridCol w:w="2264"/>
        <w:gridCol w:w="3101"/>
        <w:gridCol w:w="704"/>
        <w:gridCol w:w="845"/>
        <w:gridCol w:w="1418"/>
      </w:tblGrid>
      <w:tr w:rsidR="00FB3142" w:rsidTr="00FA1CE8">
        <w:tc>
          <w:tcPr>
            <w:tcW w:w="457" w:type="dxa"/>
          </w:tcPr>
          <w:p w:rsidR="00FB3142" w:rsidRPr="00FB3142" w:rsidRDefault="00FB3142" w:rsidP="005F7F70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 w:rsidRPr="00FB3142">
              <w:rPr>
                <w:color w:val="000000"/>
                <w:sz w:val="24"/>
                <w:szCs w:val="24"/>
              </w:rPr>
              <w:t>43</w:t>
            </w:r>
            <w:r w:rsidR="005F7F7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FB3142" w:rsidRPr="00FB3142" w:rsidRDefault="00FB3142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FB314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с кадастровым номером 04:01:020211:875</w:t>
            </w:r>
          </w:p>
        </w:tc>
        <w:tc>
          <w:tcPr>
            <w:tcW w:w="3101" w:type="dxa"/>
          </w:tcPr>
          <w:p w:rsidR="00FB3142" w:rsidRPr="00FB3142" w:rsidRDefault="00FB3142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Майминский район, Манжерокское сельское поселение</w:t>
            </w:r>
          </w:p>
        </w:tc>
        <w:tc>
          <w:tcPr>
            <w:tcW w:w="704" w:type="dxa"/>
          </w:tcPr>
          <w:p w:rsidR="00FB3142" w:rsidRPr="00FB3142" w:rsidRDefault="00FB3142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FB3142" w:rsidRPr="00FB3142" w:rsidRDefault="00FB3142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33359</w:t>
            </w:r>
          </w:p>
        </w:tc>
        <w:tc>
          <w:tcPr>
            <w:tcW w:w="1418" w:type="dxa"/>
          </w:tcPr>
          <w:p w:rsidR="00FB3142" w:rsidRPr="00FB3142" w:rsidRDefault="006862D4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445135</wp:posOffset>
                      </wp:positionV>
                      <wp:extent cx="358140" cy="302260"/>
                      <wp:effectExtent l="11430" t="6985" r="11430" b="508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0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CE8" w:rsidRPr="00FA1CE8" w:rsidRDefault="00FA1CE8" w:rsidP="00FA1CE8">
                                  <w:pPr>
                                    <w:spacing w:before="0" w:line="240" w:lineRule="auto"/>
                                    <w:ind w:left="0" w:right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66.9pt;margin-top:35.05pt;width:28.2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" fillcolor="white [3212]" strokecolor="white [3212]">
                      <v:textbox>
                        <w:txbxContent>
                          <w:p w:rsidR="00FA1CE8" w:rsidRPr="00FA1CE8" w:rsidRDefault="00FA1CE8" w:rsidP="00FA1CE8">
                            <w:pPr>
                              <w:spacing w:before="0" w:line="240" w:lineRule="auto"/>
                              <w:ind w:left="0" w:righ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14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</w:tbl>
    <w:p w:rsidR="00FB3142" w:rsidRPr="00DA2199" w:rsidRDefault="00FB3142" w:rsidP="00FB3142">
      <w:pPr>
        <w:widowControl/>
        <w:tabs>
          <w:tab w:val="left" w:pos="993"/>
        </w:tabs>
        <w:autoSpaceDE w:val="0"/>
        <w:spacing w:before="0" w:line="240" w:lineRule="auto"/>
        <w:ind w:left="709" w:right="0"/>
        <w:jc w:val="both"/>
        <w:rPr>
          <w:color w:val="000000"/>
          <w:sz w:val="28"/>
          <w:szCs w:val="28"/>
        </w:rPr>
      </w:pPr>
    </w:p>
    <w:p w:rsidR="005F7F70" w:rsidRPr="003D3C1D" w:rsidRDefault="0035092C" w:rsidP="005F7F70">
      <w:pPr>
        <w:widowControl/>
        <w:numPr>
          <w:ilvl w:val="0"/>
          <w:numId w:val="11"/>
        </w:numPr>
        <w:tabs>
          <w:tab w:val="left" w:pos="993"/>
        </w:tabs>
        <w:autoSpaceDE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редактору </w:t>
      </w:r>
      <w:r w:rsidR="005F7F70" w:rsidRPr="003D3C1D">
        <w:rPr>
          <w:sz w:val="28"/>
          <w:szCs w:val="28"/>
        </w:rPr>
        <w:t>Автономно</w:t>
      </w:r>
      <w:r>
        <w:rPr>
          <w:sz w:val="28"/>
          <w:szCs w:val="28"/>
        </w:rPr>
        <w:t>го учреждения</w:t>
      </w:r>
      <w:r w:rsidR="005F7F70" w:rsidRPr="003D3C1D">
        <w:rPr>
          <w:sz w:val="28"/>
          <w:szCs w:val="28"/>
        </w:rPr>
        <w:t xml:space="preserve"> редакция газеты «Сельчанка»</w:t>
      </w:r>
      <w:r>
        <w:rPr>
          <w:sz w:val="28"/>
          <w:szCs w:val="28"/>
        </w:rPr>
        <w:t xml:space="preserve"> </w:t>
      </w:r>
      <w:r w:rsidR="005F7F70" w:rsidRPr="003D3C1D">
        <w:rPr>
          <w:sz w:val="28"/>
          <w:szCs w:val="28"/>
        </w:rPr>
        <w:t>в Майминском районе (</w:t>
      </w:r>
      <w:r>
        <w:rPr>
          <w:sz w:val="28"/>
          <w:szCs w:val="28"/>
        </w:rPr>
        <w:t>О.И. Скокова</w:t>
      </w:r>
      <w:r w:rsidR="005F7F70" w:rsidRPr="003D3C1D">
        <w:rPr>
          <w:sz w:val="28"/>
          <w:szCs w:val="28"/>
        </w:rPr>
        <w:t>) опубликовать настоящее Постановление в газете «Сельчанка».</w:t>
      </w:r>
    </w:p>
    <w:p w:rsidR="005F7F70" w:rsidRPr="003D3C1D" w:rsidRDefault="005F7F70" w:rsidP="005F7F70">
      <w:pPr>
        <w:tabs>
          <w:tab w:val="left" w:pos="0"/>
          <w:tab w:val="left" w:pos="142"/>
          <w:tab w:val="left" w:pos="709"/>
          <w:tab w:val="left" w:pos="993"/>
        </w:tabs>
        <w:spacing w:before="0" w:line="240" w:lineRule="auto"/>
        <w:ind w:left="0" w:right="-8" w:firstLine="709"/>
        <w:jc w:val="both"/>
        <w:rPr>
          <w:sz w:val="28"/>
          <w:szCs w:val="28"/>
        </w:rPr>
      </w:pPr>
      <w:r w:rsidRPr="003D3C1D">
        <w:rPr>
          <w:sz w:val="28"/>
          <w:szCs w:val="28"/>
        </w:rPr>
        <w:t xml:space="preserve">3. </w:t>
      </w:r>
      <w:r w:rsidR="0035092C">
        <w:rPr>
          <w:sz w:val="28"/>
          <w:szCs w:val="28"/>
        </w:rPr>
        <w:t xml:space="preserve">Директору </w:t>
      </w:r>
      <w:r w:rsidRPr="003D3C1D">
        <w:rPr>
          <w:sz w:val="28"/>
          <w:szCs w:val="28"/>
        </w:rPr>
        <w:t>Муниципально</w:t>
      </w:r>
      <w:r w:rsidR="0035092C">
        <w:rPr>
          <w:sz w:val="28"/>
          <w:szCs w:val="28"/>
        </w:rPr>
        <w:t>го казенного</w:t>
      </w:r>
      <w:r w:rsidRPr="003D3C1D">
        <w:rPr>
          <w:sz w:val="28"/>
          <w:szCs w:val="28"/>
        </w:rPr>
        <w:t xml:space="preserve"> учреждени</w:t>
      </w:r>
      <w:r w:rsidR="0035092C">
        <w:rPr>
          <w:sz w:val="28"/>
          <w:szCs w:val="28"/>
        </w:rPr>
        <w:t>я</w:t>
      </w:r>
      <w:r w:rsidRPr="003D3C1D">
        <w:rPr>
          <w:sz w:val="28"/>
          <w:szCs w:val="28"/>
        </w:rPr>
        <w:t xml:space="preserve"> «Управле</w:t>
      </w:r>
      <w:r w:rsidR="0035092C">
        <w:rPr>
          <w:sz w:val="28"/>
          <w:szCs w:val="28"/>
        </w:rPr>
        <w:t xml:space="preserve">ние по обеспечению деятельности </w:t>
      </w:r>
      <w:r w:rsidRPr="003D3C1D">
        <w:rPr>
          <w:sz w:val="28"/>
          <w:szCs w:val="28"/>
        </w:rPr>
        <w:t>Администрации муниципального образования «Майминский район» (</w:t>
      </w:r>
      <w:r w:rsidR="0035092C">
        <w:rPr>
          <w:sz w:val="28"/>
          <w:szCs w:val="28"/>
        </w:rPr>
        <w:t xml:space="preserve">А.П. </w:t>
      </w:r>
      <w:r>
        <w:rPr>
          <w:sz w:val="28"/>
          <w:szCs w:val="28"/>
        </w:rPr>
        <w:t>Санаров</w:t>
      </w:r>
      <w:r w:rsidRPr="003D3C1D">
        <w:rPr>
          <w:sz w:val="28"/>
          <w:szCs w:val="28"/>
        </w:rPr>
        <w:t>) разместить настоящее Постановление на официальном сайте Майминск</w:t>
      </w:r>
      <w:r>
        <w:rPr>
          <w:sz w:val="28"/>
          <w:szCs w:val="28"/>
        </w:rPr>
        <w:t>ого</w:t>
      </w:r>
      <w:r w:rsidRPr="003D3C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информационно-телекоммуникационной сети</w:t>
      </w:r>
      <w:r w:rsidRPr="003D3C1D">
        <w:rPr>
          <w:sz w:val="28"/>
          <w:szCs w:val="28"/>
        </w:rPr>
        <w:t xml:space="preserve"> «Интернет».</w:t>
      </w:r>
    </w:p>
    <w:p w:rsidR="00C53674" w:rsidRDefault="00C53674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F7F70" w:rsidRDefault="005F7F70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C91236" w:rsidRDefault="00C91236" w:rsidP="00C91236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425E" w:rsidRDefault="00C91236" w:rsidP="00C91236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«Майминский район»                                                                   Р.В. Птицын</w:t>
      </w:r>
    </w:p>
    <w:p w:rsidR="00843F46" w:rsidRDefault="00843F46" w:rsidP="00FF425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843F46" w:rsidRDefault="00843F46" w:rsidP="00FF425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sectPr w:rsidR="00843F46" w:rsidSect="00F2108F">
      <w:headerReference w:type="default" r:id="rId11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46" w:rsidRDefault="00FC7C46" w:rsidP="00F2108F">
      <w:pPr>
        <w:spacing w:before="0" w:line="240" w:lineRule="auto"/>
      </w:pPr>
      <w:r>
        <w:separator/>
      </w:r>
    </w:p>
  </w:endnote>
  <w:endnote w:type="continuationSeparator" w:id="0">
    <w:p w:rsidR="00FC7C46" w:rsidRDefault="00FC7C46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46" w:rsidRDefault="00FC7C46" w:rsidP="00F2108F">
      <w:pPr>
        <w:spacing w:before="0" w:line="240" w:lineRule="auto"/>
      </w:pPr>
      <w:r>
        <w:separator/>
      </w:r>
    </w:p>
  </w:footnote>
  <w:footnote w:type="continuationSeparator" w:id="0">
    <w:p w:rsidR="00FC7C46" w:rsidRDefault="00FC7C46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42" w:rsidRDefault="006862D4">
    <w:pPr>
      <w:pStyle w:val="a7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954C41"/>
    <w:multiLevelType w:val="hybridMultilevel"/>
    <w:tmpl w:val="C9B84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8F"/>
    <w:rsid w:val="000431F7"/>
    <w:rsid w:val="00045354"/>
    <w:rsid w:val="00052B8B"/>
    <w:rsid w:val="00096503"/>
    <w:rsid w:val="000B5288"/>
    <w:rsid w:val="000D2626"/>
    <w:rsid w:val="000F3093"/>
    <w:rsid w:val="000F72B5"/>
    <w:rsid w:val="00156C6B"/>
    <w:rsid w:val="001B15DB"/>
    <w:rsid w:val="001E0958"/>
    <w:rsid w:val="001F0A15"/>
    <w:rsid w:val="001F3BB5"/>
    <w:rsid w:val="002100EA"/>
    <w:rsid w:val="00220673"/>
    <w:rsid w:val="00264285"/>
    <w:rsid w:val="00276A3D"/>
    <w:rsid w:val="00286DF3"/>
    <w:rsid w:val="002906E0"/>
    <w:rsid w:val="002B3A9C"/>
    <w:rsid w:val="002C5E5C"/>
    <w:rsid w:val="002D39AF"/>
    <w:rsid w:val="002D4448"/>
    <w:rsid w:val="002D55C5"/>
    <w:rsid w:val="002D6D0B"/>
    <w:rsid w:val="002F3D47"/>
    <w:rsid w:val="00315F64"/>
    <w:rsid w:val="003472FE"/>
    <w:rsid w:val="0035092C"/>
    <w:rsid w:val="00361126"/>
    <w:rsid w:val="00370C15"/>
    <w:rsid w:val="0037348A"/>
    <w:rsid w:val="00396145"/>
    <w:rsid w:val="00396985"/>
    <w:rsid w:val="003C7EC1"/>
    <w:rsid w:val="003D4801"/>
    <w:rsid w:val="003D495C"/>
    <w:rsid w:val="003E4191"/>
    <w:rsid w:val="00413CD4"/>
    <w:rsid w:val="00446DCC"/>
    <w:rsid w:val="004511C6"/>
    <w:rsid w:val="004521BE"/>
    <w:rsid w:val="004559EA"/>
    <w:rsid w:val="004A63D4"/>
    <w:rsid w:val="004A6C13"/>
    <w:rsid w:val="004C2AB5"/>
    <w:rsid w:val="004E4611"/>
    <w:rsid w:val="004F73B1"/>
    <w:rsid w:val="005222B1"/>
    <w:rsid w:val="0054027D"/>
    <w:rsid w:val="00550426"/>
    <w:rsid w:val="00571760"/>
    <w:rsid w:val="00575B19"/>
    <w:rsid w:val="00585613"/>
    <w:rsid w:val="00587D16"/>
    <w:rsid w:val="005911EF"/>
    <w:rsid w:val="005B2080"/>
    <w:rsid w:val="005C7654"/>
    <w:rsid w:val="005D0AEB"/>
    <w:rsid w:val="005E51C7"/>
    <w:rsid w:val="005E5DC7"/>
    <w:rsid w:val="005E6875"/>
    <w:rsid w:val="005F7F70"/>
    <w:rsid w:val="00626870"/>
    <w:rsid w:val="00627A2E"/>
    <w:rsid w:val="00630745"/>
    <w:rsid w:val="006471C6"/>
    <w:rsid w:val="00663658"/>
    <w:rsid w:val="006862D4"/>
    <w:rsid w:val="00694ED6"/>
    <w:rsid w:val="006A1871"/>
    <w:rsid w:val="006B6854"/>
    <w:rsid w:val="006C465E"/>
    <w:rsid w:val="006C7991"/>
    <w:rsid w:val="006F1597"/>
    <w:rsid w:val="00714CC7"/>
    <w:rsid w:val="00732D82"/>
    <w:rsid w:val="007461ED"/>
    <w:rsid w:val="00752C0A"/>
    <w:rsid w:val="007570DF"/>
    <w:rsid w:val="007906A2"/>
    <w:rsid w:val="007D6256"/>
    <w:rsid w:val="007E3290"/>
    <w:rsid w:val="007E452D"/>
    <w:rsid w:val="00827902"/>
    <w:rsid w:val="008315BB"/>
    <w:rsid w:val="00833C21"/>
    <w:rsid w:val="008434FE"/>
    <w:rsid w:val="00843F46"/>
    <w:rsid w:val="00845296"/>
    <w:rsid w:val="00881BF7"/>
    <w:rsid w:val="00892CC6"/>
    <w:rsid w:val="00957046"/>
    <w:rsid w:val="00957916"/>
    <w:rsid w:val="0096170A"/>
    <w:rsid w:val="00966B41"/>
    <w:rsid w:val="00971B13"/>
    <w:rsid w:val="00980E3C"/>
    <w:rsid w:val="00995819"/>
    <w:rsid w:val="009C0071"/>
    <w:rsid w:val="009D747A"/>
    <w:rsid w:val="009E610D"/>
    <w:rsid w:val="00A04328"/>
    <w:rsid w:val="00A3594A"/>
    <w:rsid w:val="00AA19AA"/>
    <w:rsid w:val="00AA2E95"/>
    <w:rsid w:val="00AA457C"/>
    <w:rsid w:val="00AD622A"/>
    <w:rsid w:val="00AD6C31"/>
    <w:rsid w:val="00AE3AF5"/>
    <w:rsid w:val="00AF37D5"/>
    <w:rsid w:val="00B04021"/>
    <w:rsid w:val="00B2660B"/>
    <w:rsid w:val="00B27751"/>
    <w:rsid w:val="00B5308F"/>
    <w:rsid w:val="00B80D85"/>
    <w:rsid w:val="00BC6A90"/>
    <w:rsid w:val="00BD0795"/>
    <w:rsid w:val="00C05D34"/>
    <w:rsid w:val="00C10392"/>
    <w:rsid w:val="00C36B78"/>
    <w:rsid w:val="00C51092"/>
    <w:rsid w:val="00C51D72"/>
    <w:rsid w:val="00C53674"/>
    <w:rsid w:val="00C70058"/>
    <w:rsid w:val="00C73971"/>
    <w:rsid w:val="00C90803"/>
    <w:rsid w:val="00C91236"/>
    <w:rsid w:val="00C928A7"/>
    <w:rsid w:val="00CB23A6"/>
    <w:rsid w:val="00CB479D"/>
    <w:rsid w:val="00CB7053"/>
    <w:rsid w:val="00CE109D"/>
    <w:rsid w:val="00D3116C"/>
    <w:rsid w:val="00D46D66"/>
    <w:rsid w:val="00D805D8"/>
    <w:rsid w:val="00DA2199"/>
    <w:rsid w:val="00DB2DDD"/>
    <w:rsid w:val="00DD6786"/>
    <w:rsid w:val="00DF0954"/>
    <w:rsid w:val="00DF2439"/>
    <w:rsid w:val="00E04696"/>
    <w:rsid w:val="00E13F47"/>
    <w:rsid w:val="00E34F53"/>
    <w:rsid w:val="00E97E6E"/>
    <w:rsid w:val="00EC34DB"/>
    <w:rsid w:val="00EE343A"/>
    <w:rsid w:val="00F17625"/>
    <w:rsid w:val="00F2108F"/>
    <w:rsid w:val="00F50423"/>
    <w:rsid w:val="00F81AFD"/>
    <w:rsid w:val="00F919AA"/>
    <w:rsid w:val="00FA1CE8"/>
    <w:rsid w:val="00FB3142"/>
    <w:rsid w:val="00FB77E6"/>
    <w:rsid w:val="00FC0CEA"/>
    <w:rsid w:val="00FC7C46"/>
    <w:rsid w:val="00FE2A56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uiPriority w:val="59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uiPriority w:val="59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44;&#1052;&#1048;&#1053;&#1048;&#1057;&#1058;&#1056;&#1040;&#1062;&#1048;&#1071;%20&#1054;&#1041;&#1065;&#1040;&#1071;\&#1064;&#1072;&#1073;&#1083;&#1086;&#1085;&#1099;%20&#1053;&#1055;&#1040;\&#1041;&#1083;&#1072;&#1085;&#1082;%20&#1055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FFAC-9BD7-4CFF-967A-00EA0199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</dc:creator>
  <cp:lastModifiedBy>user111</cp:lastModifiedBy>
  <cp:revision>2</cp:revision>
  <cp:lastPrinted>2019-09-24T07:23:00Z</cp:lastPrinted>
  <dcterms:created xsi:type="dcterms:W3CDTF">2019-10-01T06:30:00Z</dcterms:created>
  <dcterms:modified xsi:type="dcterms:W3CDTF">2019-10-01T06:30:00Z</dcterms:modified>
</cp:coreProperties>
</file>