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BD19F7" w:rsidRDefault="005F2945" w:rsidP="00BD19F7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BD19F7" w:rsidRPr="00BD19F7">
        <w:rPr>
          <w:b/>
          <w:bCs/>
          <w:sz w:val="28"/>
          <w:szCs w:val="28"/>
        </w:rPr>
        <w:t>Признание садового дома жилым домом и жилого дома садовым домом</w:t>
      </w:r>
      <w:r w:rsidR="00BD19F7" w:rsidRPr="00BD19F7">
        <w:rPr>
          <w:b/>
          <w:sz w:val="28"/>
          <w:szCs w:val="28"/>
        </w:rPr>
        <w:t>»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385B7B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BD19F7" w:rsidRPr="00BD19F7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5D763E">
        <w:rPr>
          <w:rFonts w:ascii="Times New Roman" w:hAnsi="Times New Roman" w:cs="Times New Roman"/>
          <w:sz w:val="28"/>
          <w:szCs w:val="28"/>
        </w:rPr>
        <w:t>»,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</w:t>
      </w:r>
      <w:r w:rsidR="005D763E">
        <w:rPr>
          <w:rFonts w:ascii="Times New Roman" w:hAnsi="Times New Roman" w:cs="Times New Roman"/>
          <w:sz w:val="28"/>
          <w:szCs w:val="28"/>
        </w:rPr>
        <w:t>30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5D763E">
        <w:rPr>
          <w:rFonts w:ascii="Times New Roman" w:hAnsi="Times New Roman" w:cs="Times New Roman"/>
          <w:sz w:val="28"/>
          <w:szCs w:val="28"/>
        </w:rPr>
        <w:t>марта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5D763E">
        <w:rPr>
          <w:rFonts w:ascii="Times New Roman" w:hAnsi="Times New Roman" w:cs="Times New Roman"/>
          <w:sz w:val="28"/>
          <w:szCs w:val="28"/>
        </w:rPr>
        <w:t>2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763E">
        <w:rPr>
          <w:rFonts w:ascii="Times New Roman" w:hAnsi="Times New Roman" w:cs="Times New Roman"/>
          <w:sz w:val="28"/>
          <w:szCs w:val="28"/>
        </w:rPr>
        <w:t>47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napToGrid w:val="0"/>
          <w:sz w:val="28"/>
          <w:szCs w:val="28"/>
        </w:rPr>
        <w:t>- выдача решения о признании садового дома жилым домом или жилого дома садовым домом по форме, утвержденной постановлением Правительства РФ от 28 января 2006 года № 47;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отказе в выдаче решения о признании садового дома жилым домом или жилого дома садовым домом.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D120AD" w:rsidRDefault="00D120AD" w:rsidP="004F6165">
      <w:pPr>
        <w:spacing w:before="0" w:line="240" w:lineRule="auto"/>
        <w:ind w:left="0" w:right="6"/>
        <w:jc w:val="both"/>
        <w:rPr>
          <w:sz w:val="28"/>
          <w:szCs w:val="28"/>
        </w:rPr>
      </w:pPr>
    </w:p>
    <w:p w:rsidR="001810B8" w:rsidRDefault="001810B8" w:rsidP="00D120AD">
      <w:pPr>
        <w:tabs>
          <w:tab w:val="left" w:pos="1134"/>
        </w:tabs>
        <w:autoSpaceDE w:val="0"/>
        <w:autoSpaceDN w:val="0"/>
        <w:adjustRightInd w:val="0"/>
        <w:spacing w:before="0"/>
        <w:ind w:left="0" w:right="0"/>
        <w:jc w:val="both"/>
        <w:outlineLvl w:val="1"/>
        <w:rPr>
          <w:b/>
          <w:color w:val="000000"/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</w:t>
      </w:r>
      <w:r w:rsidR="00385B7B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385B7B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385B7B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385B7B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№1198</w:t>
      </w:r>
      <w:r w:rsidR="00385B7B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44521" w:rsidRPr="004F6165" w:rsidRDefault="00F44521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385B7B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385B7B">
        <w:rPr>
          <w:sz w:val="28"/>
          <w:szCs w:val="28"/>
        </w:rPr>
        <w:t xml:space="preserve">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385B7B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385B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385B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постановление№797).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F147EC" w:rsidRDefault="00F147EC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F147EC" w:rsidRDefault="00F147EC" w:rsidP="00F147EC">
      <w:pPr>
        <w:spacing w:before="0" w:line="240" w:lineRule="auto"/>
        <w:ind w:left="0" w:right="0"/>
        <w:jc w:val="both"/>
        <w:rPr>
          <w:sz w:val="27"/>
          <w:szCs w:val="27"/>
        </w:rPr>
        <w:sectPr w:rsidR="00F147EC" w:rsidSect="00C96642">
          <w:headerReference w:type="default" r:id="rId10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  <w:bookmarkStart w:id="0" w:name="_GoBack"/>
      <w:bookmarkEnd w:id="0"/>
    </w:p>
    <w:p w:rsidR="00F147EC" w:rsidRDefault="00F147EC" w:rsidP="00F147EC">
      <w:pPr>
        <w:spacing w:before="0" w:line="240" w:lineRule="auto"/>
        <w:ind w:left="0" w:right="0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F147EC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304B9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85B7B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47EC"/>
    <w:rsid w:val="00F17625"/>
    <w:rsid w:val="00F2108F"/>
    <w:rsid w:val="00F44521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05D32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D548-ABA9-4B32-BDCC-C4BE1C02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54</TotalTime>
  <Pages>11</Pages>
  <Words>2428</Words>
  <Characters>19448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13</cp:revision>
  <cp:lastPrinted>2025-03-28T09:04:00Z</cp:lastPrinted>
  <dcterms:created xsi:type="dcterms:W3CDTF">2025-03-27T07:40:00Z</dcterms:created>
  <dcterms:modified xsi:type="dcterms:W3CDTF">2025-03-28T09:06:00Z</dcterms:modified>
</cp:coreProperties>
</file>