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2A21F9DB" w:rsidR="00BB5BCF" w:rsidRPr="00FE5FED" w:rsidRDefault="00BB5BCF" w:rsidP="009A483F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67DF622A" w:rsidR="00434449" w:rsidRPr="00D40045" w:rsidRDefault="00434449" w:rsidP="006F625D">
            <w:pPr>
              <w:pStyle w:val="a3"/>
              <w:spacing w:before="480"/>
              <w:jc w:val="center"/>
            </w:pPr>
            <w:r>
              <w:t>о</w:t>
            </w:r>
            <w:r w:rsidRPr="00A320CD">
              <w:t>т</w:t>
            </w:r>
            <w:r>
              <w:t xml:space="preserve"> «</w:t>
            </w:r>
            <w:r w:rsidR="00D40045">
              <w:t>11</w:t>
            </w:r>
            <w:r>
              <w:t xml:space="preserve">» </w:t>
            </w:r>
            <w:r w:rsidR="00D40045">
              <w:t>марта</w:t>
            </w:r>
            <w:r>
              <w:t xml:space="preserve"> 202</w:t>
            </w:r>
            <w:r w:rsidR="00ED4647">
              <w:t>6</w:t>
            </w:r>
            <w:r w:rsidRPr="00A320CD">
              <w:t xml:space="preserve"> года № </w:t>
            </w:r>
            <w:r w:rsidR="00D40045">
              <w:t>29</w:t>
            </w:r>
            <w:bookmarkStart w:id="0" w:name="_GoBack"/>
            <w:bookmarkEnd w:id="0"/>
          </w:p>
          <w:p w14:paraId="5C2DB5F4" w14:textId="2D9A1A0D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2660FDC5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</w:t>
      </w:r>
      <w:r w:rsidR="00ED4647">
        <w:rPr>
          <w:b/>
          <w:sz w:val="28"/>
          <w:szCs w:val="28"/>
        </w:rPr>
        <w:t>Установка информационной вывески, согласование дизайн проекта</w:t>
      </w:r>
      <w:r w:rsidRPr="00B418F7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1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1"/>
      <w:r w:rsidRPr="00B418F7">
        <w:rPr>
          <w:b/>
          <w:bCs/>
          <w:sz w:val="28"/>
          <w:szCs w:val="28"/>
        </w:rPr>
        <w:t xml:space="preserve">от 30 марта 2022 года № </w:t>
      </w:r>
      <w:r w:rsidR="00A15BCB">
        <w:rPr>
          <w:b/>
          <w:bCs/>
          <w:sz w:val="28"/>
          <w:szCs w:val="28"/>
        </w:rPr>
        <w:t>39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31D84DC8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A15BCB">
        <w:rPr>
          <w:bCs/>
          <w:sz w:val="28"/>
          <w:szCs w:val="28"/>
        </w:rPr>
        <w:t>Установка информационной вывески, согласование дизайн проекта</w:t>
      </w:r>
      <w:r w:rsidR="00EB6722" w:rsidRPr="00B418F7">
        <w:rPr>
          <w:bCs/>
          <w:sz w:val="28"/>
          <w:szCs w:val="28"/>
        </w:rPr>
        <w:t>»</w:t>
      </w:r>
      <w:r w:rsidRPr="00B418F7">
        <w:rPr>
          <w:sz w:val="28"/>
          <w:szCs w:val="28"/>
        </w:rPr>
        <w:t>, утвержденн</w:t>
      </w:r>
      <w:r w:rsidR="00FE5FED" w:rsidRPr="00B418F7">
        <w:rPr>
          <w:sz w:val="28"/>
          <w:szCs w:val="28"/>
        </w:rPr>
        <w:t>ый</w:t>
      </w:r>
      <w:r w:rsidRPr="00B418F7">
        <w:rPr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A15BCB">
        <w:rPr>
          <w:sz w:val="28"/>
          <w:szCs w:val="28"/>
        </w:rPr>
        <w:t>39</w:t>
      </w:r>
      <w:r w:rsidRPr="00B418F7">
        <w:rPr>
          <w:sz w:val="28"/>
          <w:szCs w:val="28"/>
        </w:rPr>
        <w:t xml:space="preserve"> следующие изменения:</w:t>
      </w:r>
    </w:p>
    <w:p w14:paraId="4ACFF43D" w14:textId="284D7175" w:rsidR="00776E26" w:rsidRPr="00B418F7" w:rsidRDefault="00776E26" w:rsidP="0063393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 w:rsidR="00A22FFC"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 w:rsidR="00A22FFC"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324D11CC" w14:textId="42356AC5" w:rsidR="00776E26" w:rsidRPr="00B418F7" w:rsidRDefault="00776E26" w:rsidP="00A22FFC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 w:rsidR="00A22FFC">
        <w:rPr>
          <w:sz w:val="28"/>
          <w:szCs w:val="28"/>
        </w:rPr>
        <w:t>Административный регламент предоставления муниципальной услуги «Установка информационной вывески, согласование дизайн проекта размещения вывески»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109547F7" w14:textId="45FE308A" w:rsidR="00012037" w:rsidRPr="00B418F7" w:rsidRDefault="00B418F7" w:rsidP="0063393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 w:rsidR="009A483F">
        <w:rPr>
          <w:sz w:val="28"/>
          <w:szCs w:val="28"/>
        </w:rPr>
        <w:t xml:space="preserve">первый абзац </w:t>
      </w:r>
      <w:r w:rsidR="00EB6722" w:rsidRPr="00B418F7">
        <w:rPr>
          <w:sz w:val="28"/>
          <w:szCs w:val="28"/>
        </w:rPr>
        <w:t>п</w:t>
      </w:r>
      <w:r w:rsidR="00FE5FED" w:rsidRPr="00B418F7">
        <w:rPr>
          <w:sz w:val="28"/>
          <w:szCs w:val="28"/>
        </w:rPr>
        <w:t>ункт</w:t>
      </w:r>
      <w:r w:rsidR="009A483F">
        <w:rPr>
          <w:sz w:val="28"/>
          <w:szCs w:val="28"/>
        </w:rPr>
        <w:t>а</w:t>
      </w:r>
      <w:r w:rsidR="00EB6722" w:rsidRPr="00B418F7">
        <w:rPr>
          <w:sz w:val="28"/>
          <w:szCs w:val="28"/>
        </w:rPr>
        <w:t xml:space="preserve"> </w:t>
      </w:r>
      <w:r w:rsidR="009A483F">
        <w:rPr>
          <w:sz w:val="28"/>
          <w:szCs w:val="28"/>
        </w:rPr>
        <w:t>4</w:t>
      </w:r>
      <w:r w:rsidR="00EB6722" w:rsidRPr="00B418F7">
        <w:rPr>
          <w:sz w:val="28"/>
          <w:szCs w:val="28"/>
        </w:rPr>
        <w:t xml:space="preserve"> </w:t>
      </w:r>
      <w:r w:rsidR="00FE5FED" w:rsidRPr="00B418F7">
        <w:rPr>
          <w:sz w:val="28"/>
          <w:szCs w:val="28"/>
        </w:rPr>
        <w:t>раздела</w:t>
      </w:r>
      <w:r w:rsidR="00012037" w:rsidRPr="00B418F7">
        <w:rPr>
          <w:sz w:val="28"/>
          <w:szCs w:val="28"/>
        </w:rPr>
        <w:t xml:space="preserve"> </w:t>
      </w:r>
      <w:r w:rsidR="009A483F">
        <w:rPr>
          <w:sz w:val="28"/>
          <w:szCs w:val="28"/>
        </w:rPr>
        <w:t>1.3</w:t>
      </w:r>
      <w:r w:rsidR="00EB6722" w:rsidRPr="00B418F7">
        <w:rPr>
          <w:sz w:val="28"/>
          <w:szCs w:val="28"/>
        </w:rPr>
        <w:t>.</w:t>
      </w:r>
      <w:r w:rsidR="00366B79" w:rsidRPr="00B418F7">
        <w:rPr>
          <w:sz w:val="28"/>
          <w:szCs w:val="28"/>
        </w:rPr>
        <w:t xml:space="preserve"> </w:t>
      </w:r>
      <w:r w:rsidR="00EB6722" w:rsidRPr="00B418F7">
        <w:rPr>
          <w:sz w:val="28"/>
          <w:szCs w:val="28"/>
        </w:rPr>
        <w:t>изложить</w:t>
      </w:r>
      <w:r w:rsidR="00012037" w:rsidRPr="00B418F7">
        <w:rPr>
          <w:sz w:val="28"/>
          <w:szCs w:val="28"/>
        </w:rPr>
        <w:t xml:space="preserve"> в следующей редакции:</w:t>
      </w:r>
    </w:p>
    <w:p w14:paraId="3166EF07" w14:textId="1ADD6050" w:rsidR="006E7DCD" w:rsidRDefault="009A483F" w:rsidP="009A483F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lastRenderedPageBreak/>
        <w:t xml:space="preserve">  </w:t>
      </w:r>
      <w:r w:rsidR="00366B79"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>
        <w:rPr>
          <w:sz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 район, с. Майма, ул. Ленина, 10.</w:t>
      </w:r>
      <w:r w:rsidR="006E7DCD">
        <w:rPr>
          <w:sz w:val="28"/>
        </w:rPr>
        <w:t>»;</w:t>
      </w:r>
    </w:p>
    <w:p w14:paraId="3A7A54F4" w14:textId="77777777" w:rsidR="006E7DCD" w:rsidRDefault="006E7DCD" w:rsidP="006E7DCD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</w:rPr>
        <w:t>в) пункт 6 раздела 2.2. изложить в следующей редакции:</w:t>
      </w:r>
    </w:p>
    <w:p w14:paraId="139D8726" w14:textId="2FAAB506" w:rsidR="009A483F" w:rsidRPr="006E7DCD" w:rsidRDefault="006E7DCD" w:rsidP="006E7DCD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6E7DCD">
        <w:rPr>
          <w:sz w:val="28"/>
        </w:rPr>
        <w:t xml:space="preserve">«6. Муниципальная услуга предоставляется </w:t>
      </w:r>
      <w:r w:rsidRPr="006E7DCD">
        <w:rPr>
          <w:sz w:val="28"/>
          <w:szCs w:val="28"/>
        </w:rPr>
        <w:t>Отделом Управления архитектуры, градостроительства</w:t>
      </w:r>
      <w:r w:rsidRPr="006E7DCD">
        <w:rPr>
          <w:spacing w:val="-5"/>
          <w:sz w:val="28"/>
          <w:szCs w:val="28"/>
        </w:rPr>
        <w:t xml:space="preserve">, земельных и имущественных отношений </w:t>
      </w:r>
      <w:r w:rsidRPr="006E7DCD">
        <w:rPr>
          <w:sz w:val="28"/>
          <w:szCs w:val="28"/>
        </w:rPr>
        <w:t>Администрации муниципального</w:t>
      </w:r>
      <w:r w:rsidRPr="006E7DCD">
        <w:rPr>
          <w:spacing w:val="-6"/>
          <w:sz w:val="28"/>
          <w:szCs w:val="28"/>
        </w:rPr>
        <w:t xml:space="preserve"> </w:t>
      </w:r>
      <w:r w:rsidRPr="006E7DCD">
        <w:rPr>
          <w:sz w:val="28"/>
          <w:szCs w:val="28"/>
        </w:rPr>
        <w:t>образования</w:t>
      </w:r>
      <w:r w:rsidRPr="006E7DCD">
        <w:rPr>
          <w:spacing w:val="-7"/>
          <w:sz w:val="28"/>
          <w:szCs w:val="28"/>
        </w:rPr>
        <w:t xml:space="preserve"> </w:t>
      </w:r>
      <w:r w:rsidRPr="006E7DCD">
        <w:rPr>
          <w:sz w:val="28"/>
          <w:szCs w:val="28"/>
        </w:rPr>
        <w:t>«Майминский</w:t>
      </w:r>
      <w:r w:rsidRPr="006E7DCD">
        <w:rPr>
          <w:spacing w:val="-5"/>
          <w:sz w:val="28"/>
          <w:szCs w:val="28"/>
        </w:rPr>
        <w:t xml:space="preserve"> </w:t>
      </w:r>
      <w:r w:rsidRPr="006E7DCD">
        <w:rPr>
          <w:sz w:val="28"/>
          <w:szCs w:val="28"/>
        </w:rPr>
        <w:t>район»</w:t>
      </w:r>
      <w:r w:rsidRPr="006E7DCD">
        <w:rPr>
          <w:sz w:val="28"/>
        </w:rPr>
        <w:t>, а именно специалистом, ответственным за предоставление муниципальной услуги.</w:t>
      </w:r>
      <w:r w:rsidR="009A483F" w:rsidRPr="006E7DCD">
        <w:rPr>
          <w:sz w:val="28"/>
        </w:rPr>
        <w:t>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5ECCB8DC" w14:textId="7E48ED97" w:rsidR="006A76B3" w:rsidRPr="00B418F7" w:rsidRDefault="006A76B3" w:rsidP="00633934">
      <w:pPr>
        <w:pStyle w:val="a3"/>
        <w:ind w:left="0" w:right="4" w:firstLine="709"/>
      </w:pPr>
      <w:r>
        <w:t>4.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 А.Е. Бабаеву.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36467" w14:textId="77777777" w:rsidR="00A75116" w:rsidRDefault="00A75116">
      <w:r>
        <w:separator/>
      </w:r>
    </w:p>
  </w:endnote>
  <w:endnote w:type="continuationSeparator" w:id="0">
    <w:p w14:paraId="35F50941" w14:textId="77777777" w:rsidR="00A75116" w:rsidRDefault="00A7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464A" w14:textId="77777777" w:rsidR="00A75116" w:rsidRDefault="00A75116">
      <w:r>
        <w:separator/>
      </w:r>
    </w:p>
  </w:footnote>
  <w:footnote w:type="continuationSeparator" w:id="0">
    <w:p w14:paraId="111DA987" w14:textId="77777777" w:rsidR="00A75116" w:rsidRDefault="00A7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4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7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8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BCF"/>
    <w:rsid w:val="00001B19"/>
    <w:rsid w:val="00012037"/>
    <w:rsid w:val="00025D71"/>
    <w:rsid w:val="00086885"/>
    <w:rsid w:val="000B1C43"/>
    <w:rsid w:val="000F6DB1"/>
    <w:rsid w:val="00131A34"/>
    <w:rsid w:val="00175360"/>
    <w:rsid w:val="00193985"/>
    <w:rsid w:val="001C42DE"/>
    <w:rsid w:val="001E6DEF"/>
    <w:rsid w:val="00231977"/>
    <w:rsid w:val="00260557"/>
    <w:rsid w:val="002732E9"/>
    <w:rsid w:val="002A3DAD"/>
    <w:rsid w:val="002B6717"/>
    <w:rsid w:val="00331A80"/>
    <w:rsid w:val="00350C5D"/>
    <w:rsid w:val="00366B79"/>
    <w:rsid w:val="0037330E"/>
    <w:rsid w:val="003758BE"/>
    <w:rsid w:val="00384273"/>
    <w:rsid w:val="00396FBF"/>
    <w:rsid w:val="003B4AC2"/>
    <w:rsid w:val="003D7236"/>
    <w:rsid w:val="00434449"/>
    <w:rsid w:val="00437279"/>
    <w:rsid w:val="00477F09"/>
    <w:rsid w:val="004F388B"/>
    <w:rsid w:val="0052595A"/>
    <w:rsid w:val="00550CA3"/>
    <w:rsid w:val="00565C13"/>
    <w:rsid w:val="0057362C"/>
    <w:rsid w:val="00575A55"/>
    <w:rsid w:val="005A0624"/>
    <w:rsid w:val="005C0E84"/>
    <w:rsid w:val="005D12B1"/>
    <w:rsid w:val="005E47FC"/>
    <w:rsid w:val="00633934"/>
    <w:rsid w:val="006470C3"/>
    <w:rsid w:val="0066379C"/>
    <w:rsid w:val="006A76B3"/>
    <w:rsid w:val="006E651A"/>
    <w:rsid w:val="006E7DCD"/>
    <w:rsid w:val="006F2E86"/>
    <w:rsid w:val="0071220D"/>
    <w:rsid w:val="007667B1"/>
    <w:rsid w:val="00776E26"/>
    <w:rsid w:val="007A7429"/>
    <w:rsid w:val="007A75E0"/>
    <w:rsid w:val="007E7B78"/>
    <w:rsid w:val="007F2EB2"/>
    <w:rsid w:val="007F7C3E"/>
    <w:rsid w:val="00800C58"/>
    <w:rsid w:val="00811107"/>
    <w:rsid w:val="008735D5"/>
    <w:rsid w:val="008B041D"/>
    <w:rsid w:val="008B6F99"/>
    <w:rsid w:val="008D51AD"/>
    <w:rsid w:val="00913B05"/>
    <w:rsid w:val="00945B41"/>
    <w:rsid w:val="00946EE0"/>
    <w:rsid w:val="00976243"/>
    <w:rsid w:val="00983353"/>
    <w:rsid w:val="009A483F"/>
    <w:rsid w:val="009B498E"/>
    <w:rsid w:val="009E2689"/>
    <w:rsid w:val="00A13433"/>
    <w:rsid w:val="00A15BCB"/>
    <w:rsid w:val="00A22FFC"/>
    <w:rsid w:val="00A57232"/>
    <w:rsid w:val="00A75116"/>
    <w:rsid w:val="00A77174"/>
    <w:rsid w:val="00B418F7"/>
    <w:rsid w:val="00BB5BCF"/>
    <w:rsid w:val="00BE6AE0"/>
    <w:rsid w:val="00C16752"/>
    <w:rsid w:val="00C36F97"/>
    <w:rsid w:val="00C43672"/>
    <w:rsid w:val="00C468F0"/>
    <w:rsid w:val="00C56639"/>
    <w:rsid w:val="00C87375"/>
    <w:rsid w:val="00C93205"/>
    <w:rsid w:val="00D40045"/>
    <w:rsid w:val="00D51314"/>
    <w:rsid w:val="00D67240"/>
    <w:rsid w:val="00D72263"/>
    <w:rsid w:val="00D82A05"/>
    <w:rsid w:val="00D8442B"/>
    <w:rsid w:val="00D9023E"/>
    <w:rsid w:val="00DB3ACE"/>
    <w:rsid w:val="00DF47ED"/>
    <w:rsid w:val="00E2314C"/>
    <w:rsid w:val="00E929A0"/>
    <w:rsid w:val="00E93778"/>
    <w:rsid w:val="00EB6722"/>
    <w:rsid w:val="00ED4647"/>
    <w:rsid w:val="00F75688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40</cp:revision>
  <cp:lastPrinted>2026-01-27T05:28:00Z</cp:lastPrinted>
  <dcterms:created xsi:type="dcterms:W3CDTF">2025-06-06T02:14:00Z</dcterms:created>
  <dcterms:modified xsi:type="dcterms:W3CDTF">2026-03-27T05:06:00Z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