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9"/>
        <w:tblW w:w="9072" w:type="dxa"/>
        <w:tblLook w:val="0000" w:firstRow="0" w:lastRow="0" w:firstColumn="0" w:lastColumn="0" w:noHBand="0" w:noVBand="0"/>
      </w:tblPr>
      <w:tblGrid>
        <w:gridCol w:w="3968"/>
        <w:gridCol w:w="1134"/>
        <w:gridCol w:w="3970"/>
      </w:tblGrid>
      <w:tr w:rsidR="00B309C2" w:rsidTr="0032177E">
        <w:trPr>
          <w:trHeight w:val="990"/>
        </w:trPr>
        <w:tc>
          <w:tcPr>
            <w:tcW w:w="3968" w:type="dxa"/>
            <w:tcBorders>
              <w:bottom w:val="single" w:sz="12" w:space="0" w:color="auto"/>
            </w:tcBorders>
            <w:vAlign w:val="center"/>
          </w:tcPr>
          <w:p w:rsidR="00B309C2" w:rsidRDefault="00B309C2" w:rsidP="0032177E">
            <w:pPr>
              <w:pStyle w:val="3"/>
              <w:ind w:right="0"/>
              <w:jc w:val="center"/>
            </w:pPr>
            <w:r>
              <w:t>Республика Алтай</w:t>
            </w:r>
          </w:p>
          <w:p w:rsidR="00B309C2" w:rsidRPr="00DB2DDD" w:rsidRDefault="00B309C2" w:rsidP="0032177E">
            <w:pPr>
              <w:pStyle w:val="3"/>
              <w:ind w:right="0"/>
              <w:jc w:val="center"/>
            </w:pPr>
            <w:r>
              <w:t>Администрация</w:t>
            </w:r>
          </w:p>
          <w:p w:rsidR="00B309C2" w:rsidRDefault="00B309C2" w:rsidP="0032177E">
            <w:pPr>
              <w:pStyle w:val="3"/>
              <w:ind w:right="0"/>
              <w:jc w:val="center"/>
            </w:pPr>
            <w:r>
              <w:t>муниципального образования</w:t>
            </w:r>
          </w:p>
          <w:p w:rsidR="00B309C2" w:rsidRPr="00DB2DDD" w:rsidRDefault="00B309C2" w:rsidP="0032177E">
            <w:pPr>
              <w:spacing w:line="240" w:lineRule="auto"/>
              <w:rPr>
                <w:b/>
                <w:sz w:val="24"/>
                <w:szCs w:val="24"/>
              </w:rPr>
            </w:pPr>
            <w:r>
              <w:rPr>
                <w:b/>
                <w:sz w:val="20"/>
              </w:rPr>
              <w:t>«Майминский район»</w:t>
            </w:r>
          </w:p>
          <w:p w:rsidR="00B309C2" w:rsidRPr="00DB2DDD" w:rsidRDefault="00B309C2" w:rsidP="0032177E">
            <w:pPr>
              <w:spacing w:line="240" w:lineRule="auto"/>
              <w:rPr>
                <w:sz w:val="24"/>
                <w:szCs w:val="24"/>
              </w:rPr>
            </w:pPr>
          </w:p>
        </w:tc>
        <w:tc>
          <w:tcPr>
            <w:tcW w:w="1134" w:type="dxa"/>
            <w:tcBorders>
              <w:bottom w:val="single" w:sz="12" w:space="0" w:color="auto"/>
            </w:tcBorders>
          </w:tcPr>
          <w:p w:rsidR="00B309C2" w:rsidRPr="00DB2DDD" w:rsidRDefault="00B309C2" w:rsidP="0032177E">
            <w:pPr>
              <w:spacing w:line="240" w:lineRule="auto"/>
              <w:rPr>
                <w:sz w:val="24"/>
              </w:rPr>
            </w:pPr>
            <w:r w:rsidRPr="00AE2AD3">
              <w:rPr>
                <w:noProof/>
                <w:sz w:val="24"/>
              </w:rPr>
              <w:drawing>
                <wp:inline distT="0" distB="0" distL="0" distR="0" wp14:anchorId="7EA7D9F9" wp14:editId="08622F1B">
                  <wp:extent cx="502024" cy="612000"/>
                  <wp:effectExtent l="19050" t="0" r="0" b="0"/>
                  <wp:docPr id="4" name="Рисунок 4" descr="C:\Users\User\Desktop\Эскизы Майма\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Эскизы Майма\Герб ЧБ.png"/>
                          <pic:cNvPicPr>
                            <a:picLocks noChangeAspect="1" noChangeArrowheads="1"/>
                          </pic:cNvPicPr>
                        </pic:nvPicPr>
                        <pic:blipFill>
                          <a:blip r:embed="rId8" cstate="print"/>
                          <a:srcRect/>
                          <a:stretch>
                            <a:fillRect/>
                          </a:stretch>
                        </pic:blipFill>
                        <pic:spPr bwMode="auto">
                          <a:xfrm>
                            <a:off x="0" y="0"/>
                            <a:ext cx="502024" cy="612000"/>
                          </a:xfrm>
                          <a:prstGeom prst="rect">
                            <a:avLst/>
                          </a:prstGeom>
                          <a:noFill/>
                          <a:ln w="9525">
                            <a:noFill/>
                            <a:miter lim="800000"/>
                            <a:headEnd/>
                            <a:tailEnd/>
                          </a:ln>
                        </pic:spPr>
                      </pic:pic>
                    </a:graphicData>
                  </a:graphic>
                </wp:inline>
              </w:drawing>
            </w:r>
          </w:p>
        </w:tc>
        <w:tc>
          <w:tcPr>
            <w:tcW w:w="3970" w:type="dxa"/>
            <w:tcBorders>
              <w:bottom w:val="single" w:sz="12" w:space="0" w:color="auto"/>
            </w:tcBorders>
          </w:tcPr>
          <w:p w:rsidR="00B309C2" w:rsidRPr="000D2626" w:rsidRDefault="00B309C2" w:rsidP="0032177E">
            <w:pPr>
              <w:pStyle w:val="3"/>
              <w:ind w:right="-2"/>
              <w:jc w:val="center"/>
            </w:pPr>
            <w:r w:rsidRPr="000D2626">
              <w:t>Алтай Республика</w:t>
            </w:r>
          </w:p>
          <w:p w:rsidR="00B309C2" w:rsidRPr="000D2626" w:rsidRDefault="00B309C2" w:rsidP="0032177E">
            <w:pPr>
              <w:pStyle w:val="3"/>
              <w:ind w:right="-2"/>
              <w:jc w:val="center"/>
            </w:pPr>
            <w:r w:rsidRPr="000D2626">
              <w:t>«Майма аймак» деп муниципал</w:t>
            </w:r>
          </w:p>
          <w:p w:rsidR="00B309C2" w:rsidRDefault="00B309C2" w:rsidP="0032177E">
            <w:pPr>
              <w:pStyle w:val="3"/>
              <w:ind w:right="-2"/>
              <w:jc w:val="center"/>
              <w:rPr>
                <w:sz w:val="24"/>
              </w:rPr>
            </w:pPr>
            <w:r w:rsidRPr="000D2626">
              <w:t>т</w:t>
            </w:r>
            <w:r w:rsidRPr="000D2626">
              <w:rPr>
                <w:rFonts w:ascii="Lucida Console" w:hAnsi="Lucida Console"/>
                <w:sz w:val="14"/>
              </w:rPr>
              <w:t>Ö</w:t>
            </w:r>
            <w:r w:rsidRPr="000D2626">
              <w:rPr>
                <w:rFonts w:ascii="Tahoma" w:hAnsi="Tahoma" w:cs="Tahoma"/>
                <w:sz w:val="18"/>
              </w:rPr>
              <w:t>з</w:t>
            </w:r>
            <w:r w:rsidRPr="000D2626">
              <w:rPr>
                <w:rFonts w:ascii="Lucida Console" w:hAnsi="Lucida Console"/>
                <w:sz w:val="14"/>
              </w:rPr>
              <w:t>Ö</w:t>
            </w:r>
            <w:r w:rsidRPr="000D2626">
              <w:rPr>
                <w:rFonts w:ascii="Lucida Console" w:hAnsi="Lucida Console"/>
                <w:sz w:val="18"/>
              </w:rPr>
              <w:t>лм</w:t>
            </w:r>
            <w:r w:rsidRPr="000D2626">
              <w:rPr>
                <w:rFonts w:ascii="Lucida Console" w:hAnsi="Lucida Console"/>
                <w:sz w:val="14"/>
              </w:rPr>
              <w:t>Ö</w:t>
            </w:r>
            <w:r w:rsidRPr="000D2626">
              <w:rPr>
                <w:rFonts w:ascii="Lucida Console" w:hAnsi="Lucida Console"/>
                <w:sz w:val="16"/>
              </w:rPr>
              <w:t>н</w:t>
            </w:r>
            <w:r w:rsidRPr="000D2626">
              <w:rPr>
                <w:rFonts w:ascii="Lucida Console" w:hAnsi="Lucida Console"/>
                <w:bCs/>
                <w:sz w:val="16"/>
              </w:rPr>
              <w:t>инг</w:t>
            </w:r>
            <w:r w:rsidRPr="000D2626">
              <w:t xml:space="preserve"> администрациязы</w:t>
            </w:r>
          </w:p>
        </w:tc>
      </w:tr>
      <w:tr w:rsidR="00B309C2" w:rsidTr="0032177E">
        <w:trPr>
          <w:trHeight w:val="360"/>
        </w:trPr>
        <w:tc>
          <w:tcPr>
            <w:tcW w:w="3968" w:type="dxa"/>
            <w:tcBorders>
              <w:top w:val="single" w:sz="12" w:space="0" w:color="auto"/>
            </w:tcBorders>
          </w:tcPr>
          <w:p w:rsidR="00B309C2" w:rsidRPr="00F50423" w:rsidRDefault="00B309C2" w:rsidP="0032177E">
            <w:pPr>
              <w:pStyle w:val="ab"/>
              <w:spacing w:before="480"/>
              <w:jc w:val="center"/>
              <w:rPr>
                <w:sz w:val="28"/>
                <w:szCs w:val="28"/>
              </w:rPr>
            </w:pPr>
            <w:r w:rsidRPr="00B309C2">
              <w:rPr>
                <w:b/>
                <w:sz w:val="36"/>
                <w14:shadow w14:blurRad="50800" w14:dist="38100" w14:dir="2700000" w14:sx="100000" w14:sy="100000" w14:kx="0" w14:ky="0" w14:algn="tl">
                  <w14:srgbClr w14:val="000000">
                    <w14:alpha w14:val="60000"/>
                  </w14:srgbClr>
                </w14:shadow>
              </w:rPr>
              <w:t>ПОСТАНОВЛЕНИЕ</w:t>
            </w:r>
          </w:p>
        </w:tc>
        <w:tc>
          <w:tcPr>
            <w:tcW w:w="1134" w:type="dxa"/>
            <w:tcBorders>
              <w:top w:val="single" w:sz="12" w:space="0" w:color="auto"/>
            </w:tcBorders>
          </w:tcPr>
          <w:p w:rsidR="00B309C2" w:rsidRDefault="00B309C2" w:rsidP="0032177E">
            <w:pPr>
              <w:pStyle w:val="ab"/>
              <w:spacing w:before="480"/>
              <w:jc w:val="center"/>
            </w:pPr>
          </w:p>
        </w:tc>
        <w:tc>
          <w:tcPr>
            <w:tcW w:w="3970" w:type="dxa"/>
            <w:tcBorders>
              <w:top w:val="single" w:sz="12" w:space="0" w:color="auto"/>
            </w:tcBorders>
          </w:tcPr>
          <w:p w:rsidR="00B309C2" w:rsidRDefault="00B309C2" w:rsidP="0032177E">
            <w:pPr>
              <w:pStyle w:val="ab"/>
              <w:spacing w:before="480"/>
              <w:jc w:val="center"/>
            </w:pPr>
            <w:r w:rsidRPr="00B309C2">
              <w:rPr>
                <w:b/>
                <w:sz w:val="36"/>
                <w:lang w:val="en-US"/>
                <w14:shadow w14:blurRad="50800" w14:dist="38100" w14:dir="2700000" w14:sx="100000" w14:sy="100000" w14:kx="0" w14:ky="0" w14:algn="tl">
                  <w14:srgbClr w14:val="000000">
                    <w14:alpha w14:val="60000"/>
                  </w14:srgbClr>
                </w14:shadow>
              </w:rPr>
              <w:t>JÖП</w:t>
            </w:r>
          </w:p>
        </w:tc>
      </w:tr>
      <w:tr w:rsidR="00B309C2" w:rsidTr="0032177E">
        <w:trPr>
          <w:trHeight w:val="1953"/>
        </w:trPr>
        <w:tc>
          <w:tcPr>
            <w:tcW w:w="9072" w:type="dxa"/>
            <w:gridSpan w:val="3"/>
          </w:tcPr>
          <w:p w:rsidR="00B309C2" w:rsidRPr="00694ED6" w:rsidRDefault="00B309C2" w:rsidP="0032177E">
            <w:pPr>
              <w:pStyle w:val="ab"/>
              <w:spacing w:before="480"/>
              <w:jc w:val="center"/>
              <w:rPr>
                <w:sz w:val="28"/>
                <w:szCs w:val="28"/>
                <w:lang w:val="en-US"/>
              </w:rPr>
            </w:pPr>
            <w:r w:rsidRPr="00694ED6">
              <w:rPr>
                <w:sz w:val="28"/>
                <w:szCs w:val="28"/>
              </w:rPr>
              <w:t>от</w:t>
            </w:r>
            <w:r w:rsidRPr="00694ED6">
              <w:rPr>
                <w:sz w:val="28"/>
                <w:szCs w:val="28"/>
                <w:lang w:val="en-US"/>
              </w:rPr>
              <w:t xml:space="preserve"> </w:t>
            </w:r>
            <w:r w:rsidRPr="00694ED6">
              <w:rPr>
                <w:sz w:val="28"/>
                <w:szCs w:val="28"/>
              </w:rPr>
              <w:t>«____» ________________ 20</w:t>
            </w:r>
            <w:r>
              <w:rPr>
                <w:sz w:val="28"/>
                <w:szCs w:val="28"/>
              </w:rPr>
              <w:t>21</w:t>
            </w:r>
            <w:r w:rsidRPr="00694ED6">
              <w:rPr>
                <w:sz w:val="28"/>
                <w:szCs w:val="28"/>
              </w:rPr>
              <w:t xml:space="preserve"> года № ____</w:t>
            </w:r>
            <w:r w:rsidRPr="00694ED6">
              <w:rPr>
                <w:sz w:val="28"/>
                <w:szCs w:val="28"/>
                <w:lang w:val="en-US"/>
              </w:rPr>
              <w:t>_</w:t>
            </w:r>
          </w:p>
          <w:p w:rsidR="00B309C2" w:rsidRDefault="00B309C2" w:rsidP="0032177E">
            <w:pPr>
              <w:pStyle w:val="ab"/>
              <w:spacing w:before="480"/>
              <w:jc w:val="center"/>
              <w:rPr>
                <w:sz w:val="28"/>
                <w:szCs w:val="28"/>
              </w:rPr>
            </w:pPr>
            <w:r w:rsidRPr="004E4611">
              <w:rPr>
                <w:sz w:val="28"/>
                <w:szCs w:val="28"/>
              </w:rPr>
              <w:t>с. Майма</w:t>
            </w:r>
          </w:p>
          <w:p w:rsidR="00B309C2" w:rsidRPr="00B309C2" w:rsidRDefault="00B309C2" w:rsidP="0032177E">
            <w:pPr>
              <w:pStyle w:val="ab"/>
              <w:spacing w:before="480"/>
              <w:jc w:val="center"/>
              <w:rPr>
                <w:b/>
                <w:sz w:val="36"/>
                <w14:shadow w14:blurRad="50800" w14:dist="38100" w14:dir="2700000" w14:sx="100000" w14:sy="100000" w14:kx="0" w14:ky="0" w14:algn="tl">
                  <w14:srgbClr w14:val="000000">
                    <w14:alpha w14:val="60000"/>
                  </w14:srgbClr>
                </w14:shadow>
              </w:rPr>
            </w:pPr>
          </w:p>
        </w:tc>
      </w:tr>
    </w:tbl>
    <w:p w:rsidR="00B309C2" w:rsidRPr="00B309C2" w:rsidRDefault="00B309C2" w:rsidP="00B309C2">
      <w:pPr>
        <w:autoSpaceDE w:val="0"/>
        <w:autoSpaceDN w:val="0"/>
        <w:adjustRightInd w:val="0"/>
        <w:spacing w:after="480" w:line="240" w:lineRule="auto"/>
        <w:jc w:val="center"/>
        <w:rPr>
          <w:rFonts w:ascii="Times New Roman" w:hAnsi="Times New Roman" w:cs="Times New Roman"/>
          <w:b/>
          <w:sz w:val="28"/>
          <w:szCs w:val="28"/>
        </w:rPr>
      </w:pPr>
      <w:r w:rsidRPr="00B309C2">
        <w:rPr>
          <w:rFonts w:ascii="Times New Roman" w:hAnsi="Times New Roman" w:cs="Times New Roman"/>
          <w:b/>
          <w:sz w:val="28"/>
          <w:szCs w:val="28"/>
        </w:rPr>
        <w:t>Об утверждении Административного регламента предоставления муниципал</w:t>
      </w:r>
      <w:bookmarkStart w:id="0" w:name="_GoBack"/>
      <w:bookmarkEnd w:id="0"/>
      <w:r w:rsidRPr="00B309C2">
        <w:rPr>
          <w:rFonts w:ascii="Times New Roman" w:hAnsi="Times New Roman" w:cs="Times New Roman"/>
          <w:b/>
          <w:sz w:val="28"/>
          <w:szCs w:val="28"/>
        </w:rPr>
        <w:t xml:space="preserve">ьной услуги </w:t>
      </w:r>
      <w:r w:rsidRPr="00B309C2">
        <w:rPr>
          <w:rFonts w:ascii="Times New Roman" w:hAnsi="Times New Roman" w:cs="Times New Roman"/>
          <w:b/>
          <w:bCs/>
          <w:sz w:val="28"/>
          <w:szCs w:val="28"/>
        </w:rPr>
        <w:t>«</w:t>
      </w:r>
      <w:r w:rsidRPr="00B309C2">
        <w:rPr>
          <w:rFonts w:ascii="Times New Roman" w:hAnsi="Times New Roman" w:cs="Times New Roman"/>
          <w:b/>
          <w:sz w:val="28"/>
          <w:szCs w:val="28"/>
        </w:rPr>
        <w:t>Предоставление решения о согласовании архитектурно-градостроительного облика объекта»</w:t>
      </w:r>
    </w:p>
    <w:p w:rsidR="00B309C2" w:rsidRPr="00B309C2" w:rsidRDefault="00B309C2" w:rsidP="00B309C2">
      <w:pPr>
        <w:autoSpaceDE w:val="0"/>
        <w:autoSpaceDN w:val="0"/>
        <w:adjustRightInd w:val="0"/>
        <w:spacing w:line="240" w:lineRule="auto"/>
        <w:ind w:firstLine="709"/>
        <w:jc w:val="both"/>
        <w:rPr>
          <w:rFonts w:ascii="Times New Roman" w:hAnsi="Times New Roman" w:cs="Times New Roman"/>
          <w:spacing w:val="-10"/>
          <w:sz w:val="28"/>
          <w:szCs w:val="28"/>
        </w:rPr>
      </w:pPr>
      <w:r w:rsidRPr="00B309C2">
        <w:rPr>
          <w:rFonts w:ascii="Times New Roman" w:hAnsi="Times New Roman" w:cs="Times New Roman"/>
          <w:color w:val="000000"/>
          <w:spacing w:val="-1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B309C2">
        <w:rPr>
          <w:rFonts w:ascii="Times New Roman" w:hAnsi="Times New Roman" w:cs="Times New Roman"/>
          <w:spacing w:val="-10"/>
          <w:sz w:val="28"/>
          <w:szCs w:val="28"/>
        </w:rPr>
        <w:t xml:space="preserve"> постановляю:</w:t>
      </w:r>
    </w:p>
    <w:p w:rsidR="00B309C2" w:rsidRPr="00B309C2" w:rsidRDefault="00B309C2" w:rsidP="00B309C2">
      <w:pPr>
        <w:autoSpaceDE w:val="0"/>
        <w:autoSpaceDN w:val="0"/>
        <w:adjustRightInd w:val="0"/>
        <w:spacing w:line="240" w:lineRule="auto"/>
        <w:jc w:val="both"/>
        <w:rPr>
          <w:rFonts w:ascii="Times New Roman" w:hAnsi="Times New Roman" w:cs="Times New Roman"/>
          <w:spacing w:val="-10"/>
          <w:sz w:val="28"/>
          <w:szCs w:val="28"/>
        </w:rPr>
      </w:pPr>
    </w:p>
    <w:p w:rsidR="00B309C2" w:rsidRPr="00B309C2" w:rsidRDefault="00B309C2" w:rsidP="00B309C2">
      <w:pPr>
        <w:widowControl w:val="0"/>
        <w:numPr>
          <w:ilvl w:val="0"/>
          <w:numId w:val="7"/>
        </w:numPr>
        <w:tabs>
          <w:tab w:val="clear" w:pos="1070"/>
          <w:tab w:val="num" w:pos="0"/>
          <w:tab w:val="left" w:pos="993"/>
        </w:tabs>
        <w:suppressAutoHyphens/>
        <w:snapToGrid w:val="0"/>
        <w:spacing w:after="0" w:line="240" w:lineRule="auto"/>
        <w:ind w:left="0" w:firstLine="709"/>
        <w:jc w:val="both"/>
        <w:rPr>
          <w:rFonts w:ascii="Times New Roman" w:hAnsi="Times New Roman" w:cs="Times New Roman"/>
          <w:spacing w:val="-10"/>
          <w:sz w:val="28"/>
          <w:szCs w:val="28"/>
        </w:rPr>
      </w:pPr>
      <w:r w:rsidRPr="00B309C2">
        <w:rPr>
          <w:rFonts w:ascii="Times New Roman" w:hAnsi="Times New Roman" w:cs="Times New Roman"/>
          <w:spacing w:val="-10"/>
          <w:sz w:val="28"/>
          <w:szCs w:val="28"/>
        </w:rPr>
        <w:t xml:space="preserve">Утвердить прилагаемый Административный регламент предоставления муниципальной услуги </w:t>
      </w:r>
      <w:r w:rsidRPr="00B309C2">
        <w:rPr>
          <w:rFonts w:ascii="Times New Roman" w:hAnsi="Times New Roman" w:cs="Times New Roman"/>
          <w:sz w:val="28"/>
          <w:szCs w:val="28"/>
        </w:rPr>
        <w:t>«Предоставление решения о согласовании архитектурно-градостроительного облика объекта»</w:t>
      </w:r>
      <w:r w:rsidRPr="00B309C2">
        <w:rPr>
          <w:rFonts w:ascii="Times New Roman" w:hAnsi="Times New Roman" w:cs="Times New Roman"/>
          <w:spacing w:val="-10"/>
          <w:sz w:val="28"/>
          <w:szCs w:val="28"/>
        </w:rPr>
        <w:t xml:space="preserve">. </w:t>
      </w:r>
    </w:p>
    <w:p w:rsidR="00B309C2" w:rsidRPr="00B309C2" w:rsidRDefault="00B309C2" w:rsidP="00B309C2">
      <w:pPr>
        <w:widowControl w:val="0"/>
        <w:numPr>
          <w:ilvl w:val="0"/>
          <w:numId w:val="7"/>
        </w:numPr>
        <w:tabs>
          <w:tab w:val="clear" w:pos="1070"/>
          <w:tab w:val="num" w:pos="0"/>
          <w:tab w:val="left" w:pos="993"/>
        </w:tabs>
        <w:suppressAutoHyphens/>
        <w:snapToGrid w:val="0"/>
        <w:spacing w:after="0" w:line="240" w:lineRule="auto"/>
        <w:ind w:left="0" w:firstLine="709"/>
        <w:jc w:val="both"/>
        <w:rPr>
          <w:rFonts w:ascii="Times New Roman" w:hAnsi="Times New Roman" w:cs="Times New Roman"/>
          <w:spacing w:val="-10"/>
          <w:sz w:val="28"/>
          <w:szCs w:val="28"/>
        </w:rPr>
      </w:pPr>
      <w:r w:rsidRPr="00B309C2">
        <w:rPr>
          <w:rFonts w:ascii="Times New Roman" w:hAnsi="Times New Roman" w:cs="Times New Roman"/>
          <w:sz w:val="28"/>
          <w:szCs w:val="28"/>
        </w:rPr>
        <w:t>Признать утратившими силу:</w:t>
      </w:r>
    </w:p>
    <w:p w:rsidR="00B309C2" w:rsidRPr="00B309C2" w:rsidRDefault="00B309C2" w:rsidP="00B309C2">
      <w:pPr>
        <w:widowControl w:val="0"/>
        <w:numPr>
          <w:ilvl w:val="0"/>
          <w:numId w:val="8"/>
        </w:numPr>
        <w:tabs>
          <w:tab w:val="left" w:pos="993"/>
        </w:tabs>
        <w:suppressAutoHyphens/>
        <w:snapToGrid w:val="0"/>
        <w:spacing w:after="0" w:line="240" w:lineRule="auto"/>
        <w:ind w:left="0" w:firstLine="709"/>
        <w:jc w:val="both"/>
        <w:rPr>
          <w:rFonts w:ascii="Times New Roman" w:hAnsi="Times New Roman" w:cs="Times New Roman"/>
          <w:sz w:val="28"/>
          <w:szCs w:val="28"/>
        </w:rPr>
      </w:pPr>
      <w:r w:rsidRPr="00B309C2">
        <w:rPr>
          <w:rFonts w:ascii="Times New Roman" w:hAnsi="Times New Roman" w:cs="Times New Roman"/>
          <w:sz w:val="28"/>
          <w:szCs w:val="28"/>
        </w:rPr>
        <w:t>постановление Администрации муниципального образования «Майминский район» от 14 марта 2017 года № 37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w:t>
      </w:r>
      <w:r w:rsidRPr="00B309C2">
        <w:rPr>
          <w:rFonts w:ascii="Times New Roman" w:hAnsi="Times New Roman" w:cs="Times New Roman"/>
          <w:spacing w:val="-10"/>
          <w:sz w:val="28"/>
          <w:szCs w:val="28"/>
        </w:rPr>
        <w:t>;</w:t>
      </w:r>
    </w:p>
    <w:p w:rsidR="00B309C2" w:rsidRPr="00B309C2" w:rsidRDefault="00B309C2" w:rsidP="00B309C2">
      <w:pPr>
        <w:widowControl w:val="0"/>
        <w:numPr>
          <w:ilvl w:val="0"/>
          <w:numId w:val="8"/>
        </w:numPr>
        <w:tabs>
          <w:tab w:val="left" w:pos="993"/>
        </w:tabs>
        <w:suppressAutoHyphens/>
        <w:snapToGrid w:val="0"/>
        <w:spacing w:after="0" w:line="240" w:lineRule="auto"/>
        <w:ind w:left="0" w:firstLine="709"/>
        <w:jc w:val="both"/>
        <w:rPr>
          <w:rFonts w:ascii="Times New Roman" w:hAnsi="Times New Roman" w:cs="Times New Roman"/>
          <w:sz w:val="28"/>
          <w:szCs w:val="28"/>
        </w:rPr>
      </w:pPr>
      <w:r w:rsidRPr="00B309C2">
        <w:rPr>
          <w:rFonts w:ascii="Times New Roman" w:hAnsi="Times New Roman" w:cs="Times New Roman"/>
          <w:sz w:val="28"/>
          <w:szCs w:val="28"/>
        </w:rPr>
        <w:t>постановление Администрации муниципального образования «Майминский район» от 11 декабря 2018 года № 200 «О внесении изменений в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w:t>
      </w:r>
    </w:p>
    <w:p w:rsidR="00B309C2" w:rsidRPr="00B309C2" w:rsidRDefault="00B309C2" w:rsidP="00B309C2">
      <w:pPr>
        <w:widowControl w:val="0"/>
        <w:numPr>
          <w:ilvl w:val="0"/>
          <w:numId w:val="8"/>
        </w:numPr>
        <w:tabs>
          <w:tab w:val="left" w:pos="993"/>
        </w:tabs>
        <w:suppressAutoHyphens/>
        <w:snapToGrid w:val="0"/>
        <w:spacing w:after="0" w:line="240" w:lineRule="auto"/>
        <w:ind w:left="0" w:firstLine="709"/>
        <w:jc w:val="both"/>
        <w:rPr>
          <w:rFonts w:ascii="Times New Roman" w:hAnsi="Times New Roman" w:cs="Times New Roman"/>
          <w:sz w:val="28"/>
          <w:szCs w:val="28"/>
        </w:rPr>
      </w:pPr>
      <w:r w:rsidRPr="00B309C2">
        <w:rPr>
          <w:rFonts w:ascii="Times New Roman" w:hAnsi="Times New Roman" w:cs="Times New Roman"/>
          <w:sz w:val="28"/>
          <w:szCs w:val="28"/>
        </w:rPr>
        <w:t xml:space="preserve"> постановление Администрации муниципального образования «Майминский район» от 2 октября 2019 года № 118 «О внесении изменений в административный регламент предоставления муниципальной услуги «Предоставление решения о согласовании архитектурно-градостроительного </w:t>
      </w:r>
      <w:r w:rsidRPr="00B309C2">
        <w:rPr>
          <w:rFonts w:ascii="Times New Roman" w:hAnsi="Times New Roman" w:cs="Times New Roman"/>
          <w:sz w:val="28"/>
          <w:szCs w:val="28"/>
        </w:rPr>
        <w:lastRenderedPageBreak/>
        <w:t>облика объекта».</w:t>
      </w:r>
    </w:p>
    <w:p w:rsidR="00B309C2" w:rsidRPr="00B309C2" w:rsidRDefault="00B309C2" w:rsidP="00B309C2">
      <w:pPr>
        <w:widowControl w:val="0"/>
        <w:numPr>
          <w:ilvl w:val="0"/>
          <w:numId w:val="7"/>
        </w:numPr>
        <w:tabs>
          <w:tab w:val="clear" w:pos="1070"/>
          <w:tab w:val="num" w:pos="710"/>
          <w:tab w:val="left" w:pos="993"/>
        </w:tabs>
        <w:suppressAutoHyphens/>
        <w:snapToGrid w:val="0"/>
        <w:spacing w:after="0" w:line="240" w:lineRule="auto"/>
        <w:ind w:left="0" w:firstLine="709"/>
        <w:jc w:val="both"/>
        <w:rPr>
          <w:rFonts w:ascii="Times New Roman" w:hAnsi="Times New Roman" w:cs="Times New Roman"/>
          <w:sz w:val="28"/>
          <w:szCs w:val="28"/>
        </w:rPr>
      </w:pPr>
      <w:r w:rsidRPr="00B309C2">
        <w:rPr>
          <w:rFonts w:ascii="Times New Roman" w:hAnsi="Times New Roman" w:cs="Times New Roman"/>
          <w:sz w:val="28"/>
          <w:szCs w:val="28"/>
        </w:rPr>
        <w:t>Автономному учреждению редакция газеты «Сельчанка в Майминском районе» опубликовать настоящее Постановление в газете «Сельчанка».</w:t>
      </w:r>
    </w:p>
    <w:p w:rsidR="00B309C2" w:rsidRPr="00B309C2" w:rsidRDefault="00B309C2" w:rsidP="00B309C2">
      <w:pPr>
        <w:widowControl w:val="0"/>
        <w:numPr>
          <w:ilvl w:val="0"/>
          <w:numId w:val="7"/>
        </w:numPr>
        <w:tabs>
          <w:tab w:val="clear" w:pos="1070"/>
          <w:tab w:val="num" w:pos="710"/>
          <w:tab w:val="left" w:pos="993"/>
        </w:tabs>
        <w:suppressAutoHyphens/>
        <w:snapToGrid w:val="0"/>
        <w:spacing w:after="0" w:line="240" w:lineRule="auto"/>
        <w:ind w:left="0" w:firstLine="709"/>
        <w:jc w:val="both"/>
        <w:rPr>
          <w:rFonts w:ascii="Times New Roman" w:hAnsi="Times New Roman" w:cs="Times New Roman"/>
          <w:sz w:val="28"/>
          <w:szCs w:val="28"/>
        </w:rPr>
      </w:pPr>
      <w:r w:rsidRPr="00B309C2">
        <w:rPr>
          <w:rFonts w:ascii="Times New Roman" w:hAnsi="Times New Roman" w:cs="Times New Roman"/>
          <w:sz w:val="28"/>
          <w:szCs w:val="28"/>
        </w:rPr>
        <w:t>Муниципальному казенному учреждению «Управление по обеспечению деятельности Администрации муниципального образования «Майминский район» опубликовать настоящее Постановление на официальном сайте Майминского района» в информационно - телекоммуникационной сети «Интернет».</w:t>
      </w:r>
    </w:p>
    <w:p w:rsidR="00B309C2" w:rsidRPr="00B309C2" w:rsidRDefault="00B309C2" w:rsidP="00B309C2">
      <w:pPr>
        <w:widowControl w:val="0"/>
        <w:numPr>
          <w:ilvl w:val="0"/>
          <w:numId w:val="7"/>
        </w:numPr>
        <w:tabs>
          <w:tab w:val="clear" w:pos="1070"/>
          <w:tab w:val="num" w:pos="720"/>
          <w:tab w:val="left" w:pos="993"/>
        </w:tabs>
        <w:suppressAutoHyphens/>
        <w:snapToGrid w:val="0"/>
        <w:spacing w:after="0" w:line="240" w:lineRule="auto"/>
        <w:ind w:left="0" w:firstLine="709"/>
        <w:jc w:val="both"/>
        <w:rPr>
          <w:rFonts w:ascii="Times New Roman" w:hAnsi="Times New Roman" w:cs="Times New Roman"/>
          <w:spacing w:val="-10"/>
          <w:sz w:val="28"/>
          <w:szCs w:val="28"/>
        </w:rPr>
      </w:pPr>
      <w:proofErr w:type="gramStart"/>
      <w:r w:rsidRPr="00B309C2">
        <w:rPr>
          <w:rFonts w:ascii="Times New Roman" w:hAnsi="Times New Roman" w:cs="Times New Roman"/>
          <w:color w:val="000000"/>
          <w:spacing w:val="-10"/>
          <w:sz w:val="28"/>
          <w:szCs w:val="28"/>
        </w:rPr>
        <w:t>Контроль за</w:t>
      </w:r>
      <w:proofErr w:type="gramEnd"/>
      <w:r w:rsidRPr="00B309C2">
        <w:rPr>
          <w:rFonts w:ascii="Times New Roman" w:hAnsi="Times New Roman" w:cs="Times New Roman"/>
          <w:color w:val="000000"/>
          <w:spacing w:val="-10"/>
          <w:sz w:val="28"/>
          <w:szCs w:val="28"/>
        </w:rPr>
        <w:t xml:space="preserve"> исполнением настоящего Постановления возложить на Первого заместителя Главы Администрации муниципального образования «Майминский район» М.А. </w:t>
      </w:r>
      <w:proofErr w:type="spellStart"/>
      <w:r w:rsidRPr="00B309C2">
        <w:rPr>
          <w:rFonts w:ascii="Times New Roman" w:hAnsi="Times New Roman" w:cs="Times New Roman"/>
          <w:color w:val="000000"/>
          <w:spacing w:val="-10"/>
          <w:sz w:val="28"/>
          <w:szCs w:val="28"/>
        </w:rPr>
        <w:t>Самыкову</w:t>
      </w:r>
      <w:proofErr w:type="spellEnd"/>
      <w:r w:rsidRPr="00B309C2">
        <w:rPr>
          <w:rFonts w:ascii="Times New Roman" w:hAnsi="Times New Roman" w:cs="Times New Roman"/>
          <w:color w:val="000000"/>
          <w:spacing w:val="-10"/>
          <w:sz w:val="28"/>
          <w:szCs w:val="28"/>
        </w:rPr>
        <w:t>.</w:t>
      </w:r>
    </w:p>
    <w:p w:rsidR="00B309C2" w:rsidRPr="00B309C2" w:rsidRDefault="00B309C2" w:rsidP="00B309C2">
      <w:pPr>
        <w:tabs>
          <w:tab w:val="left" w:pos="993"/>
        </w:tabs>
        <w:suppressAutoHyphens/>
        <w:snapToGrid w:val="0"/>
        <w:spacing w:line="240" w:lineRule="auto"/>
        <w:ind w:right="6" w:firstLine="709"/>
        <w:jc w:val="both"/>
        <w:rPr>
          <w:rFonts w:ascii="Times New Roman" w:hAnsi="Times New Roman" w:cs="Times New Roman"/>
          <w:sz w:val="28"/>
          <w:szCs w:val="28"/>
        </w:rPr>
      </w:pPr>
    </w:p>
    <w:p w:rsidR="00B309C2" w:rsidRPr="00B309C2" w:rsidRDefault="00B309C2" w:rsidP="00B309C2">
      <w:pPr>
        <w:tabs>
          <w:tab w:val="left" w:pos="993"/>
        </w:tabs>
        <w:suppressAutoHyphens/>
        <w:snapToGrid w:val="0"/>
        <w:spacing w:line="240" w:lineRule="auto"/>
        <w:ind w:right="6" w:firstLine="709"/>
        <w:jc w:val="both"/>
        <w:rPr>
          <w:rFonts w:ascii="Times New Roman" w:hAnsi="Times New Roman" w:cs="Times New Roman"/>
          <w:sz w:val="28"/>
          <w:szCs w:val="28"/>
        </w:rPr>
      </w:pPr>
    </w:p>
    <w:p w:rsidR="00B309C2" w:rsidRPr="00B309C2" w:rsidRDefault="00B309C2" w:rsidP="00B309C2">
      <w:pPr>
        <w:tabs>
          <w:tab w:val="left" w:pos="993"/>
        </w:tabs>
        <w:suppressAutoHyphens/>
        <w:snapToGrid w:val="0"/>
        <w:spacing w:line="240" w:lineRule="auto"/>
        <w:ind w:right="6" w:firstLine="709"/>
        <w:jc w:val="both"/>
        <w:rPr>
          <w:rFonts w:ascii="Times New Roman" w:hAnsi="Times New Roman" w:cs="Times New Roman"/>
          <w:sz w:val="28"/>
          <w:szCs w:val="28"/>
        </w:rPr>
      </w:pPr>
    </w:p>
    <w:p w:rsidR="00B309C2" w:rsidRPr="00B309C2" w:rsidRDefault="00B309C2" w:rsidP="00B309C2">
      <w:pPr>
        <w:suppressAutoHyphens/>
        <w:snapToGrid w:val="0"/>
        <w:spacing w:line="240" w:lineRule="auto"/>
        <w:ind w:right="6"/>
        <w:jc w:val="both"/>
        <w:rPr>
          <w:rFonts w:ascii="Times New Roman" w:hAnsi="Times New Roman" w:cs="Times New Roman"/>
          <w:sz w:val="28"/>
          <w:szCs w:val="28"/>
        </w:rPr>
      </w:pPr>
      <w:r w:rsidRPr="00B309C2">
        <w:rPr>
          <w:rFonts w:ascii="Times New Roman" w:hAnsi="Times New Roman" w:cs="Times New Roman"/>
          <w:sz w:val="28"/>
          <w:szCs w:val="28"/>
        </w:rPr>
        <w:t xml:space="preserve">Глава муниципального образования </w:t>
      </w:r>
    </w:p>
    <w:p w:rsidR="00B309C2" w:rsidRPr="00B309C2" w:rsidRDefault="00B309C2" w:rsidP="00B309C2">
      <w:pPr>
        <w:suppressAutoHyphens/>
        <w:snapToGrid w:val="0"/>
        <w:spacing w:line="240" w:lineRule="auto"/>
        <w:ind w:right="6"/>
        <w:jc w:val="both"/>
        <w:rPr>
          <w:rFonts w:ascii="Times New Roman" w:hAnsi="Times New Roman" w:cs="Times New Roman"/>
          <w:sz w:val="28"/>
          <w:szCs w:val="28"/>
        </w:rPr>
      </w:pPr>
      <w:r w:rsidRPr="00B309C2">
        <w:rPr>
          <w:rFonts w:ascii="Times New Roman" w:hAnsi="Times New Roman" w:cs="Times New Roman"/>
          <w:sz w:val="28"/>
          <w:szCs w:val="28"/>
        </w:rPr>
        <w:t>«Майминский район»                                                                      Р.В. Птицын</w:t>
      </w:r>
    </w:p>
    <w:p w:rsidR="00B309C2" w:rsidRPr="00B309C2" w:rsidRDefault="00B309C2" w:rsidP="00B309C2">
      <w:pPr>
        <w:spacing w:before="480" w:line="240" w:lineRule="auto"/>
        <w:rPr>
          <w:rFonts w:ascii="Times New Roman" w:hAnsi="Times New Roman" w:cs="Times New Roman"/>
          <w:sz w:val="28"/>
          <w:szCs w:val="28"/>
        </w:rPr>
      </w:pPr>
    </w:p>
    <w:p w:rsidR="00B309C2" w:rsidRPr="00B309C2" w:rsidRDefault="00B309C2">
      <w:pPr>
        <w:rPr>
          <w:rFonts w:ascii="Times New Roman" w:eastAsia="Times New Roman" w:hAnsi="Times New Roman" w:cs="Times New Roman"/>
          <w:b/>
          <w:sz w:val="28"/>
        </w:rPr>
      </w:pPr>
      <w:r w:rsidRPr="00B309C2">
        <w:rPr>
          <w:rFonts w:ascii="Times New Roman" w:eastAsia="Times New Roman" w:hAnsi="Times New Roman" w:cs="Times New Roman"/>
          <w:b/>
          <w:sz w:val="28"/>
        </w:rPr>
        <w:br w:type="page"/>
      </w:r>
    </w:p>
    <w:p w:rsidR="00320E6A" w:rsidRDefault="00B309C2" w:rsidP="00B309C2">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EB6D51">
        <w:rPr>
          <w:rFonts w:ascii="Times New Roman" w:eastAsia="Times New Roman" w:hAnsi="Times New Roman" w:cs="Times New Roman"/>
          <w:sz w:val="28"/>
        </w:rPr>
        <w:t>УТВЕРЖДЕН</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Администрации</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муниципального образования</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"Майминский район"</w:t>
      </w:r>
    </w:p>
    <w:p w:rsidR="00320E6A" w:rsidRPr="00663BEF"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 </w:t>
      </w:r>
      <w:r w:rsidR="00663BEF">
        <w:rPr>
          <w:rFonts w:ascii="Times New Roman" w:eastAsia="Times New Roman" w:hAnsi="Times New Roman" w:cs="Times New Roman"/>
          <w:sz w:val="28"/>
        </w:rPr>
        <w:t>«</w:t>
      </w:r>
      <w:r>
        <w:rPr>
          <w:rFonts w:ascii="Times New Roman" w:eastAsia="Times New Roman" w:hAnsi="Times New Roman" w:cs="Times New Roman"/>
          <w:sz w:val="28"/>
        </w:rPr>
        <w:t>___</w:t>
      </w:r>
      <w:r w:rsidR="00663BEF">
        <w:rPr>
          <w:rFonts w:ascii="Times New Roman" w:eastAsia="Times New Roman" w:hAnsi="Times New Roman" w:cs="Times New Roman"/>
          <w:sz w:val="28"/>
        </w:rPr>
        <w:t>»</w:t>
      </w:r>
      <w:r>
        <w:rPr>
          <w:rFonts w:ascii="Times New Roman" w:eastAsia="Times New Roman" w:hAnsi="Times New Roman" w:cs="Times New Roman"/>
          <w:sz w:val="28"/>
        </w:rPr>
        <w:t>________20</w:t>
      </w:r>
      <w:r w:rsidRPr="00663BEF">
        <w:rPr>
          <w:rFonts w:ascii="Times New Roman" w:eastAsia="Times New Roman" w:hAnsi="Times New Roman" w:cs="Times New Roman"/>
          <w:sz w:val="28"/>
        </w:rPr>
        <w:t>___</w:t>
      </w:r>
      <w:r w:rsidRPr="00663BEF">
        <w:rPr>
          <w:rFonts w:ascii="Times New Roman" w:eastAsia="Segoe UI Symbol" w:hAnsi="Times New Roman" w:cs="Times New Roman"/>
          <w:sz w:val="28"/>
        </w:rPr>
        <w:t>№</w:t>
      </w:r>
      <w:r w:rsidRPr="00663BEF">
        <w:rPr>
          <w:rFonts w:ascii="Times New Roman" w:eastAsia="Times New Roman" w:hAnsi="Times New Roman" w:cs="Times New Roman"/>
          <w:sz w:val="28"/>
        </w:rPr>
        <w:t>___</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 предоставлению муниципальной услуги </w:t>
      </w:r>
      <w:r w:rsidR="00663BEF">
        <w:rPr>
          <w:rFonts w:ascii="Times New Roman" w:eastAsia="Times New Roman" w:hAnsi="Times New Roman" w:cs="Times New Roman"/>
          <w:b/>
          <w:sz w:val="28"/>
        </w:rPr>
        <w:t>«</w:t>
      </w:r>
      <w:r w:rsidR="005C386A" w:rsidRPr="005C386A">
        <w:rPr>
          <w:rFonts w:ascii="Times New Roman" w:eastAsia="Times New Roman" w:hAnsi="Times New Roman" w:cs="Times New Roman"/>
          <w:b/>
          <w:sz w:val="28"/>
        </w:rPr>
        <w:t>Предоставление решения о согласовании архитектурно-градостроительного облика объекта</w:t>
      </w:r>
      <w:r w:rsidR="00663BEF">
        <w:rPr>
          <w:rFonts w:ascii="Times New Roman" w:eastAsia="Times New Roman" w:hAnsi="Times New Roman" w:cs="Times New Roman"/>
          <w:b/>
          <w:sz w:val="28"/>
        </w:rPr>
        <w:t>»</w:t>
      </w:r>
    </w:p>
    <w:p w:rsidR="00320E6A" w:rsidRDefault="00320E6A">
      <w:pPr>
        <w:suppressAutoHyphens/>
        <w:spacing w:after="0" w:line="240" w:lineRule="auto"/>
        <w:jc w:val="center"/>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en-US"/>
        </w:rPr>
        <w:t>I</w:t>
      </w:r>
      <w:r>
        <w:rPr>
          <w:rFonts w:ascii="Times New Roman" w:eastAsia="Times New Roman" w:hAnsi="Times New Roman" w:cs="Times New Roman"/>
          <w:b/>
          <w:sz w:val="28"/>
        </w:rPr>
        <w:t>. Общие положения</w:t>
      </w:r>
    </w:p>
    <w:p w:rsidR="00663BEF" w:rsidRDefault="00663BEF" w:rsidP="00663BEF">
      <w:pPr>
        <w:spacing w:after="0" w:line="240" w:lineRule="auto"/>
        <w:rPr>
          <w:rFonts w:ascii="Times New Roman" w:eastAsia="Times New Roman" w:hAnsi="Times New Roman" w:cs="Times New Roman"/>
          <w:b/>
          <w:sz w:val="28"/>
        </w:rPr>
      </w:pPr>
    </w:p>
    <w:p w:rsidR="00663BEF" w:rsidRDefault="00663BEF" w:rsidP="00663BEF">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rsidR="00663BEF" w:rsidRDefault="00663BEF" w:rsidP="00663BEF">
      <w:pPr>
        <w:spacing w:after="0" w:line="240" w:lineRule="auto"/>
        <w:rPr>
          <w:rFonts w:ascii="Times New Roman" w:eastAsia="Times New Roman" w:hAnsi="Times New Roman" w:cs="Times New Roman"/>
          <w:b/>
          <w:sz w:val="28"/>
        </w:rPr>
      </w:pPr>
    </w:p>
    <w:p w:rsidR="005C386A" w:rsidRPr="00EB4090" w:rsidRDefault="00663BEF" w:rsidP="005C386A">
      <w:pPr>
        <w:pStyle w:val="Default"/>
        <w:ind w:firstLine="709"/>
        <w:jc w:val="both"/>
        <w:rPr>
          <w:sz w:val="28"/>
          <w:szCs w:val="28"/>
        </w:rPr>
      </w:pPr>
      <w:r>
        <w:rPr>
          <w:rFonts w:eastAsia="Times New Roman"/>
          <w:sz w:val="28"/>
        </w:rPr>
        <w:t xml:space="preserve">1. </w:t>
      </w:r>
      <w:r w:rsidR="005C386A" w:rsidRPr="00EB4090">
        <w:rPr>
          <w:sz w:val="28"/>
          <w:szCs w:val="28"/>
        </w:rPr>
        <w:t>Административный регламент предоставления муниципальной услуги «</w:t>
      </w:r>
      <w:r w:rsidR="005C386A" w:rsidRPr="005C386A">
        <w:rPr>
          <w:sz w:val="28"/>
          <w:szCs w:val="28"/>
        </w:rPr>
        <w:t>Предоставление решения о согласовании архитектурно-градостроительного облика объекта</w:t>
      </w:r>
      <w:r w:rsidR="005C386A" w:rsidRPr="00DD1BA7">
        <w:rPr>
          <w:sz w:val="28"/>
          <w:szCs w:val="28"/>
        </w:rPr>
        <w:t>» (далее</w:t>
      </w:r>
      <w:r w:rsidR="005C386A" w:rsidRPr="00EB4090">
        <w:rPr>
          <w:sz w:val="28"/>
          <w:szCs w:val="28"/>
        </w:rPr>
        <w:t xml:space="preserve"> – </w:t>
      </w:r>
      <w:r w:rsidR="005C386A">
        <w:rPr>
          <w:sz w:val="28"/>
          <w:szCs w:val="28"/>
        </w:rPr>
        <w:t>А</w:t>
      </w:r>
      <w:r w:rsidR="005C386A" w:rsidRPr="00EB4090">
        <w:rPr>
          <w:sz w:val="28"/>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«Майминский район» (далее - Администрация) в лице структурного подразделения - отдела </w:t>
      </w:r>
      <w:r w:rsidR="005C386A">
        <w:rPr>
          <w:sz w:val="28"/>
          <w:szCs w:val="28"/>
        </w:rPr>
        <w:t>архитектуры и градостроительства</w:t>
      </w:r>
      <w:r w:rsidR="005C386A"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выдачей выписки из реестра муниципального имущества муниципального образования «Майминский район». </w:t>
      </w:r>
    </w:p>
    <w:p w:rsidR="00320E6A" w:rsidRDefault="00320E6A" w:rsidP="005C386A">
      <w:pPr>
        <w:spacing w:after="0" w:line="240" w:lineRule="auto"/>
        <w:ind w:firstLine="709"/>
        <w:jc w:val="both"/>
        <w:rPr>
          <w:rFonts w:ascii="Times New Roman" w:eastAsia="Times New Roman" w:hAnsi="Times New Roman" w:cs="Times New Roman"/>
          <w:sz w:val="28"/>
        </w:rPr>
      </w:pPr>
    </w:p>
    <w:p w:rsidR="00320E6A" w:rsidRDefault="00EB6D51">
      <w:pPr>
        <w:tabs>
          <w:tab w:val="left" w:pos="720"/>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1.2. Описание</w:t>
      </w:r>
      <w:r w:rsidR="00663BEF">
        <w:rPr>
          <w:rFonts w:ascii="Times New Roman" w:eastAsia="Times New Roman" w:hAnsi="Times New Roman" w:cs="Times New Roman"/>
          <w:b/>
          <w:sz w:val="28"/>
        </w:rPr>
        <w:t xml:space="preserve"> категорий</w:t>
      </w:r>
      <w:r>
        <w:rPr>
          <w:rFonts w:ascii="Times New Roman" w:eastAsia="Times New Roman" w:hAnsi="Times New Roman" w:cs="Times New Roman"/>
          <w:b/>
          <w:sz w:val="28"/>
        </w:rPr>
        <w:t xml:space="preserve"> заявителей, а также их законных представителей</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5C386A" w:rsidRDefault="00663BEF" w:rsidP="005C38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3</w:t>
      </w:r>
      <w:r w:rsidR="00EB6D51">
        <w:rPr>
          <w:rFonts w:ascii="Times New Roman" w:eastAsia="Times New Roman" w:hAnsi="Times New Roman" w:cs="Times New Roman"/>
          <w:sz w:val="28"/>
        </w:rPr>
        <w:t xml:space="preserve">. </w:t>
      </w:r>
      <w:r w:rsidR="005C386A">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005C386A">
        <w:rPr>
          <w:rFonts w:ascii="Times New Roman" w:hAnsi="Times New Roman" w:cs="Times New Roman"/>
          <w:sz w:val="28"/>
          <w:szCs w:val="28"/>
        </w:rPr>
        <w:lastRenderedPageBreak/>
        <w:t>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или МФЦ (далее - Заявитель).</w:t>
      </w:r>
    </w:p>
    <w:p w:rsidR="00320E6A" w:rsidRDefault="00320E6A" w:rsidP="005C386A">
      <w:pPr>
        <w:suppressAutoHyphens/>
        <w:spacing w:after="0" w:line="240" w:lineRule="auto"/>
        <w:ind w:firstLine="709"/>
        <w:jc w:val="both"/>
        <w:rPr>
          <w:rFonts w:ascii="Times New Roman" w:eastAsia="Times New Roman" w:hAnsi="Times New Roman" w:cs="Times New Roman"/>
          <w:sz w:val="28"/>
        </w:rPr>
      </w:pPr>
    </w:p>
    <w:p w:rsidR="00320E6A" w:rsidRDefault="00EB6D51">
      <w:pPr>
        <w:keepNext/>
        <w:tabs>
          <w:tab w:val="left" w:pos="432"/>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1.3. Требования к порядку  информирования заявителей о порядке  предоставления муниципальной услуги</w:t>
      </w:r>
    </w:p>
    <w:p w:rsidR="00320E6A" w:rsidRDefault="00320E6A">
      <w:pPr>
        <w:suppressAutoHyphens/>
        <w:spacing w:after="0" w:line="240" w:lineRule="auto"/>
        <w:rPr>
          <w:rFonts w:ascii="Calibri" w:eastAsia="Calibri" w:hAnsi="Calibri" w:cs="Calibri"/>
        </w:rPr>
      </w:pPr>
    </w:p>
    <w:p w:rsidR="00663BEF" w:rsidRDefault="005C386A" w:rsidP="00663BE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EB6D51">
        <w:rPr>
          <w:rFonts w:ascii="Times New Roman" w:eastAsia="Times New Roman" w:hAnsi="Times New Roman" w:cs="Times New Roman"/>
          <w:sz w:val="28"/>
        </w:rPr>
        <w:t xml:space="preserve">. </w:t>
      </w:r>
      <w:r w:rsidR="00663BEF" w:rsidRPr="003B14D6">
        <w:rPr>
          <w:rFonts w:ascii="Times New Roman" w:eastAsia="Times New Roman" w:hAnsi="Times New Roman" w:cs="Times New Roman"/>
          <w:sz w:val="28"/>
        </w:rPr>
        <w:t xml:space="preserve">Порядок информирования о предоставлении муниципальной услуги: </w:t>
      </w:r>
    </w:p>
    <w:p w:rsidR="005C386A" w:rsidRPr="00EB4090" w:rsidRDefault="005C386A" w:rsidP="005C386A">
      <w:pPr>
        <w:pStyle w:val="Default"/>
        <w:tabs>
          <w:tab w:val="left" w:pos="993"/>
        </w:tabs>
        <w:ind w:firstLine="709"/>
        <w:jc w:val="both"/>
        <w:rPr>
          <w:sz w:val="28"/>
          <w:szCs w:val="28"/>
        </w:rPr>
      </w:pPr>
      <w:r w:rsidRPr="00EB4090">
        <w:rPr>
          <w:sz w:val="28"/>
          <w:szCs w:val="28"/>
        </w:rPr>
        <w:t xml:space="preserve">Местонахождение Отдела Администрации: Республика Алтай, Майминский район, с. Майма, ул. Ленина, 22. </w:t>
      </w:r>
    </w:p>
    <w:p w:rsidR="005C386A" w:rsidRPr="00EB4090" w:rsidRDefault="005C386A" w:rsidP="005C386A">
      <w:pPr>
        <w:pStyle w:val="Default"/>
        <w:tabs>
          <w:tab w:val="left" w:pos="993"/>
        </w:tabs>
        <w:ind w:firstLine="709"/>
        <w:jc w:val="both"/>
        <w:rPr>
          <w:sz w:val="28"/>
          <w:szCs w:val="28"/>
        </w:rPr>
      </w:pPr>
      <w:r w:rsidRPr="00EB4090">
        <w:rPr>
          <w:sz w:val="28"/>
          <w:szCs w:val="28"/>
        </w:rPr>
        <w:t xml:space="preserve">График работы Отдела Администрации: </w:t>
      </w:r>
    </w:p>
    <w:p w:rsidR="005C386A" w:rsidRPr="00EB4090" w:rsidRDefault="005C386A" w:rsidP="005C386A">
      <w:pPr>
        <w:pStyle w:val="Default"/>
        <w:tabs>
          <w:tab w:val="left" w:pos="993"/>
        </w:tabs>
        <w:ind w:firstLine="709"/>
        <w:jc w:val="both"/>
        <w:rPr>
          <w:sz w:val="28"/>
          <w:szCs w:val="28"/>
        </w:rPr>
      </w:pPr>
      <w:r w:rsidRPr="00EB4090">
        <w:rPr>
          <w:sz w:val="28"/>
          <w:szCs w:val="28"/>
        </w:rPr>
        <w:t xml:space="preserve">Часы работы с 8:00 до 16:12. </w:t>
      </w:r>
    </w:p>
    <w:p w:rsidR="005C386A" w:rsidRPr="00EB4090" w:rsidRDefault="005C386A" w:rsidP="005C386A">
      <w:pPr>
        <w:pStyle w:val="Default"/>
        <w:tabs>
          <w:tab w:val="left" w:pos="993"/>
        </w:tabs>
        <w:ind w:firstLine="709"/>
        <w:jc w:val="both"/>
        <w:rPr>
          <w:sz w:val="28"/>
          <w:szCs w:val="28"/>
        </w:rPr>
      </w:pPr>
      <w:r w:rsidRPr="00EB4090">
        <w:rPr>
          <w:sz w:val="28"/>
          <w:szCs w:val="28"/>
        </w:rPr>
        <w:t xml:space="preserve">Обеденный перерыв с 13:00 до 14:00. </w:t>
      </w:r>
    </w:p>
    <w:p w:rsidR="005C386A" w:rsidRPr="00EB4090" w:rsidRDefault="005C386A" w:rsidP="005C386A">
      <w:pPr>
        <w:pStyle w:val="Default"/>
        <w:tabs>
          <w:tab w:val="left" w:pos="993"/>
        </w:tabs>
        <w:ind w:firstLine="709"/>
        <w:jc w:val="both"/>
        <w:rPr>
          <w:sz w:val="28"/>
          <w:szCs w:val="28"/>
        </w:rPr>
      </w:pPr>
      <w:r w:rsidRPr="00EB4090">
        <w:rPr>
          <w:sz w:val="28"/>
          <w:szCs w:val="28"/>
        </w:rPr>
        <w:t xml:space="preserve">Суббота, воскресенье - выходные дни. </w:t>
      </w:r>
    </w:p>
    <w:p w:rsidR="005C386A" w:rsidRPr="00EB4090" w:rsidRDefault="005C386A" w:rsidP="005C386A">
      <w:pPr>
        <w:pStyle w:val="Default"/>
        <w:tabs>
          <w:tab w:val="left" w:pos="993"/>
        </w:tabs>
        <w:ind w:firstLine="709"/>
        <w:jc w:val="both"/>
        <w:rPr>
          <w:sz w:val="28"/>
          <w:szCs w:val="28"/>
        </w:rPr>
      </w:pPr>
      <w:r w:rsidRPr="00EB4090">
        <w:rPr>
          <w:sz w:val="28"/>
          <w:szCs w:val="28"/>
        </w:rPr>
        <w:t xml:space="preserve">Контактные телефоны Отдела Администрации: 8 (388 44) </w:t>
      </w:r>
      <w:r>
        <w:rPr>
          <w:sz w:val="28"/>
          <w:szCs w:val="28"/>
        </w:rPr>
        <w:t>22236</w:t>
      </w:r>
      <w:r w:rsidRPr="00EB4090">
        <w:rPr>
          <w:sz w:val="28"/>
          <w:szCs w:val="28"/>
        </w:rPr>
        <w:t xml:space="preserve">. Адрес официального сайта Администрации в сети «Интернет»: www.maima-altai.ru. </w:t>
      </w:r>
    </w:p>
    <w:p w:rsidR="00663BEF" w:rsidRPr="00386B07" w:rsidRDefault="00663BEF" w:rsidP="00663BEF">
      <w:pPr>
        <w:pStyle w:val="Default"/>
        <w:tabs>
          <w:tab w:val="left" w:pos="993"/>
        </w:tabs>
        <w:ind w:firstLine="709"/>
        <w:jc w:val="both"/>
        <w:rPr>
          <w:sz w:val="28"/>
          <w:szCs w:val="28"/>
        </w:rPr>
      </w:pPr>
      <w:r w:rsidRPr="00386B07">
        <w:rPr>
          <w:sz w:val="28"/>
          <w:szCs w:val="28"/>
        </w:rPr>
        <w:t xml:space="preserve">Информация по вопросам предоставления муниципальной услуги является открытой и предоставляется путем: </w:t>
      </w:r>
    </w:p>
    <w:p w:rsidR="00663BEF" w:rsidRPr="00386B07" w:rsidRDefault="00663BEF" w:rsidP="00663BEF">
      <w:pPr>
        <w:pStyle w:val="Default"/>
        <w:numPr>
          <w:ilvl w:val="0"/>
          <w:numId w:val="1"/>
        </w:numPr>
        <w:tabs>
          <w:tab w:val="left" w:pos="993"/>
        </w:tabs>
        <w:ind w:left="0" w:firstLine="709"/>
        <w:jc w:val="both"/>
        <w:rPr>
          <w:sz w:val="28"/>
          <w:szCs w:val="28"/>
        </w:rPr>
      </w:pPr>
      <w:r w:rsidRPr="00386B07">
        <w:rPr>
          <w:sz w:val="28"/>
          <w:szCs w:val="28"/>
        </w:rPr>
        <w:t xml:space="preserve">размещения на официальном сайте Администрации; </w:t>
      </w:r>
    </w:p>
    <w:p w:rsidR="00663BEF" w:rsidRPr="00386B07" w:rsidRDefault="00663BEF" w:rsidP="00663BEF">
      <w:pPr>
        <w:pStyle w:val="Default"/>
        <w:numPr>
          <w:ilvl w:val="0"/>
          <w:numId w:val="1"/>
        </w:numPr>
        <w:tabs>
          <w:tab w:val="left" w:pos="993"/>
        </w:tabs>
        <w:ind w:left="0" w:firstLine="709"/>
        <w:jc w:val="both"/>
        <w:rPr>
          <w:sz w:val="28"/>
          <w:szCs w:val="28"/>
        </w:rPr>
      </w:pPr>
      <w:r w:rsidRPr="00386B07">
        <w:rPr>
          <w:sz w:val="28"/>
          <w:szCs w:val="28"/>
        </w:rPr>
        <w:t xml:space="preserve">проведения консультаций специалистом, предоставляющим муниципальную услугу, при личном обращении; </w:t>
      </w:r>
    </w:p>
    <w:p w:rsidR="00663BEF" w:rsidRPr="00386B07" w:rsidRDefault="00663BEF" w:rsidP="00663BEF">
      <w:pPr>
        <w:pStyle w:val="Default"/>
        <w:numPr>
          <w:ilvl w:val="0"/>
          <w:numId w:val="1"/>
        </w:numPr>
        <w:tabs>
          <w:tab w:val="left" w:pos="993"/>
        </w:tabs>
        <w:ind w:left="0" w:firstLine="709"/>
        <w:jc w:val="both"/>
        <w:rPr>
          <w:sz w:val="28"/>
          <w:szCs w:val="28"/>
        </w:rPr>
      </w:pPr>
      <w:r w:rsidRPr="00386B07">
        <w:rPr>
          <w:sz w:val="28"/>
          <w:szCs w:val="28"/>
        </w:rPr>
        <w:t xml:space="preserve">использования средств телефонной связи; </w:t>
      </w:r>
    </w:p>
    <w:p w:rsidR="00663BEF" w:rsidRPr="00386B07" w:rsidRDefault="00663BEF" w:rsidP="00663BEF">
      <w:pPr>
        <w:pStyle w:val="Default"/>
        <w:numPr>
          <w:ilvl w:val="0"/>
          <w:numId w:val="1"/>
        </w:numPr>
        <w:tabs>
          <w:tab w:val="left" w:pos="993"/>
        </w:tabs>
        <w:ind w:left="0" w:firstLine="709"/>
        <w:jc w:val="both"/>
        <w:rPr>
          <w:sz w:val="28"/>
          <w:szCs w:val="28"/>
        </w:rPr>
      </w:pPr>
      <w:r w:rsidRPr="00386B07">
        <w:rPr>
          <w:sz w:val="28"/>
          <w:szCs w:val="28"/>
        </w:rPr>
        <w:t>размещения на информационном стенде, расположенном в помещении</w:t>
      </w:r>
      <w:r>
        <w:rPr>
          <w:sz w:val="28"/>
          <w:szCs w:val="28"/>
        </w:rPr>
        <w:t xml:space="preserve"> по адресу: </w:t>
      </w:r>
      <w:r w:rsidRPr="003B14D6">
        <w:rPr>
          <w:rFonts w:eastAsia="Times New Roman"/>
          <w:sz w:val="28"/>
        </w:rPr>
        <w:t xml:space="preserve">Ленина ул., дом </w:t>
      </w:r>
      <w:r w:rsidRPr="003B14D6">
        <w:rPr>
          <w:rFonts w:eastAsia="Segoe UI Symbol"/>
          <w:sz w:val="28"/>
        </w:rPr>
        <w:t>№</w:t>
      </w:r>
      <w:r w:rsidR="005C386A">
        <w:rPr>
          <w:rFonts w:eastAsia="Times New Roman"/>
          <w:sz w:val="28"/>
        </w:rPr>
        <w:t xml:space="preserve"> 22</w:t>
      </w:r>
      <w:r w:rsidRPr="003B14D6">
        <w:rPr>
          <w:rFonts w:eastAsia="Times New Roman"/>
          <w:sz w:val="28"/>
        </w:rPr>
        <w:t xml:space="preserve">, </w:t>
      </w:r>
      <w:proofErr w:type="spellStart"/>
      <w:r w:rsidRPr="003B14D6">
        <w:rPr>
          <w:rFonts w:eastAsia="Times New Roman"/>
          <w:sz w:val="28"/>
        </w:rPr>
        <w:t>с.Майма</w:t>
      </w:r>
      <w:proofErr w:type="spellEnd"/>
      <w:r w:rsidRPr="003B14D6">
        <w:rPr>
          <w:rFonts w:eastAsia="Times New Roman"/>
          <w:sz w:val="28"/>
        </w:rPr>
        <w:t>, Республика Алтай</w:t>
      </w:r>
      <w:r w:rsidRPr="00386B07">
        <w:rPr>
          <w:sz w:val="28"/>
          <w:szCs w:val="28"/>
        </w:rPr>
        <w:t>;</w:t>
      </w:r>
    </w:p>
    <w:p w:rsidR="00663BEF" w:rsidRPr="00386B07" w:rsidRDefault="00663BEF" w:rsidP="00663BEF">
      <w:pPr>
        <w:pStyle w:val="Default"/>
        <w:numPr>
          <w:ilvl w:val="0"/>
          <w:numId w:val="1"/>
        </w:numPr>
        <w:tabs>
          <w:tab w:val="left" w:pos="993"/>
        </w:tabs>
        <w:ind w:left="0" w:firstLine="709"/>
        <w:jc w:val="both"/>
        <w:rPr>
          <w:sz w:val="28"/>
          <w:szCs w:val="28"/>
        </w:rPr>
      </w:pPr>
      <w:r w:rsidRPr="00386B07">
        <w:rPr>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663BEF" w:rsidRPr="00386B07" w:rsidRDefault="00663BEF" w:rsidP="00663BEF">
      <w:pPr>
        <w:pStyle w:val="Default"/>
        <w:numPr>
          <w:ilvl w:val="0"/>
          <w:numId w:val="1"/>
        </w:numPr>
        <w:tabs>
          <w:tab w:val="left" w:pos="993"/>
        </w:tabs>
        <w:ind w:left="0" w:firstLine="709"/>
        <w:jc w:val="both"/>
        <w:rPr>
          <w:sz w:val="28"/>
          <w:szCs w:val="28"/>
        </w:rPr>
      </w:pPr>
      <w:r w:rsidRPr="00386B07">
        <w:rPr>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w:t>
      </w:r>
    </w:p>
    <w:p w:rsidR="00663BEF" w:rsidRPr="00386B07" w:rsidRDefault="00663BEF" w:rsidP="00663BEF">
      <w:pPr>
        <w:pStyle w:val="Default"/>
        <w:numPr>
          <w:ilvl w:val="0"/>
          <w:numId w:val="1"/>
        </w:numPr>
        <w:tabs>
          <w:tab w:val="left" w:pos="993"/>
        </w:tabs>
        <w:ind w:left="0" w:firstLine="709"/>
        <w:jc w:val="both"/>
        <w:rPr>
          <w:sz w:val="28"/>
          <w:szCs w:val="28"/>
        </w:rPr>
      </w:pPr>
      <w:r w:rsidRPr="00386B07">
        <w:rPr>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663BEF" w:rsidRPr="00386B07" w:rsidRDefault="00663BEF" w:rsidP="00663BEF">
      <w:pPr>
        <w:pStyle w:val="Default"/>
        <w:numPr>
          <w:ilvl w:val="0"/>
          <w:numId w:val="1"/>
        </w:numPr>
        <w:tabs>
          <w:tab w:val="left" w:pos="993"/>
        </w:tabs>
        <w:ind w:left="0" w:firstLine="709"/>
        <w:jc w:val="both"/>
        <w:rPr>
          <w:sz w:val="28"/>
          <w:szCs w:val="28"/>
        </w:rPr>
      </w:pPr>
      <w:r w:rsidRPr="00386B07">
        <w:rPr>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663BEF" w:rsidRPr="00386B07" w:rsidRDefault="00663BEF" w:rsidP="00663BEF">
      <w:pPr>
        <w:pStyle w:val="Default"/>
        <w:numPr>
          <w:ilvl w:val="0"/>
          <w:numId w:val="1"/>
        </w:numPr>
        <w:tabs>
          <w:tab w:val="left" w:pos="993"/>
        </w:tabs>
        <w:ind w:left="0" w:firstLine="709"/>
        <w:jc w:val="both"/>
        <w:rPr>
          <w:sz w:val="28"/>
          <w:szCs w:val="28"/>
        </w:rPr>
      </w:pPr>
      <w:r w:rsidRPr="00386B07">
        <w:rPr>
          <w:sz w:val="28"/>
          <w:szCs w:val="28"/>
        </w:rPr>
        <w:t xml:space="preserve">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w:t>
      </w:r>
      <w:r w:rsidRPr="00386B07">
        <w:rPr>
          <w:sz w:val="28"/>
          <w:szCs w:val="28"/>
        </w:rPr>
        <w:lastRenderedPageBreak/>
        <w:t>электронном виде) и направляться на почтовый или электронный адреса, указанные в обращении.</w:t>
      </w:r>
    </w:p>
    <w:p w:rsidR="00663BEF" w:rsidRPr="00386B07" w:rsidRDefault="005C386A" w:rsidP="00663BEF">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 xml:space="preserve">5. </w:t>
      </w:r>
      <w:r w:rsidR="00663BEF" w:rsidRPr="00386B07">
        <w:rPr>
          <w:rFonts w:ascii="Times New Roman" w:hAnsi="Times New Roman"/>
          <w:sz w:val="28"/>
          <w:szCs w:val="28"/>
        </w:rPr>
        <w:t>На информационных стендах в помещениях</w:t>
      </w:r>
      <w:r w:rsidR="00663BEF">
        <w:rPr>
          <w:rFonts w:ascii="Times New Roman" w:hAnsi="Times New Roman"/>
          <w:sz w:val="28"/>
          <w:szCs w:val="28"/>
        </w:rPr>
        <w:t>, расположенных</w:t>
      </w:r>
      <w:r w:rsidR="00663BEF" w:rsidRPr="00386B07">
        <w:rPr>
          <w:rFonts w:ascii="Times New Roman" w:hAnsi="Times New Roman"/>
          <w:sz w:val="28"/>
          <w:szCs w:val="28"/>
        </w:rPr>
        <w:t xml:space="preserve"> </w:t>
      </w:r>
      <w:r w:rsidR="00663BEF" w:rsidRPr="00BB00D5">
        <w:rPr>
          <w:rFonts w:ascii="Times New Roman" w:hAnsi="Times New Roman"/>
          <w:sz w:val="28"/>
          <w:szCs w:val="28"/>
        </w:rPr>
        <w:t xml:space="preserve">по адресу: Ленина ул., дом № </w:t>
      </w:r>
      <w:r>
        <w:rPr>
          <w:rFonts w:ascii="Times New Roman" w:hAnsi="Times New Roman"/>
          <w:sz w:val="28"/>
          <w:szCs w:val="28"/>
        </w:rPr>
        <w:t>22</w:t>
      </w:r>
      <w:r w:rsidR="00663BEF" w:rsidRPr="00BB00D5">
        <w:rPr>
          <w:rFonts w:ascii="Times New Roman" w:hAnsi="Times New Roman"/>
          <w:sz w:val="28"/>
          <w:szCs w:val="28"/>
        </w:rPr>
        <w:t xml:space="preserve">, </w:t>
      </w:r>
      <w:proofErr w:type="spellStart"/>
      <w:r w:rsidR="00663BEF" w:rsidRPr="00BB00D5">
        <w:rPr>
          <w:rFonts w:ascii="Times New Roman" w:hAnsi="Times New Roman"/>
          <w:sz w:val="28"/>
          <w:szCs w:val="28"/>
        </w:rPr>
        <w:t>с.Майма</w:t>
      </w:r>
      <w:proofErr w:type="spellEnd"/>
      <w:r w:rsidR="00663BEF" w:rsidRPr="00BB00D5">
        <w:rPr>
          <w:rFonts w:ascii="Times New Roman" w:hAnsi="Times New Roman"/>
          <w:sz w:val="28"/>
          <w:szCs w:val="28"/>
        </w:rPr>
        <w:t xml:space="preserve">, Республика Алтай </w:t>
      </w:r>
      <w:r w:rsidR="00663BEF" w:rsidRPr="00386B07">
        <w:rPr>
          <w:rFonts w:ascii="Times New Roman" w:hAnsi="Times New Roman"/>
          <w:sz w:val="28"/>
          <w:szCs w:val="28"/>
        </w:rPr>
        <w:t>размещается следующая информация:</w:t>
      </w:r>
    </w:p>
    <w:p w:rsidR="00663BEF" w:rsidRPr="00386B07" w:rsidRDefault="00663BEF" w:rsidP="00663BEF">
      <w:pPr>
        <w:pStyle w:val="ConsPlusNormal"/>
        <w:tabs>
          <w:tab w:val="left" w:pos="993"/>
        </w:tabs>
        <w:ind w:firstLine="709"/>
        <w:jc w:val="both"/>
        <w:rPr>
          <w:rFonts w:ascii="Times New Roman" w:hAnsi="Times New Roman"/>
          <w:sz w:val="28"/>
          <w:szCs w:val="28"/>
        </w:rPr>
      </w:pPr>
      <w:r w:rsidRPr="00386B07">
        <w:rPr>
          <w:rFonts w:ascii="Times New Roman" w:hAnsi="Times New Roman"/>
          <w:sz w:val="28"/>
          <w:szCs w:val="28"/>
        </w:rPr>
        <w:t>а) извлечения из нормативных правовых актов Российской Федерации, устанавливающих порядок и условия предоставления муниципальной услуги;</w:t>
      </w:r>
    </w:p>
    <w:p w:rsidR="00663BEF" w:rsidRPr="00386B07" w:rsidRDefault="00663BEF" w:rsidP="00663BEF">
      <w:pPr>
        <w:pStyle w:val="ConsPlusNormal"/>
        <w:tabs>
          <w:tab w:val="left" w:pos="993"/>
        </w:tabs>
        <w:ind w:firstLine="709"/>
        <w:jc w:val="both"/>
        <w:rPr>
          <w:rFonts w:ascii="Times New Roman" w:hAnsi="Times New Roman"/>
          <w:sz w:val="28"/>
          <w:szCs w:val="28"/>
        </w:rPr>
      </w:pPr>
      <w:r w:rsidRPr="00386B07">
        <w:rPr>
          <w:rFonts w:ascii="Times New Roman" w:hAnsi="Times New Roman"/>
          <w:sz w:val="28"/>
          <w:szCs w:val="28"/>
        </w:rPr>
        <w:t xml:space="preserve">б) </w:t>
      </w:r>
      <w:hyperlink w:anchor="P449" w:history="1">
        <w:r w:rsidRPr="00386B07">
          <w:rPr>
            <w:rFonts w:ascii="Times New Roman" w:hAnsi="Times New Roman"/>
            <w:sz w:val="28"/>
            <w:szCs w:val="28"/>
          </w:rPr>
          <w:t>блок-схема</w:t>
        </w:r>
      </w:hyperlink>
      <w:r>
        <w:rPr>
          <w:rFonts w:ascii="Times New Roman" w:hAnsi="Times New Roman"/>
          <w:sz w:val="28"/>
          <w:szCs w:val="28"/>
        </w:rPr>
        <w:t xml:space="preserve">, согласно приложению № </w:t>
      </w:r>
      <w:r w:rsidR="00421BEA">
        <w:rPr>
          <w:rFonts w:ascii="Times New Roman" w:hAnsi="Times New Roman"/>
          <w:sz w:val="28"/>
          <w:szCs w:val="28"/>
        </w:rPr>
        <w:t>2</w:t>
      </w:r>
      <w:r>
        <w:rPr>
          <w:rFonts w:ascii="Times New Roman" w:hAnsi="Times New Roman"/>
          <w:sz w:val="28"/>
          <w:szCs w:val="28"/>
        </w:rPr>
        <w:t xml:space="preserve"> к настоящему Административному регламенту</w:t>
      </w:r>
      <w:r w:rsidRPr="00386B07">
        <w:rPr>
          <w:rFonts w:ascii="Times New Roman" w:hAnsi="Times New Roman"/>
          <w:sz w:val="28"/>
          <w:szCs w:val="28"/>
        </w:rPr>
        <w:t>;</w:t>
      </w:r>
    </w:p>
    <w:p w:rsidR="00663BEF" w:rsidRPr="00386B07" w:rsidRDefault="00663BEF" w:rsidP="00663BEF">
      <w:pPr>
        <w:pStyle w:val="ConsPlusNormal"/>
        <w:tabs>
          <w:tab w:val="left" w:pos="993"/>
        </w:tabs>
        <w:ind w:firstLine="709"/>
        <w:jc w:val="both"/>
        <w:rPr>
          <w:rFonts w:ascii="Times New Roman" w:hAnsi="Times New Roman"/>
          <w:sz w:val="28"/>
          <w:szCs w:val="28"/>
        </w:rPr>
      </w:pPr>
      <w:r w:rsidRPr="00386B07">
        <w:rPr>
          <w:rFonts w:ascii="Times New Roman" w:hAnsi="Times New Roman"/>
          <w:sz w:val="28"/>
          <w:szCs w:val="28"/>
        </w:rPr>
        <w:t xml:space="preserve">в) </w:t>
      </w:r>
      <w:r>
        <w:rPr>
          <w:rFonts w:ascii="Times New Roman" w:hAnsi="Times New Roman"/>
          <w:sz w:val="28"/>
          <w:szCs w:val="28"/>
        </w:rPr>
        <w:t xml:space="preserve"> </w:t>
      </w:r>
      <w:r w:rsidRPr="00386B07">
        <w:rPr>
          <w:rFonts w:ascii="Times New Roman" w:hAnsi="Times New Roman"/>
          <w:sz w:val="28"/>
          <w:szCs w:val="28"/>
        </w:rPr>
        <w:t>график приема граждан по личным вопросам к Главе Администрации;</w:t>
      </w:r>
    </w:p>
    <w:p w:rsidR="00663BEF" w:rsidRPr="00386B07" w:rsidRDefault="00663BEF" w:rsidP="00663BEF">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г</w:t>
      </w:r>
      <w:r w:rsidRPr="00386B07">
        <w:rPr>
          <w:rFonts w:ascii="Times New Roman" w:hAnsi="Times New Roman"/>
          <w:sz w:val="28"/>
          <w:szCs w:val="28"/>
        </w:rPr>
        <w:t>) порядок получения гражданами консультаций;</w:t>
      </w:r>
    </w:p>
    <w:p w:rsidR="00663BEF" w:rsidRPr="00386B07" w:rsidRDefault="00663BEF" w:rsidP="00663BEF">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д</w:t>
      </w:r>
      <w:r w:rsidRPr="00386B07">
        <w:rPr>
          <w:rFonts w:ascii="Times New Roman" w:hAnsi="Times New Roman"/>
          <w:sz w:val="28"/>
          <w:szCs w:val="28"/>
        </w:rPr>
        <w:t>) перечень документов, необходимых для предоставления услуги, а также источники получения данных документов;</w:t>
      </w:r>
    </w:p>
    <w:p w:rsidR="00663BEF" w:rsidRPr="00386B07" w:rsidRDefault="00663BEF" w:rsidP="00663BEF">
      <w:pPr>
        <w:pStyle w:val="ConsPlusNormal"/>
        <w:tabs>
          <w:tab w:val="left" w:pos="993"/>
        </w:tabs>
        <w:ind w:firstLine="709"/>
        <w:jc w:val="both"/>
        <w:rPr>
          <w:rFonts w:ascii="Times New Roman" w:hAnsi="Times New Roman"/>
          <w:sz w:val="28"/>
          <w:szCs w:val="28"/>
        </w:rPr>
      </w:pPr>
      <w:r>
        <w:rPr>
          <w:rFonts w:ascii="Times New Roman" w:hAnsi="Times New Roman"/>
          <w:sz w:val="28"/>
          <w:szCs w:val="28"/>
        </w:rPr>
        <w:t>е</w:t>
      </w:r>
      <w:r w:rsidRPr="00386B07">
        <w:rPr>
          <w:rFonts w:ascii="Times New Roman" w:hAnsi="Times New Roman"/>
          <w:sz w:val="28"/>
          <w:szCs w:val="28"/>
        </w:rPr>
        <w:t>) порядок обжалования действий (бездействий) и решений, осуществляемых и принимаемых в ходе предоставления муниципальной услуги.</w:t>
      </w:r>
    </w:p>
    <w:p w:rsidR="00320E6A" w:rsidRDefault="00EB6D51">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II. Стандарт предоставления муниципальной услуги</w:t>
      </w: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2.1. Наименование муниципальной услуги</w:t>
      </w:r>
    </w:p>
    <w:p w:rsidR="005C386A" w:rsidRPr="00EB4090" w:rsidRDefault="00663BEF" w:rsidP="005C386A">
      <w:pPr>
        <w:pStyle w:val="Default"/>
        <w:tabs>
          <w:tab w:val="left" w:pos="993"/>
        </w:tabs>
        <w:ind w:firstLine="709"/>
        <w:jc w:val="both"/>
        <w:rPr>
          <w:sz w:val="28"/>
          <w:szCs w:val="28"/>
        </w:rPr>
      </w:pPr>
      <w:r>
        <w:rPr>
          <w:rFonts w:eastAsia="Times New Roman"/>
          <w:sz w:val="28"/>
        </w:rPr>
        <w:t>6</w:t>
      </w:r>
      <w:r w:rsidR="00EB6D51">
        <w:rPr>
          <w:rFonts w:eastAsia="Times New Roman"/>
          <w:sz w:val="28"/>
        </w:rPr>
        <w:t xml:space="preserve">. </w:t>
      </w:r>
      <w:r w:rsidR="005C386A" w:rsidRPr="00EB4090">
        <w:rPr>
          <w:sz w:val="28"/>
          <w:szCs w:val="28"/>
        </w:rPr>
        <w:t>Наименование муниципальной услуги: «</w:t>
      </w:r>
      <w:r w:rsidR="005C386A" w:rsidRPr="005C386A">
        <w:rPr>
          <w:sz w:val="28"/>
          <w:szCs w:val="28"/>
        </w:rPr>
        <w:t>Предоставление решения о согласовании архитектурно-градостроительного облика объекта</w:t>
      </w:r>
      <w:r w:rsidR="005C386A">
        <w:rPr>
          <w:sz w:val="28"/>
          <w:szCs w:val="28"/>
        </w:rPr>
        <w:t>»</w:t>
      </w:r>
      <w:r w:rsidR="005C386A" w:rsidRPr="00EB4090">
        <w:rPr>
          <w:sz w:val="28"/>
          <w:szCs w:val="28"/>
        </w:rPr>
        <w:t>.</w:t>
      </w:r>
    </w:p>
    <w:p w:rsidR="00320E6A" w:rsidRDefault="00320E6A" w:rsidP="005C386A">
      <w:pPr>
        <w:suppressAutoHyphens/>
        <w:spacing w:after="0" w:line="240" w:lineRule="auto"/>
        <w:ind w:firstLine="709"/>
        <w:jc w:val="both"/>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2.2. Наименование органа,  предоставляющего муниципальную услугу</w:t>
      </w:r>
    </w:p>
    <w:p w:rsidR="00663BEF" w:rsidRDefault="00663BEF" w:rsidP="00663BE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7. </w:t>
      </w:r>
      <w:r w:rsidR="005C386A" w:rsidRPr="005C386A">
        <w:rPr>
          <w:rFonts w:ascii="Times New Roman" w:eastAsia="Times New Roman" w:hAnsi="Times New Roman" w:cs="Times New Roman"/>
          <w:sz w:val="28"/>
        </w:rPr>
        <w:t>Муниципальная услуга предоставляется Администрацией, а именно специалистом, ответственным за предоставление муниципальной услуги.</w:t>
      </w:r>
      <w:r>
        <w:rPr>
          <w:rFonts w:ascii="Times New Roman" w:eastAsia="Times New Roman" w:hAnsi="Times New Roman" w:cs="Times New Roman"/>
          <w:sz w:val="28"/>
        </w:rPr>
        <w:t xml:space="preserve"> </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320E6A" w:rsidRDefault="00EB6D51">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2.3. Результат предоставления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5C386A" w:rsidRPr="005C386A" w:rsidRDefault="00663BEF" w:rsidP="005C386A">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w:t>
      </w:r>
      <w:r w:rsidR="00EB6D51">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Результат предоставления муниципальной услуги:</w:t>
      </w:r>
    </w:p>
    <w:p w:rsidR="005C386A" w:rsidRPr="005C386A" w:rsidRDefault="005C386A" w:rsidP="005C386A">
      <w:pPr>
        <w:suppressAutoHyphens/>
        <w:spacing w:after="0" w:line="240" w:lineRule="auto"/>
        <w:ind w:firstLine="708"/>
        <w:jc w:val="both"/>
        <w:rPr>
          <w:rFonts w:ascii="Times New Roman" w:eastAsia="Times New Roman" w:hAnsi="Times New Roman" w:cs="Times New Roman"/>
          <w:sz w:val="28"/>
        </w:rPr>
      </w:pPr>
      <w:r w:rsidRPr="005C386A">
        <w:rPr>
          <w:rFonts w:ascii="Times New Roman" w:eastAsia="Times New Roman" w:hAnsi="Times New Roman" w:cs="Times New Roman"/>
          <w:sz w:val="28"/>
        </w:rPr>
        <w:t>- предоставление решения о согласовании архитектурно-градостроительного облика объекта;</w:t>
      </w:r>
    </w:p>
    <w:p w:rsidR="005C386A" w:rsidRPr="005C386A" w:rsidRDefault="005C386A" w:rsidP="005C386A">
      <w:pPr>
        <w:suppressAutoHyphens/>
        <w:spacing w:after="0" w:line="240" w:lineRule="auto"/>
        <w:ind w:firstLine="708"/>
        <w:jc w:val="both"/>
        <w:rPr>
          <w:rFonts w:ascii="Times New Roman" w:eastAsia="Times New Roman" w:hAnsi="Times New Roman" w:cs="Times New Roman"/>
          <w:sz w:val="28"/>
        </w:rPr>
      </w:pPr>
      <w:r w:rsidRPr="005C386A">
        <w:rPr>
          <w:rFonts w:ascii="Times New Roman" w:eastAsia="Times New Roman" w:hAnsi="Times New Roman" w:cs="Times New Roman"/>
          <w:sz w:val="28"/>
        </w:rPr>
        <w:t>- выдача мотивированного отказа в предоставлении муниципальной услуги.</w:t>
      </w:r>
    </w:p>
    <w:p w:rsidR="00320E6A" w:rsidRDefault="00320E6A" w:rsidP="005C386A">
      <w:pPr>
        <w:suppressAutoHyphens/>
        <w:spacing w:after="0" w:line="240" w:lineRule="auto"/>
        <w:ind w:firstLine="708"/>
        <w:jc w:val="both"/>
        <w:rPr>
          <w:rFonts w:ascii="Arial" w:eastAsia="Arial" w:hAnsi="Arial" w:cs="Arial"/>
          <w:sz w:val="24"/>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2.4. Срок предоставления муниципальной услуги</w:t>
      </w:r>
    </w:p>
    <w:p w:rsidR="00320E6A" w:rsidRDefault="00663BEF" w:rsidP="005C386A">
      <w:pPr>
        <w:suppressAutoHyphen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10</w:t>
      </w:r>
      <w:r w:rsidR="00EB6D51">
        <w:rPr>
          <w:rFonts w:ascii="Times New Roman" w:eastAsia="Times New Roman" w:hAnsi="Times New Roman" w:cs="Times New Roman"/>
          <w:sz w:val="28"/>
        </w:rPr>
        <w:t xml:space="preserve">. Срок исполнения запроса социально-правового характера в Отдела не должен превышать 30 дней с момента регистрации запроса. </w:t>
      </w:r>
    </w:p>
    <w:p w:rsidR="00320E6A" w:rsidRDefault="00320E6A">
      <w:pPr>
        <w:suppressAutoHyphens/>
        <w:spacing w:after="0" w:line="240" w:lineRule="auto"/>
        <w:jc w:val="both"/>
        <w:rPr>
          <w:rFonts w:ascii="Times New Roman" w:eastAsia="Times New Roman" w:hAnsi="Times New Roman" w:cs="Times New Roman"/>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2.5. Правовые основания для предоставления муниципальной услуги</w:t>
      </w:r>
    </w:p>
    <w:p w:rsidR="00663BEF" w:rsidRDefault="00663BEF" w:rsidP="00663BEF">
      <w:pPr>
        <w:spacing w:after="0" w:line="240" w:lineRule="auto"/>
        <w:ind w:firstLine="709"/>
        <w:jc w:val="both"/>
        <w:rPr>
          <w:rFonts w:ascii="Times New Roman" w:eastAsia="Times New Roman" w:hAnsi="Times New Roman" w:cs="Times New Roman"/>
          <w:sz w:val="28"/>
        </w:rPr>
      </w:pPr>
    </w:p>
    <w:p w:rsidR="00320E6A" w:rsidRDefault="00663BE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w:t>
      </w:r>
      <w:r w:rsidR="005C386A">
        <w:rPr>
          <w:rFonts w:ascii="Times New Roman" w:eastAsia="Times New Roman" w:hAnsi="Times New Roman" w:cs="Times New Roman"/>
          <w:sz w:val="28"/>
        </w:rPr>
        <w:t>1</w:t>
      </w:r>
      <w:r w:rsidR="00EB6D51">
        <w:rPr>
          <w:rFonts w:ascii="Times New Roman" w:eastAsia="Times New Roman" w:hAnsi="Times New Roman" w:cs="Times New Roman"/>
          <w:sz w:val="28"/>
        </w:rPr>
        <w:t>.  Предоставление муниципальной услуги осуществляется в соответствии со следующими нормативными правовыми актами:</w:t>
      </w:r>
    </w:p>
    <w:p w:rsidR="005C386A" w:rsidRDefault="005C386A">
      <w:pPr>
        <w:suppressAutoHyphens/>
        <w:spacing w:after="0" w:line="240" w:lineRule="auto"/>
        <w:ind w:firstLine="709"/>
        <w:jc w:val="both"/>
        <w:rPr>
          <w:rFonts w:ascii="Times New Roman" w:eastAsia="Times New Roman" w:hAnsi="Times New Roman" w:cs="Times New Roman"/>
          <w:sz w:val="28"/>
        </w:rPr>
      </w:pPr>
    </w:p>
    <w:p w:rsidR="005C386A" w:rsidRP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9" w:history="1">
        <w:r w:rsidRPr="005C386A">
          <w:rPr>
            <w:rFonts w:ascii="Times New Roman" w:hAnsi="Times New Roman"/>
            <w:sz w:val="28"/>
            <w:szCs w:val="28"/>
          </w:rPr>
          <w:t>Конституция</w:t>
        </w:r>
      </w:hyperlink>
      <w:r w:rsidRPr="005C386A">
        <w:rPr>
          <w:rFonts w:ascii="Times New Roman" w:hAnsi="Times New Roman"/>
          <w:sz w:val="28"/>
          <w:szCs w:val="28"/>
        </w:rPr>
        <w:t xml:space="preserve"> Российской Федерации;</w:t>
      </w:r>
    </w:p>
    <w:p w:rsidR="005C386A" w:rsidRPr="00921C21" w:rsidRDefault="005C386A" w:rsidP="005C386A">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Градостроительный </w:t>
      </w:r>
      <w:hyperlink r:id="rId10" w:history="1">
        <w:r w:rsidRPr="00921C21">
          <w:rPr>
            <w:rFonts w:ascii="Times New Roman" w:hAnsi="Times New Roman"/>
            <w:sz w:val="28"/>
            <w:szCs w:val="28"/>
          </w:rPr>
          <w:t>кодекс</w:t>
        </w:r>
      </w:hyperlink>
      <w:r>
        <w:rPr>
          <w:rFonts w:ascii="Times New Roman" w:hAnsi="Times New Roman"/>
          <w:sz w:val="28"/>
          <w:szCs w:val="28"/>
        </w:rPr>
        <w:t xml:space="preserve"> Российской Федерации от 29 декабря</w:t>
      </w:r>
      <w:r w:rsidRPr="00921C21">
        <w:rPr>
          <w:rFonts w:ascii="Times New Roman" w:hAnsi="Times New Roman"/>
          <w:sz w:val="28"/>
          <w:szCs w:val="28"/>
        </w:rPr>
        <w:t xml:space="preserve"> 2004</w:t>
      </w:r>
      <w:r>
        <w:rPr>
          <w:rFonts w:ascii="Times New Roman" w:hAnsi="Times New Roman"/>
          <w:sz w:val="28"/>
          <w:szCs w:val="28"/>
        </w:rPr>
        <w:t xml:space="preserve"> года</w:t>
      </w:r>
      <w:r w:rsidRPr="00921C21">
        <w:rPr>
          <w:rFonts w:ascii="Times New Roman" w:hAnsi="Times New Roman"/>
          <w:sz w:val="28"/>
          <w:szCs w:val="28"/>
        </w:rPr>
        <w:t xml:space="preserve"> </w:t>
      </w:r>
      <w:r>
        <w:rPr>
          <w:rFonts w:ascii="Times New Roman" w:hAnsi="Times New Roman"/>
          <w:sz w:val="28"/>
          <w:szCs w:val="28"/>
        </w:rPr>
        <w:t>№</w:t>
      </w:r>
      <w:r w:rsidRPr="00921C21">
        <w:rPr>
          <w:rFonts w:ascii="Times New Roman" w:hAnsi="Times New Roman"/>
          <w:sz w:val="28"/>
          <w:szCs w:val="28"/>
        </w:rPr>
        <w:t xml:space="preserve"> 190-ФЗ;</w:t>
      </w:r>
    </w:p>
    <w:p w:rsidR="005C386A" w:rsidRP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11" w:history="1">
        <w:r w:rsidRPr="005C386A">
          <w:rPr>
            <w:rFonts w:ascii="Times New Roman" w:hAnsi="Times New Roman"/>
            <w:sz w:val="28"/>
            <w:szCs w:val="28"/>
          </w:rPr>
          <w:t>Постановление</w:t>
        </w:r>
      </w:hyperlink>
      <w:r w:rsidRPr="005C386A">
        <w:rPr>
          <w:rFonts w:ascii="Times New Roman" w:hAnsi="Times New Roman"/>
          <w:sz w:val="28"/>
          <w:szCs w:val="28"/>
        </w:rPr>
        <w:t xml:space="preserve"> правительства Российской Федерации от 30</w:t>
      </w:r>
      <w:r>
        <w:rPr>
          <w:rFonts w:ascii="Times New Roman" w:hAnsi="Times New Roman"/>
          <w:sz w:val="28"/>
          <w:szCs w:val="28"/>
        </w:rPr>
        <w:t xml:space="preserve"> апреля </w:t>
      </w:r>
      <w:r w:rsidRPr="005C386A">
        <w:rPr>
          <w:rFonts w:ascii="Times New Roman" w:hAnsi="Times New Roman"/>
          <w:sz w:val="28"/>
          <w:szCs w:val="28"/>
        </w:rPr>
        <w:t>2014</w:t>
      </w:r>
      <w:r>
        <w:rPr>
          <w:rFonts w:ascii="Times New Roman" w:hAnsi="Times New Roman"/>
          <w:sz w:val="28"/>
          <w:szCs w:val="28"/>
        </w:rPr>
        <w:t xml:space="preserve"> года</w:t>
      </w:r>
      <w:r w:rsidRPr="005C386A">
        <w:rPr>
          <w:rFonts w:ascii="Times New Roman" w:hAnsi="Times New Roman"/>
          <w:sz w:val="28"/>
          <w:szCs w:val="28"/>
        </w:rPr>
        <w:t xml:space="preserve"> </w:t>
      </w:r>
      <w:r>
        <w:rPr>
          <w:rFonts w:ascii="Times New Roman" w:hAnsi="Times New Roman"/>
          <w:sz w:val="28"/>
          <w:szCs w:val="28"/>
        </w:rPr>
        <w:t>№</w:t>
      </w:r>
      <w:r w:rsidRPr="005C386A">
        <w:rPr>
          <w:rFonts w:ascii="Times New Roman" w:hAnsi="Times New Roman"/>
          <w:sz w:val="28"/>
          <w:szCs w:val="28"/>
        </w:rPr>
        <w:t xml:space="preserve"> 403 </w:t>
      </w:r>
      <w:r>
        <w:rPr>
          <w:rFonts w:ascii="Times New Roman" w:hAnsi="Times New Roman"/>
          <w:sz w:val="28"/>
          <w:szCs w:val="28"/>
        </w:rPr>
        <w:t>«</w:t>
      </w:r>
      <w:r w:rsidRPr="005C386A">
        <w:rPr>
          <w:rFonts w:ascii="Times New Roman" w:hAnsi="Times New Roman"/>
          <w:sz w:val="28"/>
          <w:szCs w:val="28"/>
        </w:rPr>
        <w:t>Об исчерпывающем перечне процедур в сфере жилищного строительства</w:t>
      </w:r>
      <w:r>
        <w:rPr>
          <w:rFonts w:ascii="Times New Roman" w:hAnsi="Times New Roman"/>
          <w:sz w:val="28"/>
          <w:szCs w:val="28"/>
        </w:rPr>
        <w:t>»</w:t>
      </w:r>
      <w:r w:rsidRPr="005C386A">
        <w:rPr>
          <w:rFonts w:ascii="Times New Roman" w:hAnsi="Times New Roman"/>
          <w:sz w:val="28"/>
          <w:szCs w:val="28"/>
        </w:rPr>
        <w:t>;</w:t>
      </w:r>
    </w:p>
    <w:p w:rsidR="005C386A" w:rsidRP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Pr>
          <w:rFonts w:ascii="Times New Roman" w:hAnsi="Times New Roman"/>
          <w:sz w:val="28"/>
          <w:szCs w:val="28"/>
        </w:rPr>
        <w:t>«</w:t>
      </w:r>
      <w:r w:rsidRPr="005C386A">
        <w:rPr>
          <w:rFonts w:ascii="Times New Roman" w:hAnsi="Times New Roman"/>
          <w:sz w:val="28"/>
          <w:szCs w:val="28"/>
        </w:rPr>
        <w:t>Майминский район</w:t>
      </w:r>
      <w:r>
        <w:rPr>
          <w:rFonts w:ascii="Times New Roman" w:hAnsi="Times New Roman"/>
          <w:sz w:val="28"/>
          <w:szCs w:val="28"/>
        </w:rPr>
        <w:t>»</w:t>
      </w:r>
      <w:r w:rsidRPr="005C386A">
        <w:rPr>
          <w:rFonts w:ascii="Times New Roman" w:hAnsi="Times New Roman"/>
          <w:sz w:val="28"/>
          <w:szCs w:val="28"/>
        </w:rPr>
        <w:t>.</w:t>
      </w:r>
    </w:p>
    <w:p w:rsidR="005C386A" w:rsidRDefault="005C386A">
      <w:pPr>
        <w:suppressAutoHyphens/>
        <w:spacing w:after="0" w:line="240" w:lineRule="auto"/>
        <w:ind w:firstLine="709"/>
        <w:jc w:val="both"/>
        <w:rPr>
          <w:rFonts w:ascii="Times New Roman" w:eastAsia="Times New Roman" w:hAnsi="Times New Roman" w:cs="Times New Roman"/>
          <w:sz w:val="28"/>
        </w:rPr>
      </w:pPr>
    </w:p>
    <w:p w:rsidR="005C386A" w:rsidRDefault="005C386A">
      <w:pPr>
        <w:suppressAutoHyphens/>
        <w:spacing w:after="0" w:line="240" w:lineRule="auto"/>
        <w:ind w:firstLine="709"/>
        <w:jc w:val="both"/>
        <w:rPr>
          <w:rFonts w:ascii="Times New Roman" w:eastAsia="Times New Roman" w:hAnsi="Times New Roman" w:cs="Times New Roman"/>
          <w:sz w:val="28"/>
        </w:rPr>
      </w:pPr>
    </w:p>
    <w:p w:rsidR="00320E6A" w:rsidRDefault="00EB6D51">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C386A" w:rsidRPr="00200A8E" w:rsidRDefault="00CE048D" w:rsidP="00200A8E">
      <w:pPr>
        <w:pStyle w:val="ConsPlusNormal"/>
        <w:ind w:firstLine="709"/>
        <w:jc w:val="both"/>
        <w:rPr>
          <w:rFonts w:ascii="Times New Roman" w:hAnsi="Times New Roman"/>
          <w:sz w:val="28"/>
          <w:szCs w:val="28"/>
        </w:rPr>
      </w:pPr>
      <w:r w:rsidRPr="00200A8E">
        <w:rPr>
          <w:rFonts w:ascii="Times New Roman" w:hAnsi="Times New Roman"/>
          <w:sz w:val="28"/>
          <w:szCs w:val="28"/>
        </w:rPr>
        <w:t>1</w:t>
      </w:r>
      <w:r w:rsidR="005C386A" w:rsidRPr="00200A8E">
        <w:rPr>
          <w:rFonts w:ascii="Times New Roman" w:hAnsi="Times New Roman"/>
          <w:sz w:val="28"/>
          <w:szCs w:val="28"/>
        </w:rPr>
        <w:t>2</w:t>
      </w:r>
      <w:r w:rsidR="00EB6D51" w:rsidRPr="00200A8E">
        <w:rPr>
          <w:rFonts w:ascii="Times New Roman" w:hAnsi="Times New Roman"/>
          <w:sz w:val="28"/>
          <w:szCs w:val="28"/>
        </w:rPr>
        <w:t xml:space="preserve">. </w:t>
      </w:r>
      <w:r w:rsidR="005C386A" w:rsidRPr="00200A8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C386A" w:rsidRPr="00200A8E"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 </w:t>
      </w:r>
      <w:hyperlink w:anchor="P457" w:history="1">
        <w:r w:rsidRPr="00200A8E">
          <w:rPr>
            <w:rFonts w:ascii="Times New Roman" w:hAnsi="Times New Roman"/>
            <w:sz w:val="28"/>
            <w:szCs w:val="28"/>
          </w:rPr>
          <w:t>заявление</w:t>
        </w:r>
      </w:hyperlink>
      <w:r w:rsidRPr="00200A8E">
        <w:rPr>
          <w:rFonts w:ascii="Times New Roman" w:hAnsi="Times New Roman"/>
          <w:sz w:val="28"/>
          <w:szCs w:val="28"/>
        </w:rPr>
        <w:t xml:space="preserve"> по форме (приложение</w:t>
      </w:r>
      <w:r w:rsidR="00200A8E">
        <w:rPr>
          <w:rFonts w:ascii="Times New Roman" w:hAnsi="Times New Roman"/>
          <w:sz w:val="28"/>
          <w:szCs w:val="28"/>
        </w:rPr>
        <w:t xml:space="preserve"> №</w:t>
      </w:r>
      <w:r w:rsidRPr="00200A8E">
        <w:rPr>
          <w:rFonts w:ascii="Times New Roman" w:hAnsi="Times New Roman"/>
          <w:sz w:val="28"/>
          <w:szCs w:val="28"/>
        </w:rPr>
        <w:t xml:space="preserve"> 2</w:t>
      </w:r>
      <w:r w:rsidR="00200A8E">
        <w:rPr>
          <w:rFonts w:ascii="Times New Roman" w:hAnsi="Times New Roman"/>
          <w:sz w:val="28"/>
          <w:szCs w:val="28"/>
        </w:rPr>
        <w:t xml:space="preserve"> настоящего Административного регламента</w:t>
      </w:r>
      <w:r w:rsidRPr="00200A8E">
        <w:rPr>
          <w:rFonts w:ascii="Times New Roman" w:hAnsi="Times New Roman"/>
          <w:sz w:val="28"/>
          <w:szCs w:val="28"/>
        </w:rPr>
        <w:t>);</w:t>
      </w:r>
    </w:p>
    <w:p w:rsidR="005C386A" w:rsidRPr="00200A8E"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 копия документа, удостоверяющего личность заявителя, являющегося физическим лицом;</w:t>
      </w:r>
    </w:p>
    <w:p w:rsidR="005C386A" w:rsidRPr="00200A8E"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законный представитель заявителя;</w:t>
      </w:r>
    </w:p>
    <w:p w:rsidR="005C386A" w:rsidRPr="00200A8E"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w:t>
      </w:r>
    </w:p>
    <w:p w:rsidR="005C386A" w:rsidRPr="00200A8E"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 копии правоустанавливающих документов на объект согласования архитектурно-градостроительного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w:t>
      </w:r>
    </w:p>
    <w:p w:rsidR="005C386A" w:rsidRPr="00200A8E"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 проектная документация, включающая в себя:</w:t>
      </w:r>
    </w:p>
    <w:p w:rsidR="005C386A" w:rsidRPr="00200A8E"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а) текстовая часть с указанием параметров объекта, цветовое решение его внешнего облика, планируемые к использованию строительные </w:t>
      </w:r>
      <w:r w:rsidRPr="00200A8E">
        <w:rPr>
          <w:rFonts w:ascii="Times New Roman" w:hAnsi="Times New Roman"/>
          <w:sz w:val="28"/>
          <w:szCs w:val="28"/>
        </w:rPr>
        <w:lastRenderedPageBreak/>
        <w:t>материалы, определяющие внешний облик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
    <w:p w:rsidR="005C386A" w:rsidRPr="00200A8E"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б) графическая часть, которая представляет собой изображения внешнего облика объекта, включая его архитектурное решение.</w:t>
      </w:r>
    </w:p>
    <w:p w:rsidR="005C386A" w:rsidRPr="00200A8E" w:rsidRDefault="00200A8E" w:rsidP="00200A8E">
      <w:pPr>
        <w:pStyle w:val="ConsPlusNormal"/>
        <w:ind w:firstLine="709"/>
        <w:jc w:val="both"/>
        <w:rPr>
          <w:rFonts w:ascii="Times New Roman" w:hAnsi="Times New Roman"/>
          <w:sz w:val="28"/>
          <w:szCs w:val="28"/>
        </w:rPr>
      </w:pPr>
      <w:r>
        <w:rPr>
          <w:rFonts w:ascii="Times New Roman" w:hAnsi="Times New Roman"/>
          <w:sz w:val="28"/>
          <w:szCs w:val="28"/>
        </w:rPr>
        <w:t>13</w:t>
      </w:r>
      <w:r w:rsidR="005C386A" w:rsidRPr="00200A8E">
        <w:rPr>
          <w:rFonts w:ascii="Times New Roman" w:hAnsi="Times New Roman"/>
          <w:sz w:val="28"/>
          <w:szCs w:val="28"/>
        </w:rPr>
        <w:t>. Материалы описания внешнего облика объекта представляются в бумажном виде с графическими материалами в виде альбома и в электронном виде.</w:t>
      </w:r>
    </w:p>
    <w:p w:rsidR="005C386A" w:rsidRPr="00200A8E" w:rsidRDefault="00200A8E" w:rsidP="00200A8E">
      <w:pPr>
        <w:pStyle w:val="ConsPlusNormal"/>
        <w:ind w:firstLine="709"/>
        <w:jc w:val="both"/>
        <w:rPr>
          <w:rFonts w:ascii="Times New Roman" w:hAnsi="Times New Roman"/>
          <w:sz w:val="28"/>
          <w:szCs w:val="28"/>
        </w:rPr>
      </w:pPr>
      <w:r>
        <w:rPr>
          <w:rFonts w:ascii="Times New Roman" w:hAnsi="Times New Roman"/>
          <w:sz w:val="28"/>
          <w:szCs w:val="28"/>
        </w:rPr>
        <w:t>14</w:t>
      </w:r>
      <w:r w:rsidR="005C386A" w:rsidRPr="00200A8E">
        <w:rPr>
          <w:rFonts w:ascii="Times New Roman" w:hAnsi="Times New Roman"/>
          <w:sz w:val="28"/>
          <w:szCs w:val="28"/>
        </w:rPr>
        <w:t xml:space="preserve">. 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w:t>
      </w:r>
      <w:r>
        <w:rPr>
          <w:rFonts w:ascii="Times New Roman" w:hAnsi="Times New Roman"/>
          <w:sz w:val="28"/>
          <w:szCs w:val="28"/>
        </w:rPr>
        <w:t>О</w:t>
      </w:r>
      <w:r w:rsidR="005C386A" w:rsidRPr="00200A8E">
        <w:rPr>
          <w:rFonts w:ascii="Times New Roman" w:hAnsi="Times New Roman"/>
          <w:sz w:val="28"/>
          <w:szCs w:val="28"/>
        </w:rPr>
        <w:t xml:space="preserve">тдел </w:t>
      </w:r>
      <w:r>
        <w:rPr>
          <w:rFonts w:ascii="Times New Roman" w:hAnsi="Times New Roman"/>
          <w:sz w:val="28"/>
          <w:szCs w:val="28"/>
        </w:rPr>
        <w:t>Администрации</w:t>
      </w:r>
      <w:r w:rsidR="005C386A" w:rsidRPr="00200A8E">
        <w:rPr>
          <w:rFonts w:ascii="Times New Roman" w:hAnsi="Times New Roman"/>
          <w:sz w:val="28"/>
          <w:szCs w:val="28"/>
        </w:rPr>
        <w:t>.</w:t>
      </w:r>
    </w:p>
    <w:p w:rsidR="00200A8E" w:rsidRPr="00200A8E" w:rsidRDefault="00200A8E" w:rsidP="00200A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200A8E">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p>
    <w:p w:rsidR="00200A8E" w:rsidRPr="00200A8E" w:rsidRDefault="00200A8E" w:rsidP="00200A8E">
      <w:pPr>
        <w:autoSpaceDE w:val="0"/>
        <w:autoSpaceDN w:val="0"/>
        <w:adjustRightInd w:val="0"/>
        <w:spacing w:after="0" w:line="240" w:lineRule="auto"/>
        <w:ind w:firstLine="709"/>
        <w:jc w:val="both"/>
        <w:rPr>
          <w:rFonts w:ascii="Times New Roman" w:hAnsi="Times New Roman" w:cs="Times New Roman"/>
          <w:sz w:val="28"/>
          <w:szCs w:val="28"/>
        </w:rPr>
      </w:pPr>
      <w:r w:rsidRPr="00200A8E">
        <w:rPr>
          <w:rFonts w:ascii="Times New Roman" w:hAnsi="Times New Roman" w:cs="Times New Roman"/>
          <w:sz w:val="28"/>
          <w:szCs w:val="28"/>
        </w:rPr>
        <w:t>- выписка из Единого государственного реестра прав на недвижимое имущество и сделок с ним (далее - ЕГРП) о зарегистрированных правах на земельный участок, на котором расположен (будет расположен) объект согласования архитектурно-градостроительного облика, запись о котором внесена в ЕГРП, или уведомление об отсутствии в ЕГРП запрашиваемых сведений о зарегистрированных правах;</w:t>
      </w:r>
    </w:p>
    <w:p w:rsidR="00200A8E" w:rsidRPr="00200A8E" w:rsidRDefault="00200A8E" w:rsidP="00200A8E">
      <w:pPr>
        <w:autoSpaceDE w:val="0"/>
        <w:autoSpaceDN w:val="0"/>
        <w:adjustRightInd w:val="0"/>
        <w:spacing w:after="0" w:line="240" w:lineRule="auto"/>
        <w:ind w:firstLine="709"/>
        <w:jc w:val="both"/>
        <w:rPr>
          <w:rFonts w:ascii="Times New Roman" w:hAnsi="Times New Roman" w:cs="Times New Roman"/>
          <w:sz w:val="28"/>
          <w:szCs w:val="28"/>
        </w:rPr>
      </w:pPr>
      <w:r w:rsidRPr="00200A8E">
        <w:rPr>
          <w:rFonts w:ascii="Times New Roman" w:hAnsi="Times New Roman" w:cs="Times New Roman"/>
          <w:sz w:val="28"/>
          <w:szCs w:val="28"/>
        </w:rPr>
        <w:t>- выписка из ЕГРП о зарегистрированных правах на объект согласования архитектурно-градостроительного облика, запись о котором внесена в ЕГРП, или уведомление об отсутствии в ЕГРП запрашиваемых сведений о зарегистрированных правах;</w:t>
      </w:r>
    </w:p>
    <w:p w:rsidR="00200A8E" w:rsidRPr="00200A8E" w:rsidRDefault="00200A8E" w:rsidP="00200A8E">
      <w:pPr>
        <w:autoSpaceDE w:val="0"/>
        <w:autoSpaceDN w:val="0"/>
        <w:adjustRightInd w:val="0"/>
        <w:spacing w:after="0" w:line="240" w:lineRule="auto"/>
        <w:ind w:firstLine="709"/>
        <w:jc w:val="both"/>
        <w:rPr>
          <w:rFonts w:ascii="Times New Roman" w:hAnsi="Times New Roman" w:cs="Times New Roman"/>
          <w:sz w:val="28"/>
          <w:szCs w:val="28"/>
        </w:rPr>
      </w:pPr>
      <w:r w:rsidRPr="00200A8E">
        <w:rPr>
          <w:rFonts w:ascii="Times New Roman" w:hAnsi="Times New Roman" w:cs="Times New Roman"/>
          <w:sz w:val="28"/>
          <w:szCs w:val="28"/>
        </w:rPr>
        <w:t>- заключение органа по охране памятников архитектуры, истории и культуры о допустимости проведения реконструкции, капитального ремонта фасада здания, сооружения, жилого (многоквартирного) дома, если объект недвижимости является памятником архитектуры, истории или культуры;</w:t>
      </w:r>
    </w:p>
    <w:p w:rsidR="00200A8E" w:rsidRPr="00200A8E" w:rsidRDefault="00200A8E" w:rsidP="00200A8E">
      <w:pPr>
        <w:autoSpaceDE w:val="0"/>
        <w:autoSpaceDN w:val="0"/>
        <w:adjustRightInd w:val="0"/>
        <w:spacing w:after="0" w:line="240" w:lineRule="auto"/>
        <w:ind w:firstLine="709"/>
        <w:jc w:val="both"/>
        <w:rPr>
          <w:rFonts w:ascii="Times New Roman" w:hAnsi="Times New Roman" w:cs="Times New Roman"/>
          <w:sz w:val="28"/>
          <w:szCs w:val="28"/>
        </w:rPr>
      </w:pPr>
      <w:r w:rsidRPr="00200A8E">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320E6A" w:rsidRDefault="00200A8E" w:rsidP="005C386A">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w:t>
      </w:r>
      <w:r w:rsidR="00EB6D51">
        <w:rPr>
          <w:rFonts w:ascii="Times New Roman" w:eastAsia="Times New Roman" w:hAnsi="Times New Roman" w:cs="Times New Roman"/>
          <w:sz w:val="28"/>
        </w:rPr>
        <w:t>. Отдел, предоставляющий муниципальную услугу, не вправе требовать от заявителя:</w:t>
      </w:r>
    </w:p>
    <w:p w:rsidR="00320E6A" w:rsidRDefault="00EB6D51" w:rsidP="00CE04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20E6A" w:rsidRDefault="00EB6D51" w:rsidP="00CE04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w:t>
      </w:r>
      <w:r>
        <w:rPr>
          <w:rFonts w:ascii="Times New Roman" w:eastAsia="Times New Roman" w:hAnsi="Times New Roman" w:cs="Times New Roman"/>
          <w:sz w:val="28"/>
        </w:rPr>
        <w:lastRenderedPageBreak/>
        <w:t>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eastAsia="Times New Roman" w:hAnsi="Times New Roman" w:cs="Times New Roman"/>
          <w:sz w:val="28"/>
        </w:rPr>
        <w:lastRenderedPageBreak/>
        <w:t xml:space="preserve">муниципальной услуги, либо руководителя организации, предусмотренной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0E6A" w:rsidRDefault="00EB6D5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0E6A"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2.7. Исчерпывающий перечень оснований для отказа в приеме документов, необходимых для предоставления муниципальной  услуги</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200A8E" w:rsidP="00421BEA">
      <w:pPr>
        <w:pStyle w:val="Default"/>
        <w:ind w:firstLine="709"/>
        <w:jc w:val="both"/>
        <w:rPr>
          <w:sz w:val="28"/>
          <w:szCs w:val="28"/>
        </w:rPr>
      </w:pPr>
      <w:r>
        <w:rPr>
          <w:rFonts w:eastAsia="Times New Roman"/>
          <w:sz w:val="28"/>
        </w:rPr>
        <w:t>17</w:t>
      </w:r>
      <w:r w:rsidR="00EB6D51">
        <w:rPr>
          <w:rFonts w:eastAsia="Times New Roman"/>
          <w:sz w:val="28"/>
        </w:rPr>
        <w:t xml:space="preserve">. </w:t>
      </w:r>
      <w:r w:rsidR="00421BEA" w:rsidRPr="00EB4090">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Default="00421BEA" w:rsidP="002F4C5C">
      <w:pPr>
        <w:suppressAutoHyphens/>
        <w:spacing w:after="0" w:line="240" w:lineRule="auto"/>
        <w:ind w:firstLine="708"/>
        <w:jc w:val="both"/>
        <w:rPr>
          <w:rFonts w:ascii="Times New Roman" w:eastAsia="Times New Roman" w:hAnsi="Times New Roman" w:cs="Times New Roman"/>
          <w:sz w:val="28"/>
        </w:rPr>
      </w:pPr>
    </w:p>
    <w:p w:rsidR="00320E6A" w:rsidRDefault="00EB6D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Default="00320E6A">
      <w:pPr>
        <w:spacing w:after="0" w:line="240" w:lineRule="auto"/>
        <w:jc w:val="center"/>
        <w:rPr>
          <w:rFonts w:ascii="Times New Roman" w:eastAsia="Times New Roman" w:hAnsi="Times New Roman" w:cs="Times New Roman"/>
          <w:b/>
          <w:sz w:val="28"/>
        </w:rPr>
      </w:pPr>
    </w:p>
    <w:p w:rsidR="00200A8E" w:rsidRPr="00200A8E" w:rsidRDefault="00200A8E" w:rsidP="00200A8E">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18</w:t>
      </w:r>
      <w:r w:rsidR="00EB6D51">
        <w:rPr>
          <w:rFonts w:ascii="Times New Roman" w:eastAsia="Times New Roman" w:hAnsi="Times New Roman" w:cs="Times New Roman"/>
          <w:sz w:val="28"/>
        </w:rPr>
        <w:t xml:space="preserve">. </w:t>
      </w:r>
      <w:r w:rsidRPr="00200A8E">
        <w:rPr>
          <w:rFonts w:ascii="Times New Roman" w:eastAsia="Times New Roman" w:hAnsi="Times New Roman" w:cs="Times New Roman"/>
          <w:sz w:val="28"/>
        </w:rPr>
        <w:t>Предоставление муниципальной услуги не может быть приостановлено.</w:t>
      </w:r>
    </w:p>
    <w:p w:rsidR="00200A8E" w:rsidRPr="00200A8E" w:rsidRDefault="00200A8E" w:rsidP="00200A8E">
      <w:pPr>
        <w:spacing w:after="0" w:line="240" w:lineRule="auto"/>
        <w:ind w:firstLine="710"/>
        <w:jc w:val="both"/>
        <w:rPr>
          <w:rFonts w:ascii="Times New Roman" w:eastAsia="Times New Roman" w:hAnsi="Times New Roman" w:cs="Times New Roman"/>
          <w:sz w:val="28"/>
        </w:rPr>
      </w:pPr>
      <w:bookmarkStart w:id="1" w:name="P160"/>
      <w:bookmarkEnd w:id="1"/>
      <w:r>
        <w:rPr>
          <w:rFonts w:ascii="Times New Roman" w:eastAsia="Times New Roman" w:hAnsi="Times New Roman" w:cs="Times New Roman"/>
          <w:sz w:val="28"/>
        </w:rPr>
        <w:t>19</w:t>
      </w:r>
      <w:r w:rsidRPr="00200A8E">
        <w:rPr>
          <w:rFonts w:ascii="Times New Roman" w:eastAsia="Times New Roman" w:hAnsi="Times New Roman" w:cs="Times New Roman"/>
          <w:sz w:val="28"/>
        </w:rPr>
        <w:t>. Заявителю может быть отказано в предоставлении муниципальной услуги по следующим основаниям:</w:t>
      </w:r>
    </w:p>
    <w:p w:rsidR="00200A8E" w:rsidRPr="00200A8E" w:rsidRDefault="00200A8E" w:rsidP="00200A8E">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 xml:space="preserve">- отсутствие полного пакета документов, предусмотренных </w:t>
      </w:r>
      <w:hyperlink w:anchor="P122" w:history="1">
        <w:r w:rsidRPr="00200A8E">
          <w:rPr>
            <w:rStyle w:val="aa"/>
            <w:rFonts w:ascii="Times New Roman" w:eastAsia="Times New Roman" w:hAnsi="Times New Roman" w:cs="Times New Roman"/>
            <w:color w:val="auto"/>
            <w:sz w:val="28"/>
            <w:u w:val="none"/>
          </w:rPr>
          <w:t>пунктами</w:t>
        </w:r>
      </w:hyperlink>
      <w:r w:rsidRPr="00200A8E">
        <w:rPr>
          <w:rFonts w:ascii="Times New Roman" w:eastAsia="Times New Roman" w:hAnsi="Times New Roman" w:cs="Times New Roman"/>
          <w:sz w:val="28"/>
        </w:rPr>
        <w:t xml:space="preserve"> </w:t>
      </w:r>
      <w:r>
        <w:rPr>
          <w:rFonts w:ascii="Times New Roman" w:eastAsia="Times New Roman" w:hAnsi="Times New Roman" w:cs="Times New Roman"/>
          <w:sz w:val="28"/>
        </w:rPr>
        <w:t>12-14</w:t>
      </w:r>
      <w:r w:rsidRPr="00200A8E">
        <w:rPr>
          <w:rFonts w:ascii="Times New Roman" w:eastAsia="Times New Roman" w:hAnsi="Times New Roman" w:cs="Times New Roman"/>
          <w:sz w:val="28"/>
        </w:rPr>
        <w:t xml:space="preserve"> настоящего Административного регламента;</w:t>
      </w:r>
    </w:p>
    <w:p w:rsidR="00200A8E" w:rsidRPr="00200A8E" w:rsidRDefault="00200A8E" w:rsidP="00200A8E">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 несоответствие архитектурно-градостроительного облика объекта требованиям 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w:t>
      </w:r>
    </w:p>
    <w:p w:rsidR="00320E6A" w:rsidRDefault="00320E6A" w:rsidP="00200A8E">
      <w:pPr>
        <w:spacing w:after="0" w:line="240" w:lineRule="auto"/>
        <w:ind w:firstLine="710"/>
        <w:jc w:val="both"/>
        <w:rPr>
          <w:rFonts w:ascii="Times New Roman" w:eastAsia="Times New Roman" w:hAnsi="Times New Roman" w:cs="Times New Roman"/>
          <w:sz w:val="24"/>
        </w:rPr>
      </w:pPr>
    </w:p>
    <w:p w:rsidR="00421BEA" w:rsidRPr="00EB4090" w:rsidRDefault="00EB6D51" w:rsidP="00421BEA">
      <w:pPr>
        <w:pStyle w:val="Default"/>
        <w:jc w:val="center"/>
        <w:rPr>
          <w:sz w:val="28"/>
          <w:szCs w:val="28"/>
        </w:rPr>
      </w:pPr>
      <w:r>
        <w:rPr>
          <w:rFonts w:eastAsia="Times New Roman"/>
          <w:b/>
          <w:sz w:val="28"/>
        </w:rPr>
        <w:t xml:space="preserve">2.9. </w:t>
      </w:r>
      <w:r w:rsidR="00421BEA" w:rsidRPr="00EB4090">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320E6A" w:rsidRDefault="00200A8E" w:rsidP="00421BEA">
      <w:pPr>
        <w:widowControl w:val="0"/>
        <w:suppressAutoHyphens/>
        <w:spacing w:before="14" w:after="0" w:line="240" w:lineRule="auto"/>
        <w:ind w:firstLine="744"/>
        <w:jc w:val="both"/>
        <w:rPr>
          <w:rFonts w:ascii="Times New Roman" w:eastAsia="Times New Roman" w:hAnsi="Times New Roman" w:cs="Times New Roman"/>
          <w:sz w:val="28"/>
        </w:rPr>
      </w:pPr>
      <w:r>
        <w:rPr>
          <w:rFonts w:ascii="Times New Roman" w:eastAsia="Times New Roman" w:hAnsi="Times New Roman" w:cs="Times New Roman"/>
          <w:sz w:val="28"/>
        </w:rPr>
        <w:t>20</w:t>
      </w:r>
      <w:r w:rsidR="00EB6D51">
        <w:rPr>
          <w:rFonts w:ascii="Times New Roman" w:eastAsia="Times New Roman" w:hAnsi="Times New Roman" w:cs="Times New Roman"/>
          <w:sz w:val="28"/>
        </w:rPr>
        <w:t>. Предоставление Отделом муниципальной услуги осуществляется бесплатно.</w:t>
      </w:r>
    </w:p>
    <w:p w:rsidR="00320E6A" w:rsidRDefault="00320E6A" w:rsidP="00421BEA">
      <w:pPr>
        <w:widowControl w:val="0"/>
        <w:suppressAutoHyphens/>
        <w:spacing w:before="14" w:after="0" w:line="240" w:lineRule="auto"/>
        <w:ind w:firstLine="744"/>
        <w:jc w:val="both"/>
        <w:rPr>
          <w:rFonts w:ascii="Times New Roman" w:eastAsia="Times New Roman" w:hAnsi="Times New Roman" w:cs="Times New Roman"/>
          <w:sz w:val="24"/>
        </w:rPr>
      </w:pPr>
    </w:p>
    <w:p w:rsidR="00320E6A" w:rsidRDefault="00EB6D51" w:rsidP="00421BEA">
      <w:pPr>
        <w:suppressAutoHyphens/>
        <w:spacing w:after="0" w:line="240" w:lineRule="auto"/>
        <w:ind w:right="-874"/>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w:t>
      </w:r>
    </w:p>
    <w:p w:rsidR="00320E6A" w:rsidRDefault="00EB6D51" w:rsidP="00421BEA">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запроса о предоставлении муниципальной услуги  и при получении результата предоставления таких услуг</w:t>
      </w:r>
    </w:p>
    <w:p w:rsidR="00320E6A" w:rsidRDefault="00320E6A" w:rsidP="00421BEA">
      <w:pPr>
        <w:widowControl w:val="0"/>
        <w:suppressAutoHyphens/>
        <w:spacing w:before="14" w:after="0" w:line="240" w:lineRule="auto"/>
        <w:jc w:val="both"/>
        <w:rPr>
          <w:rFonts w:ascii="Times New Roman" w:eastAsia="Times New Roman" w:hAnsi="Times New Roman" w:cs="Times New Roman"/>
          <w:sz w:val="24"/>
        </w:rPr>
      </w:pPr>
    </w:p>
    <w:p w:rsidR="00320E6A" w:rsidRDefault="00421BEA" w:rsidP="00421BEA">
      <w:pPr>
        <w:widowControl w:val="0"/>
        <w:suppressAutoHyphens/>
        <w:spacing w:before="14" w:after="0" w:line="240" w:lineRule="auto"/>
        <w:ind w:firstLine="744"/>
        <w:jc w:val="both"/>
        <w:rPr>
          <w:rFonts w:ascii="Times New Roman" w:eastAsia="Times New Roman" w:hAnsi="Times New Roman" w:cs="Times New Roman"/>
          <w:sz w:val="28"/>
        </w:rPr>
      </w:pPr>
      <w:r>
        <w:rPr>
          <w:rFonts w:ascii="Times New Roman" w:eastAsia="Times New Roman" w:hAnsi="Times New Roman" w:cs="Times New Roman"/>
          <w:sz w:val="28"/>
        </w:rPr>
        <w:t>2</w:t>
      </w:r>
      <w:r w:rsidR="00200A8E">
        <w:rPr>
          <w:rFonts w:ascii="Times New Roman" w:eastAsia="Times New Roman" w:hAnsi="Times New Roman" w:cs="Times New Roman"/>
          <w:sz w:val="28"/>
        </w:rPr>
        <w:t>1</w:t>
      </w:r>
      <w:r>
        <w:rPr>
          <w:rFonts w:ascii="Times New Roman" w:eastAsia="Times New Roman" w:hAnsi="Times New Roman" w:cs="Times New Roman"/>
          <w:sz w:val="28"/>
        </w:rPr>
        <w:t xml:space="preserve">. </w:t>
      </w:r>
      <w:r w:rsidR="00EB6D51">
        <w:rPr>
          <w:rFonts w:ascii="Times New Roman" w:eastAsia="Times New Roman" w:hAnsi="Times New Roman" w:cs="Times New Roman"/>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320E6A" w:rsidRDefault="00320E6A" w:rsidP="00421BEA">
      <w:pPr>
        <w:widowControl w:val="0"/>
        <w:suppressAutoHyphens/>
        <w:spacing w:after="0" w:line="240" w:lineRule="auto"/>
        <w:ind w:firstLine="709"/>
        <w:jc w:val="both"/>
        <w:rPr>
          <w:rFonts w:ascii="Times New Roman" w:eastAsia="Times New Roman" w:hAnsi="Times New Roman" w:cs="Times New Roman"/>
          <w:sz w:val="24"/>
        </w:rPr>
      </w:pPr>
    </w:p>
    <w:p w:rsidR="00320E6A" w:rsidRDefault="00EB6D51" w:rsidP="00421BEA">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320E6A" w:rsidRDefault="00320E6A" w:rsidP="00421BEA">
      <w:pPr>
        <w:suppressAutoHyphens/>
        <w:spacing w:after="0" w:line="240" w:lineRule="auto"/>
        <w:ind w:firstLine="709"/>
        <w:jc w:val="both"/>
        <w:rPr>
          <w:rFonts w:ascii="Times New Roman" w:eastAsia="Times New Roman" w:hAnsi="Times New Roman" w:cs="Times New Roman"/>
          <w:b/>
          <w:sz w:val="28"/>
        </w:rPr>
      </w:pPr>
    </w:p>
    <w:p w:rsidR="00200A8E" w:rsidRPr="00200A8E" w:rsidRDefault="00421BEA" w:rsidP="00200A8E">
      <w:pPr>
        <w:pStyle w:val="ConsPlusNormal"/>
        <w:ind w:firstLine="540"/>
        <w:jc w:val="both"/>
        <w:rPr>
          <w:rFonts w:ascii="Times New Roman" w:hAnsi="Times New Roman"/>
          <w:sz w:val="28"/>
          <w:szCs w:val="22"/>
        </w:rPr>
      </w:pPr>
      <w:r>
        <w:rPr>
          <w:rFonts w:ascii="Times New Roman" w:hAnsi="Times New Roman"/>
          <w:sz w:val="28"/>
        </w:rPr>
        <w:t>2</w:t>
      </w:r>
      <w:r w:rsidR="00200A8E">
        <w:rPr>
          <w:rFonts w:ascii="Times New Roman" w:hAnsi="Times New Roman"/>
          <w:sz w:val="28"/>
        </w:rPr>
        <w:t>2</w:t>
      </w:r>
      <w:r w:rsidR="00EB6D51">
        <w:rPr>
          <w:rFonts w:ascii="Times New Roman" w:hAnsi="Times New Roman"/>
          <w:sz w:val="28"/>
        </w:rPr>
        <w:t xml:space="preserve">. </w:t>
      </w:r>
      <w:r w:rsidR="00200A8E" w:rsidRPr="00200A8E">
        <w:rPr>
          <w:rFonts w:ascii="Times New Roman" w:hAnsi="Times New Roman"/>
          <w:sz w:val="28"/>
          <w:szCs w:val="22"/>
        </w:rPr>
        <w:t>Регистрация представленных заявлений и документов производится должностными лицами, ответственными за прием документов, в течение одного рабочего дня с момента подачи.</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EB6D51" w:rsidP="00421BEA">
      <w:pPr>
        <w:pStyle w:val="Default"/>
        <w:jc w:val="center"/>
        <w:rPr>
          <w:sz w:val="28"/>
          <w:szCs w:val="28"/>
        </w:rPr>
      </w:pPr>
      <w:r>
        <w:rPr>
          <w:rFonts w:eastAsia="Times New Roman"/>
          <w:b/>
          <w:sz w:val="28"/>
        </w:rPr>
        <w:t xml:space="preserve">2.12. </w:t>
      </w:r>
      <w:r w:rsidR="00421BEA"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1BEA" w:rsidRPr="004A2FB9" w:rsidRDefault="00200A8E" w:rsidP="00421BEA">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421BEA" w:rsidRPr="004A2FB9">
        <w:rPr>
          <w:rFonts w:ascii="Times New Roman" w:hAnsi="Times New Roman" w:cs="Times New Roman"/>
          <w:sz w:val="28"/>
          <w:szCs w:val="28"/>
        </w:rPr>
        <w:t>. Требования к парковочным местам.</w:t>
      </w:r>
    </w:p>
    <w:p w:rsidR="00421BEA" w:rsidRPr="004A2FB9" w:rsidRDefault="00421BEA" w:rsidP="00421BEA">
      <w:pPr>
        <w:pStyle w:val="Default"/>
        <w:tabs>
          <w:tab w:val="left" w:pos="993"/>
        </w:tabs>
        <w:ind w:firstLine="709"/>
        <w:jc w:val="both"/>
        <w:rPr>
          <w:sz w:val="28"/>
          <w:szCs w:val="28"/>
        </w:rPr>
      </w:pPr>
      <w:r w:rsidRPr="004A2FB9">
        <w:rPr>
          <w:sz w:val="28"/>
          <w:szCs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421BEA" w:rsidRPr="004A2FB9" w:rsidRDefault="00200A8E" w:rsidP="00421BEA">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421BEA" w:rsidRPr="004A2FB9">
        <w:rPr>
          <w:rFonts w:ascii="Times New Roman" w:hAnsi="Times New Roman" w:cs="Times New Roman"/>
          <w:sz w:val="28"/>
          <w:szCs w:val="28"/>
        </w:rPr>
        <w:t>. Требование к оформлению входа в здание Администрации.</w:t>
      </w:r>
    </w:p>
    <w:p w:rsidR="00421BEA" w:rsidRPr="004A2FB9" w:rsidRDefault="00421BEA" w:rsidP="00421BEA">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Центральный вход в здание оборудован:</w:t>
      </w:r>
    </w:p>
    <w:p w:rsidR="00421BEA" w:rsidRPr="004A2FB9" w:rsidRDefault="00421BEA" w:rsidP="00421BEA">
      <w:pPr>
        <w:pStyle w:val="a3"/>
        <w:numPr>
          <w:ilvl w:val="0"/>
          <w:numId w:val="2"/>
        </w:numPr>
        <w:tabs>
          <w:tab w:val="left" w:pos="993"/>
        </w:tabs>
        <w:autoSpaceDE w:val="0"/>
        <w:ind w:left="0" w:firstLine="709"/>
        <w:jc w:val="both"/>
        <w:rPr>
          <w:sz w:val="28"/>
          <w:szCs w:val="28"/>
        </w:rPr>
      </w:pPr>
      <w:r w:rsidRPr="004A2FB9">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421BEA" w:rsidRPr="004A2FB9" w:rsidRDefault="00421BEA" w:rsidP="00421BEA">
      <w:pPr>
        <w:pStyle w:val="Default"/>
        <w:numPr>
          <w:ilvl w:val="0"/>
          <w:numId w:val="2"/>
        </w:numPr>
        <w:tabs>
          <w:tab w:val="left" w:pos="993"/>
        </w:tabs>
        <w:ind w:left="0" w:firstLine="709"/>
        <w:jc w:val="both"/>
        <w:rPr>
          <w:sz w:val="28"/>
          <w:szCs w:val="28"/>
        </w:rPr>
      </w:pPr>
      <w:r w:rsidRPr="004A2FB9">
        <w:rPr>
          <w:sz w:val="28"/>
          <w:szCs w:val="28"/>
        </w:rPr>
        <w:t xml:space="preserve">вывеской с полным наименованием организации на русском  и алтайском языках графиком работы. </w:t>
      </w:r>
    </w:p>
    <w:p w:rsidR="00421BEA" w:rsidRPr="004A2FB9" w:rsidRDefault="00200A8E" w:rsidP="00421BEA">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421BEA" w:rsidRPr="004A2FB9">
        <w:rPr>
          <w:rFonts w:ascii="Times New Roman" w:hAnsi="Times New Roman" w:cs="Times New Roman"/>
          <w:sz w:val="28"/>
          <w:szCs w:val="28"/>
        </w:rPr>
        <w:t>. Требования к размещению и оформлению помещений Администрации.</w:t>
      </w:r>
    </w:p>
    <w:p w:rsidR="00421BEA" w:rsidRPr="004A2FB9" w:rsidRDefault="00421BEA" w:rsidP="00421BEA">
      <w:pPr>
        <w:pStyle w:val="a3"/>
        <w:numPr>
          <w:ilvl w:val="0"/>
          <w:numId w:val="3"/>
        </w:numPr>
        <w:tabs>
          <w:tab w:val="left" w:pos="993"/>
        </w:tabs>
        <w:autoSpaceDE w:val="0"/>
        <w:ind w:left="0" w:firstLine="709"/>
        <w:jc w:val="both"/>
        <w:rPr>
          <w:sz w:val="28"/>
          <w:szCs w:val="28"/>
        </w:rPr>
      </w:pPr>
      <w:r w:rsidRPr="004A2FB9">
        <w:rPr>
          <w:sz w:val="28"/>
          <w:szCs w:val="28"/>
        </w:rPr>
        <w:t>в холле здания на стене размещены  указатели расположения отделов и специалистов;</w:t>
      </w:r>
    </w:p>
    <w:p w:rsidR="00421BEA" w:rsidRPr="004A2FB9" w:rsidRDefault="00421BEA" w:rsidP="00421BEA">
      <w:pPr>
        <w:pStyle w:val="a3"/>
        <w:numPr>
          <w:ilvl w:val="0"/>
          <w:numId w:val="3"/>
        </w:numPr>
        <w:tabs>
          <w:tab w:val="left" w:pos="993"/>
        </w:tabs>
        <w:autoSpaceDE w:val="0"/>
        <w:ind w:left="0" w:firstLine="709"/>
        <w:jc w:val="both"/>
        <w:rPr>
          <w:sz w:val="28"/>
          <w:szCs w:val="28"/>
        </w:rPr>
      </w:pPr>
      <w:r w:rsidRPr="004A2FB9">
        <w:rPr>
          <w:sz w:val="28"/>
          <w:szCs w:val="28"/>
        </w:rPr>
        <w:lastRenderedPageBreak/>
        <w:t>в здании организаций, предоставляющих муниципальную услугу, должны находиться места для ожидания, информирования и приема заявителей.</w:t>
      </w:r>
    </w:p>
    <w:p w:rsidR="00421BEA" w:rsidRPr="004A2FB9" w:rsidRDefault="00421BEA" w:rsidP="00421BEA">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Помещение, в котором предоставляется муниципальная услуга оборудовано:</w:t>
      </w:r>
    </w:p>
    <w:p w:rsidR="00421BEA" w:rsidRPr="004A2FB9" w:rsidRDefault="00421BEA" w:rsidP="00421BEA">
      <w:pPr>
        <w:pStyle w:val="a3"/>
        <w:numPr>
          <w:ilvl w:val="0"/>
          <w:numId w:val="4"/>
        </w:numPr>
        <w:tabs>
          <w:tab w:val="left" w:pos="993"/>
        </w:tabs>
        <w:autoSpaceDE w:val="0"/>
        <w:ind w:left="0" w:firstLine="709"/>
        <w:jc w:val="both"/>
        <w:rPr>
          <w:sz w:val="28"/>
          <w:szCs w:val="28"/>
        </w:rPr>
      </w:pPr>
      <w:r w:rsidRPr="004A2FB9">
        <w:rPr>
          <w:sz w:val="28"/>
          <w:szCs w:val="28"/>
        </w:rPr>
        <w:t>противопожарной системой и средствами пожаротушения;</w:t>
      </w:r>
    </w:p>
    <w:p w:rsidR="00421BEA" w:rsidRPr="004A2FB9" w:rsidRDefault="00421BEA" w:rsidP="00421BEA">
      <w:pPr>
        <w:pStyle w:val="a3"/>
        <w:numPr>
          <w:ilvl w:val="0"/>
          <w:numId w:val="4"/>
        </w:numPr>
        <w:tabs>
          <w:tab w:val="left" w:pos="993"/>
        </w:tabs>
        <w:autoSpaceDE w:val="0"/>
        <w:ind w:left="0" w:firstLine="709"/>
        <w:jc w:val="both"/>
        <w:rPr>
          <w:sz w:val="28"/>
          <w:szCs w:val="28"/>
        </w:rPr>
      </w:pPr>
      <w:r w:rsidRPr="004A2FB9">
        <w:rPr>
          <w:sz w:val="28"/>
          <w:szCs w:val="28"/>
        </w:rPr>
        <w:t>системой оповещения о возникновении чрезвычайной ситуации;</w:t>
      </w:r>
    </w:p>
    <w:p w:rsidR="00421BEA" w:rsidRPr="004A2FB9" w:rsidRDefault="00421BEA" w:rsidP="00421BEA">
      <w:pPr>
        <w:pStyle w:val="a3"/>
        <w:numPr>
          <w:ilvl w:val="0"/>
          <w:numId w:val="4"/>
        </w:numPr>
        <w:tabs>
          <w:tab w:val="left" w:pos="993"/>
        </w:tabs>
        <w:autoSpaceDE w:val="0"/>
        <w:ind w:left="0" w:firstLine="709"/>
        <w:jc w:val="both"/>
        <w:rPr>
          <w:sz w:val="28"/>
          <w:szCs w:val="28"/>
        </w:rPr>
      </w:pPr>
      <w:r w:rsidRPr="004A2FB9">
        <w:rPr>
          <w:sz w:val="28"/>
          <w:szCs w:val="28"/>
        </w:rPr>
        <w:t>помещение оборудовано в соответствии с санитарными правилами и нормами и с соблюдением необходимых мер безопасности.</w:t>
      </w:r>
    </w:p>
    <w:p w:rsidR="00421BEA" w:rsidRPr="004A2FB9" w:rsidRDefault="00200A8E" w:rsidP="00421BEA">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421BEA" w:rsidRPr="004A2FB9">
        <w:rPr>
          <w:rFonts w:ascii="Times New Roman" w:hAnsi="Times New Roman" w:cs="Times New Roman"/>
          <w:sz w:val="28"/>
          <w:szCs w:val="28"/>
        </w:rPr>
        <w:t>Требование к размещению и оформлению визуальной, текстовой и мультимедийной информации:</w:t>
      </w:r>
    </w:p>
    <w:p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полное наименование органа, ответственного за предоставление муниципальной услуги;</w:t>
      </w:r>
    </w:p>
    <w:p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полное наименование организаций, предоставляющих муниципальную услугу;</w:t>
      </w:r>
    </w:p>
    <w:p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контактные телефоны, график работы организаций, предоставляющих услугу;</w:t>
      </w:r>
    </w:p>
    <w:p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фамилии, имена, отчества и должности специалистов, осуществляющих прием и консультирование заинтересованных лиц;</w:t>
      </w:r>
    </w:p>
    <w:p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процедуры предоставления муниципальной услуги в текстовом виде и в виде блок-схемы;</w:t>
      </w:r>
    </w:p>
    <w:p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перечень получателей муниципальной услуги (граждан);</w:t>
      </w:r>
    </w:p>
    <w:p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перечень документов, необходимых для получения муниципальной услуги, и требования, предъявляемые к этим документам;</w:t>
      </w:r>
    </w:p>
    <w:p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перечень оснований для отказа в предоставлении муниципальной услуги;</w:t>
      </w:r>
    </w:p>
    <w:p w:rsidR="00421BEA" w:rsidRPr="004A2FB9" w:rsidRDefault="00421BEA" w:rsidP="00421BEA">
      <w:pPr>
        <w:pStyle w:val="a3"/>
        <w:numPr>
          <w:ilvl w:val="0"/>
          <w:numId w:val="5"/>
        </w:numPr>
        <w:tabs>
          <w:tab w:val="left" w:pos="993"/>
        </w:tabs>
        <w:autoSpaceDE w:val="0"/>
        <w:ind w:left="0" w:firstLine="709"/>
        <w:jc w:val="both"/>
        <w:rPr>
          <w:sz w:val="28"/>
          <w:szCs w:val="28"/>
        </w:rPr>
      </w:pPr>
      <w:r w:rsidRPr="004A2FB9">
        <w:rPr>
          <w:sz w:val="28"/>
          <w:szCs w:val="28"/>
        </w:rPr>
        <w:t>порядок обжалования решения, действия или бездействия специалистов при предоставлении муниципальной услуги.</w:t>
      </w:r>
    </w:p>
    <w:p w:rsidR="00421BEA" w:rsidRPr="004A2FB9" w:rsidRDefault="00200A8E" w:rsidP="00421BEA">
      <w:pPr>
        <w:tabs>
          <w:tab w:val="left" w:pos="993"/>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421BEA" w:rsidRPr="004A2FB9">
        <w:rPr>
          <w:rFonts w:ascii="Times New Roman" w:hAnsi="Times New Roman" w:cs="Times New Roman"/>
          <w:sz w:val="28"/>
          <w:szCs w:val="28"/>
        </w:rPr>
        <w:t>Требования к местам для ожидания заявителей и местам для приема заявителей.</w:t>
      </w:r>
    </w:p>
    <w:p w:rsidR="00421BEA" w:rsidRPr="004A2FB9" w:rsidRDefault="00421BEA" w:rsidP="00421BEA">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 xml:space="preserve">Для ожидания приема заявителям отводится специальное место: </w:t>
      </w:r>
    </w:p>
    <w:p w:rsidR="00421BEA" w:rsidRPr="004A2FB9" w:rsidRDefault="00421BEA" w:rsidP="00421BEA">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 оборудованное стульями, кресельными секциями либо скамейками;</w:t>
      </w:r>
    </w:p>
    <w:p w:rsidR="00421BEA" w:rsidRPr="004A2FB9" w:rsidRDefault="00421BEA" w:rsidP="00421BEA">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 информационными стендами.</w:t>
      </w:r>
    </w:p>
    <w:p w:rsidR="00421BEA" w:rsidRPr="004A2FB9" w:rsidRDefault="00421BEA" w:rsidP="00421BEA">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421BEA" w:rsidRPr="004A2FB9" w:rsidRDefault="00421BEA" w:rsidP="00421BEA">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421BEA" w:rsidRPr="004A2FB9" w:rsidRDefault="00421BEA" w:rsidP="00421BEA">
      <w:pPr>
        <w:tabs>
          <w:tab w:val="left" w:pos="993"/>
        </w:tabs>
        <w:autoSpaceDE w:val="0"/>
        <w:spacing w:after="0" w:line="240" w:lineRule="auto"/>
        <w:ind w:firstLine="709"/>
        <w:jc w:val="both"/>
        <w:rPr>
          <w:rFonts w:ascii="Times New Roman" w:hAnsi="Times New Roman" w:cs="Times New Roman"/>
          <w:sz w:val="28"/>
          <w:szCs w:val="28"/>
        </w:rPr>
      </w:pPr>
      <w:r w:rsidRPr="004A2FB9">
        <w:rPr>
          <w:rFonts w:ascii="Times New Roman" w:hAnsi="Times New Roman" w:cs="Times New Roman"/>
          <w:sz w:val="28"/>
          <w:szCs w:val="28"/>
        </w:rPr>
        <w:t>Каждое рабочее место специалистов должно быть оборудовано:</w:t>
      </w:r>
    </w:p>
    <w:p w:rsidR="00421BEA" w:rsidRPr="004A2FB9" w:rsidRDefault="00421BEA" w:rsidP="00421BEA">
      <w:pPr>
        <w:pStyle w:val="a3"/>
        <w:numPr>
          <w:ilvl w:val="0"/>
          <w:numId w:val="6"/>
        </w:numPr>
        <w:tabs>
          <w:tab w:val="left" w:pos="993"/>
        </w:tabs>
        <w:autoSpaceDE w:val="0"/>
        <w:ind w:left="0" w:firstLine="709"/>
        <w:jc w:val="both"/>
        <w:rPr>
          <w:sz w:val="28"/>
          <w:szCs w:val="28"/>
        </w:rPr>
      </w:pPr>
      <w:r w:rsidRPr="004A2FB9">
        <w:rPr>
          <w:sz w:val="28"/>
          <w:szCs w:val="28"/>
        </w:rPr>
        <w:lastRenderedPageBreak/>
        <w:t>персональным компьютером с возможностью доступа к необходимым информационным базам данных;</w:t>
      </w:r>
    </w:p>
    <w:p w:rsidR="00421BEA" w:rsidRPr="004A2FB9" w:rsidRDefault="00421BEA" w:rsidP="00421BEA">
      <w:pPr>
        <w:pStyle w:val="a3"/>
        <w:numPr>
          <w:ilvl w:val="0"/>
          <w:numId w:val="6"/>
        </w:numPr>
        <w:tabs>
          <w:tab w:val="left" w:pos="993"/>
        </w:tabs>
        <w:autoSpaceDE w:val="0"/>
        <w:ind w:left="0" w:firstLine="709"/>
        <w:jc w:val="both"/>
        <w:rPr>
          <w:sz w:val="28"/>
          <w:szCs w:val="28"/>
        </w:rPr>
      </w:pPr>
      <w:r w:rsidRPr="004A2FB9">
        <w:rPr>
          <w:sz w:val="28"/>
          <w:szCs w:val="28"/>
        </w:rPr>
        <w:t>печатающим устройствам;</w:t>
      </w:r>
    </w:p>
    <w:p w:rsidR="00421BEA" w:rsidRPr="004A2FB9" w:rsidRDefault="00421BEA" w:rsidP="00421BEA">
      <w:pPr>
        <w:pStyle w:val="a3"/>
        <w:numPr>
          <w:ilvl w:val="0"/>
          <w:numId w:val="6"/>
        </w:numPr>
        <w:tabs>
          <w:tab w:val="left" w:pos="993"/>
        </w:tabs>
        <w:autoSpaceDE w:val="0"/>
        <w:ind w:left="0" w:firstLine="709"/>
        <w:jc w:val="both"/>
        <w:rPr>
          <w:sz w:val="28"/>
          <w:szCs w:val="28"/>
        </w:rPr>
      </w:pPr>
      <w:r w:rsidRPr="004A2FB9">
        <w:rPr>
          <w:sz w:val="28"/>
          <w:szCs w:val="28"/>
        </w:rPr>
        <w:t>сканирующим устройством;</w:t>
      </w:r>
    </w:p>
    <w:p w:rsidR="00421BEA" w:rsidRPr="004A2FB9" w:rsidRDefault="00421BEA" w:rsidP="00421BEA">
      <w:pPr>
        <w:pStyle w:val="a3"/>
        <w:numPr>
          <w:ilvl w:val="0"/>
          <w:numId w:val="6"/>
        </w:numPr>
        <w:tabs>
          <w:tab w:val="left" w:pos="993"/>
        </w:tabs>
        <w:autoSpaceDE w:val="0"/>
        <w:ind w:left="0" w:firstLine="709"/>
        <w:jc w:val="both"/>
        <w:rPr>
          <w:sz w:val="28"/>
          <w:szCs w:val="28"/>
        </w:rPr>
      </w:pPr>
      <w:r w:rsidRPr="004A2FB9">
        <w:rPr>
          <w:sz w:val="28"/>
          <w:szCs w:val="28"/>
        </w:rPr>
        <w:t>столом;</w:t>
      </w:r>
    </w:p>
    <w:p w:rsidR="00421BEA" w:rsidRPr="004A2FB9" w:rsidRDefault="00421BEA" w:rsidP="00421BEA">
      <w:pPr>
        <w:pStyle w:val="a3"/>
        <w:numPr>
          <w:ilvl w:val="0"/>
          <w:numId w:val="6"/>
        </w:numPr>
        <w:tabs>
          <w:tab w:val="left" w:pos="993"/>
        </w:tabs>
        <w:autoSpaceDE w:val="0"/>
        <w:ind w:left="0" w:firstLine="709"/>
        <w:jc w:val="both"/>
        <w:rPr>
          <w:sz w:val="28"/>
          <w:szCs w:val="28"/>
        </w:rPr>
      </w:pPr>
      <w:r w:rsidRPr="004A2FB9">
        <w:rPr>
          <w:sz w:val="28"/>
          <w:szCs w:val="28"/>
        </w:rPr>
        <w:t>стульями;</w:t>
      </w:r>
    </w:p>
    <w:p w:rsidR="00421BEA" w:rsidRPr="004A2FB9" w:rsidRDefault="00421BEA" w:rsidP="00421BEA">
      <w:pPr>
        <w:pStyle w:val="Default"/>
        <w:tabs>
          <w:tab w:val="left" w:pos="993"/>
        </w:tabs>
        <w:ind w:firstLine="709"/>
        <w:jc w:val="both"/>
        <w:rPr>
          <w:sz w:val="28"/>
          <w:szCs w:val="28"/>
        </w:rPr>
      </w:pPr>
      <w:r w:rsidRPr="004A2FB9">
        <w:rPr>
          <w:sz w:val="28"/>
          <w:szCs w:val="28"/>
        </w:rPr>
        <w:t xml:space="preserve">Специалист ответственный за прием документов имеет </w:t>
      </w:r>
      <w:proofErr w:type="spellStart"/>
      <w:r w:rsidRPr="004A2FB9">
        <w:rPr>
          <w:sz w:val="28"/>
          <w:szCs w:val="28"/>
        </w:rPr>
        <w:t>бейдж</w:t>
      </w:r>
      <w:proofErr w:type="spellEnd"/>
      <w:r w:rsidRPr="004A2FB9">
        <w:rPr>
          <w:sz w:val="28"/>
          <w:szCs w:val="28"/>
        </w:rPr>
        <w:t xml:space="preserve"> и настольные таблички с указанием должности, фамилии, имени, отчества.</w:t>
      </w:r>
    </w:p>
    <w:p w:rsidR="00320E6A" w:rsidRDefault="00320E6A" w:rsidP="00421BEA">
      <w:pPr>
        <w:widowControl w:val="0"/>
        <w:tabs>
          <w:tab w:val="left" w:pos="1488"/>
        </w:tabs>
        <w:suppressAutoHyphens/>
        <w:spacing w:before="10" w:after="0" w:line="240" w:lineRule="auto"/>
        <w:jc w:val="center"/>
        <w:rPr>
          <w:rFonts w:ascii="Times New Roman" w:eastAsia="Times New Roman" w:hAnsi="Times New Roman" w:cs="Times New Roman"/>
          <w:sz w:val="24"/>
        </w:rPr>
      </w:pPr>
    </w:p>
    <w:p w:rsidR="00320E6A" w:rsidRDefault="00EB6D51">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rsidR="00320E6A" w:rsidRDefault="00320E6A">
      <w:pPr>
        <w:widowControl w:val="0"/>
        <w:suppressAutoHyphens/>
        <w:spacing w:after="0" w:line="240" w:lineRule="auto"/>
        <w:jc w:val="center"/>
        <w:rPr>
          <w:rFonts w:ascii="Times New Roman" w:eastAsia="Times New Roman" w:hAnsi="Times New Roman" w:cs="Times New Roman"/>
          <w:sz w:val="24"/>
        </w:rPr>
      </w:pPr>
    </w:p>
    <w:p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w:t>
      </w:r>
      <w:r w:rsidR="00EB6D51">
        <w:rPr>
          <w:rFonts w:ascii="Times New Roman" w:eastAsia="Times New Roman" w:hAnsi="Times New Roman" w:cs="Times New Roman"/>
          <w:sz w:val="28"/>
        </w:rPr>
        <w:t xml:space="preserve">. </w:t>
      </w:r>
      <w:r w:rsidRPr="00200A8E">
        <w:rPr>
          <w:rFonts w:ascii="Times New Roman" w:eastAsia="Times New Roman" w:hAnsi="Times New Roman" w:cs="Times New Roman"/>
          <w:sz w:val="28"/>
        </w:rPr>
        <w:t>Показателями доступности муниципальной услуги являются:</w:t>
      </w:r>
    </w:p>
    <w:p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наличие полной и понятной информации о местах, порядке и сроках предоставления муниципальной услуги на сайте Администрации и в средствах массовой информации;</w:t>
      </w:r>
    </w:p>
    <w:p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наличие необходимого и достаточного количества муниципальных гражданских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w:t>
      </w:r>
      <w:r w:rsidRPr="00200A8E">
        <w:rPr>
          <w:rFonts w:ascii="Times New Roman" w:eastAsia="Times New Roman" w:hAnsi="Times New Roman" w:cs="Times New Roman"/>
          <w:sz w:val="28"/>
        </w:rPr>
        <w:t>. Показателями качества оказания муниципальной услуги являются:</w:t>
      </w:r>
    </w:p>
    <w:p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удовлетворенность заявителей качеством муниципальной услуги;</w:t>
      </w:r>
    </w:p>
    <w:p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полнота, актуальность и достоверность информации о порядке предоставления муниципальной услуги, в том числе в электронной форме;</w:t>
      </w:r>
    </w:p>
    <w:p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наглядность форм размещаемой информации о порядке предоставления муниципальной услуги;</w:t>
      </w:r>
    </w:p>
    <w:p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отсутствие очередей при приеме документов от заявителей (их представителей);</w:t>
      </w:r>
    </w:p>
    <w:p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отсутствие обоснованных жалоб на действия (бездействие) муниципальных гражданских служащих;</w:t>
      </w:r>
    </w:p>
    <w:p w:rsidR="00200A8E" w:rsidRPr="00200A8E" w:rsidRDefault="00200A8E" w:rsidP="00200A8E">
      <w:pPr>
        <w:suppressAutoHyphens/>
        <w:spacing w:after="0" w:line="240" w:lineRule="auto"/>
        <w:ind w:firstLine="709"/>
        <w:jc w:val="both"/>
        <w:rPr>
          <w:rFonts w:ascii="Times New Roman" w:eastAsia="Times New Roman" w:hAnsi="Times New Roman" w:cs="Times New Roman"/>
          <w:sz w:val="28"/>
        </w:rPr>
      </w:pPr>
      <w:r w:rsidRPr="00200A8E">
        <w:rPr>
          <w:rFonts w:ascii="Times New Roman" w:eastAsia="Times New Roman" w:hAnsi="Times New Roman" w:cs="Times New Roman"/>
          <w:sz w:val="28"/>
        </w:rPr>
        <w:t>- отсутствие обоснованных жалоб на некорректное, невнимательное отношение муниципальных гражданских служащих к заявителям (их представителям).</w:t>
      </w:r>
    </w:p>
    <w:p w:rsidR="00200A8E" w:rsidRDefault="00200A8E" w:rsidP="00421BEA">
      <w:pPr>
        <w:spacing w:after="0" w:line="240" w:lineRule="auto"/>
        <w:jc w:val="center"/>
        <w:rPr>
          <w:rFonts w:ascii="Times New Roman" w:eastAsia="Times New Roman" w:hAnsi="Times New Roman" w:cs="Times New Roman"/>
          <w:b/>
          <w:sz w:val="28"/>
        </w:rPr>
      </w:pPr>
    </w:p>
    <w:p w:rsidR="00421BEA" w:rsidRDefault="00EB6D51"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2.14. </w:t>
      </w:r>
      <w:r w:rsidR="00421BEA">
        <w:rPr>
          <w:rFonts w:ascii="Times New Roman" w:eastAsia="Times New Roman" w:hAnsi="Times New Roman" w:cs="Times New Roman"/>
          <w:b/>
          <w:sz w:val="28"/>
        </w:rPr>
        <w:t>Иные требования, в том числе учитывающие особенности</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предоставления муниципальных услуг в многофункциональных</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центрах и особенности предоставления муниципальных услуг</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в электронной форме</w:t>
      </w:r>
    </w:p>
    <w:p w:rsidR="00421BEA" w:rsidRPr="004A2FB9" w:rsidRDefault="00421BEA" w:rsidP="00421B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sidR="00827379">
        <w:rPr>
          <w:rFonts w:ascii="Times New Roman" w:eastAsia="Times New Roman" w:hAnsi="Times New Roman" w:cs="Times New Roman"/>
          <w:sz w:val="28"/>
        </w:rPr>
        <w:t>0</w:t>
      </w:r>
      <w:r>
        <w:rPr>
          <w:rFonts w:ascii="Times New Roman" w:eastAsia="Times New Roman" w:hAnsi="Times New Roman" w:cs="Times New Roman"/>
          <w:sz w:val="28"/>
        </w:rPr>
        <w:t xml:space="preserve">. </w:t>
      </w:r>
      <w:r w:rsidRPr="004A2FB9">
        <w:rPr>
          <w:rFonts w:ascii="Times New Roman" w:eastAsia="Times New Roman" w:hAnsi="Times New Roman" w:cs="Times New Roman"/>
          <w:sz w:val="28"/>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отсутствуют.</w:t>
      </w:r>
    </w:p>
    <w:p w:rsidR="00421BEA" w:rsidRDefault="00827379" w:rsidP="00421BE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w:t>
      </w:r>
      <w:r w:rsidR="00421BEA">
        <w:rPr>
          <w:rFonts w:ascii="Times New Roman" w:eastAsia="Times New Roman" w:hAnsi="Times New Roman" w:cs="Times New Roman"/>
          <w:sz w:val="28"/>
        </w:rPr>
        <w:t>. Исчерпывающий перечень оснований оставления запроса о предоставлении муниципальной услуги без рассмотрения:</w:t>
      </w:r>
    </w:p>
    <w:p w:rsidR="00421BEA" w:rsidRDefault="00421BEA" w:rsidP="00421BEA">
      <w:pPr>
        <w:suppressAutoHyphens/>
        <w:spacing w:after="0" w:line="240" w:lineRule="auto"/>
        <w:ind w:right="6"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421BEA" w:rsidRDefault="00421BEA" w:rsidP="00421BEA">
      <w:pPr>
        <w:suppressAutoHyphens/>
        <w:spacing w:after="0" w:line="240" w:lineRule="auto"/>
        <w:ind w:right="6"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421BEA" w:rsidRDefault="00421BEA" w:rsidP="00421BEA">
      <w:pPr>
        <w:suppressAutoHyphens/>
        <w:spacing w:after="0" w:line="240" w:lineRule="auto"/>
        <w:ind w:right="6" w:firstLine="709"/>
        <w:jc w:val="both"/>
        <w:rPr>
          <w:rFonts w:ascii="Times New Roman" w:eastAsia="Times New Roman" w:hAnsi="Times New Roman" w:cs="Times New Roman"/>
          <w:sz w:val="28"/>
        </w:rPr>
      </w:pPr>
      <w:r>
        <w:rPr>
          <w:rFonts w:ascii="Times New Roman" w:eastAsia="Times New Roman" w:hAnsi="Times New Roman" w:cs="Times New Roman"/>
          <w:sz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421BEA" w:rsidRDefault="00827379"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21BEA">
        <w:rPr>
          <w:rFonts w:ascii="Times New Roman" w:eastAsia="Times New Roman" w:hAnsi="Times New Roman" w:cs="Times New Roman"/>
          <w:sz w:val="28"/>
        </w:rPr>
        <w:t>.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Pr>
          <w:rFonts w:ascii="Times New Roman" w:eastAsia="Times New Roman" w:hAnsi="Times New Roman" w:cs="Times New Roman"/>
          <w:sz w:val="28"/>
        </w:rPr>
        <w:lastRenderedPageBreak/>
        <w:t>наличии), адрес электронной почты (при наличии), номер контактного телефона;</w:t>
      </w:r>
    </w:p>
    <w:p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sz w:val="28"/>
        </w:rPr>
        <w:tab/>
        <w:t>реквизиты документа (-</w:t>
      </w:r>
      <w:proofErr w:type="spellStart"/>
      <w:r>
        <w:rPr>
          <w:rFonts w:ascii="Times New Roman" w:eastAsia="Times New Roman" w:hAnsi="Times New Roman" w:cs="Times New Roman"/>
          <w:sz w:val="28"/>
        </w:rPr>
        <w:t>ов</w:t>
      </w:r>
      <w:proofErr w:type="spellEnd"/>
      <w:r>
        <w:rPr>
          <w:rFonts w:ascii="Times New Roman" w:eastAsia="Times New Roman" w:hAnsi="Times New Roman" w:cs="Times New Roman"/>
          <w:sz w:val="28"/>
        </w:rPr>
        <w:t>), обосновывающих доводы заявителя о наличии опечатки, а также содержащих правильные сведения.</w:t>
      </w:r>
    </w:p>
    <w:p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w:t>
      </w:r>
      <w:r w:rsidRPr="009654BB">
        <w:rPr>
          <w:rFonts w:ascii="Times New Roman" w:eastAsia="Times New Roman" w:hAnsi="Times New Roman" w:cs="Times New Roman"/>
          <w:sz w:val="28"/>
        </w:rPr>
        <w:t>подтверждающий соответствующие полномочия.</w:t>
      </w:r>
    </w:p>
    <w:p w:rsidR="00421BEA" w:rsidRPr="009654BB"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 xml:space="preserve">Заявление об исправлении опечаток и ошибок представляются в </w:t>
      </w:r>
      <w:r w:rsidRPr="006D0CD4">
        <w:rPr>
          <w:rFonts w:ascii="Times New Roman" w:eastAsia="Times New Roman" w:hAnsi="Times New Roman" w:cs="Times New Roman"/>
          <w:sz w:val="28"/>
        </w:rPr>
        <w:t xml:space="preserve">соответствии с пунктом </w:t>
      </w:r>
      <w:r w:rsidR="00625080">
        <w:rPr>
          <w:rFonts w:ascii="Times New Roman" w:eastAsia="Times New Roman" w:hAnsi="Times New Roman" w:cs="Times New Roman"/>
          <w:sz w:val="28"/>
        </w:rPr>
        <w:t>36</w:t>
      </w:r>
      <w:r w:rsidRPr="006D0CD4">
        <w:rPr>
          <w:rFonts w:ascii="Times New Roman" w:eastAsia="Times New Roman" w:hAnsi="Times New Roman" w:cs="Times New Roman"/>
          <w:sz w:val="28"/>
        </w:rPr>
        <w:t>.</w:t>
      </w:r>
    </w:p>
    <w:p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Основаниями для отказа в приеме заявления об исправлении опечаток и ошибок являются:</w:t>
      </w:r>
    </w:p>
    <w:p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1)</w:t>
      </w:r>
      <w:r w:rsidRPr="009654BB">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2)</w:t>
      </w:r>
      <w:r w:rsidRPr="009654BB">
        <w:rPr>
          <w:rFonts w:ascii="Times New Roman" w:eastAsia="Times New Roman" w:hAnsi="Times New Roman" w:cs="Times New Roman"/>
          <w:sz w:val="28"/>
        </w:rPr>
        <w:tab/>
        <w:t>заявитель не является получателем муниципальной услуги.</w:t>
      </w:r>
    </w:p>
    <w:p w:rsidR="00421BEA" w:rsidRPr="009654BB"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rsidR="00421BEA" w:rsidRPr="009654BB"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421BEA" w:rsidRPr="009654BB"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Основаниями для отказа в исправлении опечаток и ошибок являются:</w:t>
      </w:r>
    </w:p>
    <w:p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а)</w:t>
      </w:r>
      <w:r w:rsidRPr="009654BB">
        <w:rPr>
          <w:rFonts w:ascii="Times New Roman" w:eastAsia="Times New Roman" w:hAnsi="Times New Roman" w:cs="Times New Roman"/>
          <w:sz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proofErr w:type="gramStart"/>
      <w:r w:rsidRPr="009654BB">
        <w:rPr>
          <w:rFonts w:ascii="Times New Roman" w:eastAsia="Times New Roman" w:hAnsi="Times New Roman" w:cs="Times New Roman"/>
          <w:sz w:val="28"/>
        </w:rPr>
        <w:t>б)</w:t>
      </w:r>
      <w:r w:rsidRPr="009654BB">
        <w:rPr>
          <w:rFonts w:ascii="Times New Roman" w:eastAsia="Times New Roman" w:hAnsi="Times New Roman" w:cs="Times New Roman"/>
          <w:sz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21BEA" w:rsidRPr="009654BB"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421BEA" w:rsidRPr="009654BB"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lastRenderedPageBreak/>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421BEA" w:rsidRPr="009654BB"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Результатам рассмотрения заявления об исправлении опечаток и ошибок являются:</w:t>
      </w:r>
    </w:p>
    <w:p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1)</w:t>
      </w:r>
      <w:r w:rsidRPr="009654BB">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2)</w:t>
      </w:r>
      <w:r w:rsidRPr="009654BB">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421BEA" w:rsidRPr="009654BB" w:rsidRDefault="00421BEA" w:rsidP="00421BEA">
      <w:pPr>
        <w:tabs>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421BEA" w:rsidRPr="009654BB" w:rsidRDefault="00421BEA" w:rsidP="00421BEA">
      <w:pPr>
        <w:tabs>
          <w:tab w:val="left" w:pos="1134"/>
          <w:tab w:val="left" w:pos="1560"/>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421BEA" w:rsidRPr="009654BB" w:rsidRDefault="00421BEA" w:rsidP="00421BEA">
      <w:pPr>
        <w:tabs>
          <w:tab w:val="left" w:pos="1134"/>
          <w:tab w:val="left" w:pos="1560"/>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При исправлении опечаток и ошибок не допускается:</w:t>
      </w:r>
    </w:p>
    <w:p w:rsidR="00421BEA" w:rsidRPr="009654BB" w:rsidRDefault="00421BEA" w:rsidP="00421BEA">
      <w:pPr>
        <w:tabs>
          <w:tab w:val="left" w:pos="1134"/>
          <w:tab w:val="left" w:pos="1560"/>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а)</w:t>
      </w:r>
      <w:r w:rsidRPr="009654BB">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б)</w:t>
      </w:r>
      <w:r w:rsidRPr="009654BB">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21BEA" w:rsidRPr="009654BB"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Документы, направляются заявителю по почте или вручаются лично.</w:t>
      </w:r>
    </w:p>
    <w:p w:rsidR="00421BEA" w:rsidRPr="009654BB" w:rsidRDefault="00827379" w:rsidP="00421BEA">
      <w:pPr>
        <w:suppressAutoHyphens/>
        <w:spacing w:after="0" w:line="240" w:lineRule="auto"/>
        <w:ind w:right="6" w:firstLine="709"/>
        <w:jc w:val="both"/>
        <w:rPr>
          <w:rFonts w:ascii="Times New Roman" w:eastAsia="Times New Roman" w:hAnsi="Times New Roman" w:cs="Times New Roman"/>
          <w:sz w:val="28"/>
        </w:rPr>
      </w:pPr>
      <w:r>
        <w:rPr>
          <w:rFonts w:ascii="Times New Roman" w:eastAsia="Times New Roman" w:hAnsi="Times New Roman" w:cs="Times New Roman"/>
          <w:sz w:val="28"/>
        </w:rPr>
        <w:t>33</w:t>
      </w:r>
      <w:r w:rsidR="00421BEA" w:rsidRPr="009654BB">
        <w:rPr>
          <w:rFonts w:ascii="Times New Roman" w:eastAsia="Times New Roman" w:hAnsi="Times New Roman" w:cs="Times New Roman"/>
          <w:sz w:val="28"/>
        </w:rPr>
        <w:t>. В заявлении о выдаче дубликата документа, выданного по результатам предоставления муниципальной услуги указывается:</w:t>
      </w:r>
    </w:p>
    <w:p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1)</w:t>
      </w:r>
      <w:r w:rsidRPr="009654BB">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2)</w:t>
      </w:r>
      <w:r w:rsidRPr="009654BB">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3)</w:t>
      </w:r>
      <w:r w:rsidRPr="009654BB">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4)</w:t>
      </w:r>
      <w:r w:rsidRPr="009654BB">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21BEA" w:rsidRPr="009654BB" w:rsidRDefault="00421BEA" w:rsidP="00421BEA">
      <w:pPr>
        <w:tabs>
          <w:tab w:val="left" w:pos="1134"/>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t>5)</w:t>
      </w:r>
      <w:r w:rsidRPr="009654BB">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21BEA" w:rsidRPr="009672B2"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54BB">
        <w:rPr>
          <w:rFonts w:ascii="Times New Roman" w:eastAsia="Times New Roman" w:hAnsi="Times New Roman" w:cs="Times New Roman"/>
          <w:sz w:val="28"/>
        </w:rPr>
        <w:lastRenderedPageBreak/>
        <w:t xml:space="preserve">Заявление о выдаче дубликата документа, выданного по результатам </w:t>
      </w:r>
      <w:r w:rsidRPr="009672B2">
        <w:rPr>
          <w:rFonts w:ascii="Times New Roman" w:eastAsia="Times New Roman" w:hAnsi="Times New Roman" w:cs="Times New Roman"/>
          <w:sz w:val="28"/>
        </w:rPr>
        <w:t xml:space="preserve">предоставления муниципальной услуги представляются в соответствии с </w:t>
      </w:r>
      <w:r w:rsidRPr="006D0CD4">
        <w:rPr>
          <w:rFonts w:ascii="Times New Roman" w:eastAsia="Times New Roman" w:hAnsi="Times New Roman" w:cs="Times New Roman"/>
          <w:sz w:val="28"/>
        </w:rPr>
        <w:t xml:space="preserve">пунктом </w:t>
      </w:r>
      <w:r w:rsidR="00625080">
        <w:rPr>
          <w:rFonts w:ascii="Times New Roman" w:eastAsia="Times New Roman" w:hAnsi="Times New Roman" w:cs="Times New Roman"/>
          <w:sz w:val="28"/>
        </w:rPr>
        <w:t>36</w:t>
      </w:r>
      <w:r w:rsidRPr="006D0CD4">
        <w:rPr>
          <w:rFonts w:ascii="Times New Roman" w:eastAsia="Times New Roman" w:hAnsi="Times New Roman" w:cs="Times New Roman"/>
          <w:sz w:val="28"/>
        </w:rPr>
        <w:t>.</w:t>
      </w:r>
    </w:p>
    <w:p w:rsidR="00421BEA"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sidRPr="009672B2">
        <w:rPr>
          <w:rFonts w:ascii="Times New Roman" w:eastAsia="Times New Roman" w:hAnsi="Times New Roman" w:cs="Times New Roman"/>
          <w:sz w:val="28"/>
        </w:rPr>
        <w:t>Основаниями</w:t>
      </w:r>
      <w:r>
        <w:rPr>
          <w:rFonts w:ascii="Times New Roman" w:eastAsia="Times New Roman" w:hAnsi="Times New Roman" w:cs="Times New Roman"/>
          <w:sz w:val="28"/>
        </w:rPr>
        <w:t xml:space="preserve"> для отказа в приеме к рассмотрению документов для выдачи дубликата документа являются:</w:t>
      </w:r>
    </w:p>
    <w:p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заявитель не является получателем муниципальной услуги.</w:t>
      </w:r>
    </w:p>
    <w:p w:rsidR="00421BEA"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421BEA"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рассмотрения заявления о выдаче дубликата являются:</w:t>
      </w:r>
    </w:p>
    <w:p w:rsidR="00421BEA"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421BEA"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421BEA"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выдачи дубликата документа является подготовленный экземпляр документа о предоставлении муниципальной услуги.</w:t>
      </w:r>
    </w:p>
    <w:p w:rsidR="00421BEA" w:rsidRDefault="00421BEA" w:rsidP="00421BEA">
      <w:pPr>
        <w:tabs>
          <w:tab w:val="left" w:pos="1134"/>
          <w:tab w:val="left" w:pos="1701"/>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выдаче дубликата документа не допускается:</w:t>
      </w:r>
    </w:p>
    <w:p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421BEA" w:rsidRDefault="00421BEA" w:rsidP="00421BEA">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21BEA" w:rsidRDefault="00421BEA" w:rsidP="00421BE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Дубликат документа направляется заявителю по почте или вручается лично.</w:t>
      </w:r>
    </w:p>
    <w:p w:rsidR="00320E6A" w:rsidRDefault="00320E6A" w:rsidP="00421BEA">
      <w:pPr>
        <w:suppressAutoHyphens/>
        <w:spacing w:after="0" w:line="240" w:lineRule="auto"/>
        <w:ind w:firstLine="709"/>
        <w:jc w:val="center"/>
        <w:rPr>
          <w:rFonts w:ascii="Times New Roman" w:eastAsia="Times New Roman" w:hAnsi="Times New Roman" w:cs="Times New Roman"/>
          <w:sz w:val="28"/>
        </w:rPr>
      </w:pPr>
    </w:p>
    <w:p w:rsidR="00421BEA" w:rsidRDefault="00421BEA" w:rsidP="00421BEA">
      <w:pPr>
        <w:pStyle w:val="Default"/>
        <w:jc w:val="center"/>
        <w:rPr>
          <w:b/>
          <w:bCs/>
          <w:color w:val="auto"/>
          <w:sz w:val="28"/>
          <w:szCs w:val="28"/>
        </w:rPr>
      </w:pPr>
      <w:r>
        <w:rPr>
          <w:rFonts w:eastAsia="Times New Roman"/>
          <w:b/>
          <w:sz w:val="28"/>
          <w:lang w:val="en-US"/>
        </w:rPr>
        <w:t>III</w:t>
      </w:r>
      <w:r>
        <w:rPr>
          <w:rFonts w:eastAsia="Times New Roman"/>
          <w:b/>
          <w:sz w:val="28"/>
        </w:rPr>
        <w:t xml:space="preserve">. </w:t>
      </w:r>
      <w:r w:rsidRPr="004A39EA">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Default="00320E6A">
      <w:pPr>
        <w:suppressAutoHyphens/>
        <w:spacing w:after="0" w:line="240" w:lineRule="auto"/>
        <w:rPr>
          <w:rFonts w:ascii="Times New Roman" w:eastAsia="Times New Roman" w:hAnsi="Times New Roman" w:cs="Times New Roman"/>
          <w:b/>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3.1. Исчерпывающий перечень административных процедур</w:t>
      </w:r>
    </w:p>
    <w:p w:rsidR="00320E6A" w:rsidRDefault="006D0CD4" w:rsidP="006D0CD4">
      <w:pPr>
        <w:suppressAutoHyphen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34</w:t>
      </w:r>
      <w:r w:rsidR="00EB6D51">
        <w:rPr>
          <w:rFonts w:ascii="Times New Roman" w:eastAsia="Times New Roman" w:hAnsi="Times New Roman" w:cs="Times New Roman"/>
          <w:sz w:val="28"/>
        </w:rPr>
        <w:t>. Организация предоставления муниципальной услуги включает в себя следующие административные процедуры Отдела:</w:t>
      </w:r>
      <w:r w:rsidR="00EB6D51">
        <w:rPr>
          <w:rFonts w:ascii="Times New Roman" w:eastAsia="Times New Roman" w:hAnsi="Times New Roman" w:cs="Times New Roman"/>
          <w:b/>
          <w:i/>
          <w:sz w:val="28"/>
        </w:rPr>
        <w:t xml:space="preserve"> </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прием</w:t>
      </w:r>
      <w:r w:rsidR="00A77BC5">
        <w:rPr>
          <w:rFonts w:ascii="Times New Roman" w:eastAsia="Times New Roman" w:hAnsi="Times New Roman" w:cs="Times New Roman"/>
          <w:sz w:val="28"/>
        </w:rPr>
        <w:t xml:space="preserve"> и регистрация</w:t>
      </w:r>
      <w:r w:rsidRPr="006D0CD4">
        <w:rPr>
          <w:rFonts w:ascii="Times New Roman" w:eastAsia="Times New Roman" w:hAnsi="Times New Roman" w:cs="Times New Roman"/>
          <w:sz w:val="28"/>
        </w:rPr>
        <w:t xml:space="preserve">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проверка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lastRenderedPageBreak/>
        <w:t>- получение заявителем сведений о ходе выполнения запроса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запрос и получение документов, необходимых для принятия решения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направление (выдача) заявителю Решения о согласовании архитектурно-градостроительного облика объекта либо мотивированного отказа в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w:t>
      </w:r>
      <w:r w:rsidRPr="006D0CD4">
        <w:rPr>
          <w:rFonts w:ascii="Times New Roman" w:eastAsia="Times New Roman" w:hAnsi="Times New Roman" w:cs="Times New Roman"/>
          <w:sz w:val="28"/>
        </w:rPr>
        <w:t xml:space="preserve">. Последовательность действий при предоставлении муниципальной услуги отражена в </w:t>
      </w:r>
      <w:hyperlink w:anchor="P417" w:history="1">
        <w:r w:rsidRPr="006D0CD4">
          <w:rPr>
            <w:rStyle w:val="aa"/>
            <w:rFonts w:ascii="Times New Roman" w:eastAsia="Times New Roman" w:hAnsi="Times New Roman" w:cs="Times New Roman"/>
            <w:color w:val="auto"/>
            <w:sz w:val="28"/>
            <w:u w:val="none"/>
          </w:rPr>
          <w:t>блок-схеме</w:t>
        </w:r>
      </w:hyperlink>
      <w:r w:rsidRPr="006D0CD4">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 xml:space="preserve"> 1</w:t>
      </w:r>
      <w:r>
        <w:rPr>
          <w:rFonts w:ascii="Times New Roman" w:eastAsia="Times New Roman" w:hAnsi="Times New Roman" w:cs="Times New Roman"/>
          <w:sz w:val="28"/>
        </w:rPr>
        <w:t xml:space="preserve"> к настоящему Административному регламенту</w:t>
      </w:r>
      <w:r w:rsidRPr="006D0CD4">
        <w:rPr>
          <w:rFonts w:ascii="Times New Roman" w:eastAsia="Times New Roman" w:hAnsi="Times New Roman" w:cs="Times New Roman"/>
          <w:sz w:val="28"/>
        </w:rPr>
        <w:t>)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p>
    <w:p w:rsidR="00A77BC5" w:rsidRPr="00A77BC5" w:rsidRDefault="009672B2" w:rsidP="00A77BC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3.2. </w:t>
      </w:r>
      <w:r w:rsidR="00A77BC5" w:rsidRPr="00A77BC5">
        <w:rPr>
          <w:rFonts w:ascii="Times New Roman" w:eastAsia="Times New Roman" w:hAnsi="Times New Roman" w:cs="Times New Roman"/>
          <w:b/>
          <w:sz w:val="28"/>
        </w:rPr>
        <w:t>Прием и регистрация заявления на предоставление</w:t>
      </w:r>
    </w:p>
    <w:p w:rsidR="00A77BC5" w:rsidRPr="00A77BC5" w:rsidRDefault="00A77BC5" w:rsidP="00A77BC5">
      <w:pPr>
        <w:suppressAutoHyphens/>
        <w:spacing w:after="0" w:line="240" w:lineRule="auto"/>
        <w:jc w:val="center"/>
        <w:rPr>
          <w:rFonts w:ascii="Times New Roman" w:eastAsia="Times New Roman" w:hAnsi="Times New Roman" w:cs="Times New Roman"/>
          <w:b/>
          <w:sz w:val="28"/>
        </w:rPr>
      </w:pPr>
      <w:r w:rsidRPr="00A77BC5">
        <w:rPr>
          <w:rFonts w:ascii="Times New Roman" w:eastAsia="Times New Roman" w:hAnsi="Times New Roman" w:cs="Times New Roman"/>
          <w:b/>
          <w:sz w:val="28"/>
        </w:rPr>
        <w:t>муниципальной услуги</w:t>
      </w:r>
    </w:p>
    <w:p w:rsidR="009672B2" w:rsidRPr="009672B2" w:rsidRDefault="009672B2" w:rsidP="009672B2">
      <w:pPr>
        <w:suppressAutoHyphens/>
        <w:spacing w:after="0" w:line="240" w:lineRule="auto"/>
        <w:jc w:val="both"/>
        <w:rPr>
          <w:rFonts w:ascii="Times New Roman" w:eastAsia="Times New Roman" w:hAnsi="Times New Roman" w:cs="Times New Roman"/>
          <w:b/>
          <w:sz w:val="28"/>
        </w:rPr>
      </w:pPr>
    </w:p>
    <w:p w:rsidR="00AC3A6F" w:rsidRPr="00AC3A6F" w:rsidRDefault="00497DFB"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36</w:t>
      </w:r>
      <w:r w:rsidR="009672B2" w:rsidRP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Основанием для начала административной процедуры является поступление </w:t>
      </w:r>
      <w:hyperlink w:anchor="P457" w:history="1">
        <w:r w:rsidR="00AC3A6F" w:rsidRPr="00AC3A6F">
          <w:rPr>
            <w:rStyle w:val="aa"/>
            <w:rFonts w:ascii="Times New Roman" w:eastAsia="Times New Roman" w:hAnsi="Times New Roman" w:cs="Times New Roman"/>
            <w:color w:val="auto"/>
            <w:sz w:val="28"/>
            <w:u w:val="none"/>
          </w:rPr>
          <w:t>заявления</w:t>
        </w:r>
      </w:hyperlink>
      <w:r w:rsidR="00AC3A6F" w:rsidRPr="00AC3A6F">
        <w:rPr>
          <w:rFonts w:ascii="Times New Roman" w:eastAsia="Times New Roman" w:hAnsi="Times New Roman" w:cs="Times New Roman"/>
          <w:sz w:val="28"/>
        </w:rPr>
        <w:t xml:space="preserve"> (приложение</w:t>
      </w:r>
      <w:r w:rsidR="00AC3A6F">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 xml:space="preserve"> 2</w:t>
      </w:r>
      <w:r w:rsidR="00AC3A6F">
        <w:rPr>
          <w:rFonts w:ascii="Times New Roman" w:eastAsia="Times New Roman" w:hAnsi="Times New Roman" w:cs="Times New Roman"/>
          <w:sz w:val="28"/>
        </w:rPr>
        <w:t xml:space="preserve"> к настоящему Административному регламенту</w:t>
      </w:r>
      <w:r w:rsidR="00AC3A6F" w:rsidRPr="00AC3A6F">
        <w:rPr>
          <w:rFonts w:ascii="Times New Roman" w:eastAsia="Times New Roman" w:hAnsi="Times New Roman" w:cs="Times New Roman"/>
          <w:sz w:val="28"/>
        </w:rPr>
        <w:t xml:space="preserve">), с отметкой о регистрации, в </w:t>
      </w:r>
      <w:r w:rsidR="00AC3A6F">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 xml:space="preserve">тдел и приложенными документами, указанными в </w:t>
      </w:r>
      <w:hyperlink w:anchor="P122" w:history="1">
        <w:r w:rsidR="00AC3A6F" w:rsidRPr="00AC3A6F">
          <w:rPr>
            <w:rStyle w:val="aa"/>
            <w:rFonts w:ascii="Times New Roman" w:eastAsia="Times New Roman" w:hAnsi="Times New Roman" w:cs="Times New Roman"/>
            <w:color w:val="auto"/>
            <w:sz w:val="28"/>
            <w:u w:val="none"/>
          </w:rPr>
          <w:t>п</w:t>
        </w:r>
        <w:r w:rsidR="00AC3A6F">
          <w:rPr>
            <w:rStyle w:val="aa"/>
            <w:rFonts w:ascii="Times New Roman" w:eastAsia="Times New Roman" w:hAnsi="Times New Roman" w:cs="Times New Roman"/>
            <w:color w:val="auto"/>
            <w:sz w:val="28"/>
            <w:u w:val="none"/>
          </w:rPr>
          <w:t>унктах</w:t>
        </w:r>
      </w:hyperlink>
      <w:r w:rsidR="00AC3A6F">
        <w:rPr>
          <w:rFonts w:ascii="Times New Roman" w:eastAsia="Times New Roman" w:hAnsi="Times New Roman" w:cs="Times New Roman"/>
          <w:sz w:val="28"/>
        </w:rPr>
        <w:t xml:space="preserve"> 12-14 настоящего Административного регламента.</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w:t>
      </w:r>
      <w:r w:rsidRPr="00AC3A6F">
        <w:rPr>
          <w:rFonts w:ascii="Times New Roman" w:eastAsia="Times New Roman" w:hAnsi="Times New Roman" w:cs="Times New Roman"/>
          <w:sz w:val="28"/>
        </w:rPr>
        <w:t>. Заявитель может обратиться устно</w:t>
      </w:r>
      <w:r>
        <w:rPr>
          <w:rFonts w:ascii="Times New Roman" w:eastAsia="Times New Roman" w:hAnsi="Times New Roman" w:cs="Times New Roman"/>
          <w:sz w:val="28"/>
        </w:rPr>
        <w:t xml:space="preserve"> в Отдел</w:t>
      </w:r>
      <w:r w:rsidRPr="00AC3A6F">
        <w:rPr>
          <w:rFonts w:ascii="Times New Roman" w:eastAsia="Times New Roman" w:hAnsi="Times New Roman" w:cs="Times New Roman"/>
          <w:sz w:val="28"/>
        </w:rPr>
        <w:t>, предоставить документы письменно или в электронной форме</w:t>
      </w:r>
      <w:r>
        <w:rPr>
          <w:rFonts w:ascii="Times New Roman" w:eastAsia="Times New Roman" w:hAnsi="Times New Roman" w:cs="Times New Roman"/>
          <w:sz w:val="28"/>
        </w:rPr>
        <w:t xml:space="preserve"> на электронную почту</w:t>
      </w:r>
      <w:r w:rsidRPr="00AC3A6F">
        <w:rPr>
          <w:rFonts w:ascii="Times New Roman" w:eastAsia="Times New Roman" w:hAnsi="Times New Roman" w:cs="Times New Roman"/>
          <w:sz w:val="28"/>
        </w:rPr>
        <w:t xml:space="preserve"> Администрации</w:t>
      </w:r>
      <w:r>
        <w:rPr>
          <w:rFonts w:ascii="Times New Roman" w:eastAsia="Times New Roman" w:hAnsi="Times New Roman" w:cs="Times New Roman"/>
          <w:sz w:val="28"/>
        </w:rPr>
        <w:t xml:space="preserve">. </w:t>
      </w:r>
      <w:r w:rsidRPr="00AC3A6F">
        <w:rPr>
          <w:rFonts w:ascii="Times New Roman" w:eastAsia="Times New Roman" w:hAnsi="Times New Roman" w:cs="Times New Roman"/>
          <w:sz w:val="28"/>
        </w:rPr>
        <w:t xml:space="preserve"> </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w:t>
      </w:r>
      <w:r w:rsidRPr="00AC3A6F">
        <w:rPr>
          <w:rFonts w:ascii="Times New Roman" w:eastAsia="Times New Roman" w:hAnsi="Times New Roman" w:cs="Times New Roman"/>
          <w:sz w:val="28"/>
        </w:rPr>
        <w:t>. В случае подачи заявки при личном обращении заявителя, по почте</w:t>
      </w:r>
      <w:r>
        <w:rPr>
          <w:rFonts w:ascii="Times New Roman" w:eastAsia="Times New Roman" w:hAnsi="Times New Roman" w:cs="Times New Roman"/>
          <w:sz w:val="28"/>
        </w:rPr>
        <w:t>, в том числе на электронную почту Администрации</w:t>
      </w:r>
      <w:r w:rsidRPr="00AC3A6F">
        <w:rPr>
          <w:rFonts w:ascii="Times New Roman" w:eastAsia="Times New Roman" w:hAnsi="Times New Roman" w:cs="Times New Roman"/>
          <w:sz w:val="28"/>
        </w:rPr>
        <w:t xml:space="preserve"> прием документов осуществляет специалист, ответственный за прием документов, и принимает заявление и пакет документов от заявителя и регистрирует их.</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Pr="00AC3A6F">
        <w:rPr>
          <w:rFonts w:ascii="Times New Roman" w:eastAsia="Times New Roman" w:hAnsi="Times New Roman" w:cs="Times New Roman"/>
          <w:sz w:val="28"/>
        </w:rPr>
        <w:t xml:space="preserve">. После регистрации заявления в системе заявление направляется на визирование </w:t>
      </w:r>
      <w:r>
        <w:rPr>
          <w:rFonts w:ascii="Times New Roman" w:eastAsia="Times New Roman" w:hAnsi="Times New Roman" w:cs="Times New Roman"/>
          <w:sz w:val="28"/>
        </w:rPr>
        <w:t>Г</w:t>
      </w:r>
      <w:r w:rsidRPr="00AC3A6F">
        <w:rPr>
          <w:rFonts w:ascii="Times New Roman" w:eastAsia="Times New Roman" w:hAnsi="Times New Roman" w:cs="Times New Roman"/>
          <w:sz w:val="28"/>
        </w:rPr>
        <w:t xml:space="preserve">лаве </w:t>
      </w:r>
      <w:r>
        <w:rPr>
          <w:rFonts w:ascii="Times New Roman" w:eastAsia="Times New Roman" w:hAnsi="Times New Roman" w:cs="Times New Roman"/>
          <w:sz w:val="28"/>
        </w:rPr>
        <w:t>Администрации</w:t>
      </w:r>
      <w:r w:rsidRPr="00AC3A6F">
        <w:rPr>
          <w:rFonts w:ascii="Times New Roman" w:eastAsia="Times New Roman" w:hAnsi="Times New Roman" w:cs="Times New Roman"/>
          <w:sz w:val="28"/>
        </w:rPr>
        <w:t xml:space="preserve">, который направляет указанное заявления должностному лицу уполномоченного органа. После этого должностное лицо уполномоченного органа определяет ответственного исполнителя для принятия решения о предоставлении муниципальной услуги - специалиста </w:t>
      </w:r>
      <w:r>
        <w:rPr>
          <w:rFonts w:ascii="Times New Roman" w:eastAsia="Times New Roman" w:hAnsi="Times New Roman" w:cs="Times New Roman"/>
          <w:sz w:val="28"/>
        </w:rPr>
        <w:t>О</w:t>
      </w:r>
      <w:r w:rsidRPr="00AC3A6F">
        <w:rPr>
          <w:rFonts w:ascii="Times New Roman" w:eastAsia="Times New Roman" w:hAnsi="Times New Roman" w:cs="Times New Roman"/>
          <w:sz w:val="28"/>
        </w:rPr>
        <w:t xml:space="preserve">тдела </w:t>
      </w:r>
      <w:r>
        <w:rPr>
          <w:rFonts w:ascii="Times New Roman" w:eastAsia="Times New Roman" w:hAnsi="Times New Roman" w:cs="Times New Roman"/>
          <w:sz w:val="28"/>
        </w:rPr>
        <w:t>Администрации</w:t>
      </w:r>
      <w:r w:rsidRPr="00AC3A6F">
        <w:rPr>
          <w:rFonts w:ascii="Times New Roman" w:eastAsia="Times New Roman" w:hAnsi="Times New Roman" w:cs="Times New Roman"/>
          <w:sz w:val="28"/>
        </w:rPr>
        <w:t>.</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Pr="00AC3A6F">
        <w:rPr>
          <w:rFonts w:ascii="Times New Roman" w:eastAsia="Times New Roman" w:hAnsi="Times New Roman" w:cs="Times New Roman"/>
          <w:sz w:val="28"/>
        </w:rPr>
        <w:t>. Результатом административной процедуры является прием и регистрация документов, представленных заявителем.</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3.3. </w:t>
      </w:r>
      <w:r w:rsidRPr="00AC3A6F">
        <w:rPr>
          <w:rFonts w:ascii="Times New Roman" w:eastAsia="Times New Roman" w:hAnsi="Times New Roman" w:cs="Times New Roman"/>
          <w:b/>
          <w:sz w:val="28"/>
        </w:rPr>
        <w:t>Проверка документов, необходимых для предоставления</w:t>
      </w: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sidRPr="00AC3A6F">
        <w:rPr>
          <w:rFonts w:ascii="Times New Roman" w:eastAsia="Times New Roman" w:hAnsi="Times New Roman" w:cs="Times New Roman"/>
          <w:b/>
          <w:sz w:val="28"/>
        </w:rPr>
        <w:t>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Pr="00AC3A6F">
        <w:rPr>
          <w:rFonts w:ascii="Times New Roman" w:eastAsia="Times New Roman" w:hAnsi="Times New Roman" w:cs="Times New Roman"/>
          <w:sz w:val="28"/>
        </w:rPr>
        <w:t xml:space="preserve">. Юридическим фактом, инициирующим начало административной процедуры, поступление в </w:t>
      </w:r>
      <w:r>
        <w:rPr>
          <w:rFonts w:ascii="Times New Roman" w:eastAsia="Times New Roman" w:hAnsi="Times New Roman" w:cs="Times New Roman"/>
          <w:sz w:val="28"/>
        </w:rPr>
        <w:t>О</w:t>
      </w:r>
      <w:r w:rsidRPr="00AC3A6F">
        <w:rPr>
          <w:rFonts w:ascii="Times New Roman" w:eastAsia="Times New Roman" w:hAnsi="Times New Roman" w:cs="Times New Roman"/>
          <w:sz w:val="28"/>
        </w:rPr>
        <w:t xml:space="preserve">тдел заявления с отметкой о регистрации на предоставление муниципальной услуги и прилагаемых к нему документов, </w:t>
      </w:r>
      <w:r w:rsidRPr="00AC3A6F">
        <w:rPr>
          <w:rFonts w:ascii="Times New Roman" w:eastAsia="Times New Roman" w:hAnsi="Times New Roman" w:cs="Times New Roman"/>
          <w:sz w:val="28"/>
        </w:rPr>
        <w:lastRenderedPageBreak/>
        <w:t xml:space="preserve">предусмотренных </w:t>
      </w:r>
      <w:hyperlink w:anchor="P122" w:history="1">
        <w:r w:rsidRPr="00AC3A6F">
          <w:rPr>
            <w:rStyle w:val="aa"/>
            <w:rFonts w:ascii="Times New Roman" w:eastAsia="Times New Roman" w:hAnsi="Times New Roman" w:cs="Times New Roman"/>
            <w:color w:val="auto"/>
            <w:sz w:val="28"/>
            <w:u w:val="none"/>
          </w:rPr>
          <w:t>п</w:t>
        </w:r>
        <w:r>
          <w:rPr>
            <w:rStyle w:val="aa"/>
            <w:rFonts w:ascii="Times New Roman" w:eastAsia="Times New Roman" w:hAnsi="Times New Roman" w:cs="Times New Roman"/>
            <w:color w:val="auto"/>
            <w:sz w:val="28"/>
            <w:u w:val="none"/>
          </w:rPr>
          <w:t>унктами</w:t>
        </w:r>
      </w:hyperlink>
      <w:r>
        <w:rPr>
          <w:rFonts w:ascii="Times New Roman" w:eastAsia="Times New Roman" w:hAnsi="Times New Roman" w:cs="Times New Roman"/>
          <w:sz w:val="28"/>
        </w:rPr>
        <w:t xml:space="preserve"> 12-14 настоящего Административного регламента</w:t>
      </w:r>
      <w:r w:rsidRPr="00AC3A6F">
        <w:rPr>
          <w:rFonts w:ascii="Times New Roman" w:eastAsia="Times New Roman" w:hAnsi="Times New Roman" w:cs="Times New Roman"/>
          <w:sz w:val="28"/>
        </w:rPr>
        <w:t xml:space="preserve"> административного регламента.</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bookmarkStart w:id="2" w:name="P272"/>
      <w:bookmarkEnd w:id="2"/>
      <w:r>
        <w:rPr>
          <w:rFonts w:ascii="Times New Roman" w:eastAsia="Times New Roman" w:hAnsi="Times New Roman" w:cs="Times New Roman"/>
          <w:sz w:val="28"/>
        </w:rPr>
        <w:t>42</w:t>
      </w:r>
      <w:r w:rsidRPr="00AC3A6F">
        <w:rPr>
          <w:rFonts w:ascii="Times New Roman" w:eastAsia="Times New Roman" w:hAnsi="Times New Roman" w:cs="Times New Roman"/>
          <w:sz w:val="28"/>
        </w:rPr>
        <w:t xml:space="preserve">. Специалист </w:t>
      </w:r>
      <w:r>
        <w:rPr>
          <w:rFonts w:ascii="Times New Roman" w:eastAsia="Times New Roman" w:hAnsi="Times New Roman" w:cs="Times New Roman"/>
          <w:sz w:val="28"/>
        </w:rPr>
        <w:t>О</w:t>
      </w:r>
      <w:r w:rsidRPr="00AC3A6F">
        <w:rPr>
          <w:rFonts w:ascii="Times New Roman" w:eastAsia="Times New Roman" w:hAnsi="Times New Roman" w:cs="Times New Roman"/>
          <w:sz w:val="28"/>
        </w:rPr>
        <w:t>тдела, ответственный за подготовку предоставления муниципальной услуги, осуществляет:</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проверку наличия документов, необходимых для принятия решения о предоставлении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проверку правильности заполнения документов, необходимых для принятия решения о предоставлении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xml:space="preserve">- проверку материалов на соответствие архитектурно-градостроительного решения объекта капитального строительства функциональному назначению и местоположению объекта с учетом объемно-планировочных, композиционных, силуэтных, архитектурно-художественных, декоративно-пластических, стилистических, колористических характеристик объекта, в том числе решения, которые комплексно учитывают социальные, экономические, функциональные, инженерные, технические, противопожарные, санитарно-эпидемиологические, экологические, архитектурно-художественные и иные требования к объекту в объеме, а также требованиям законодательства Российской Федерации, законов и иных нормативных правовых актов муниципального образования </w:t>
      </w:r>
      <w:r>
        <w:rPr>
          <w:rFonts w:ascii="Times New Roman" w:eastAsia="Times New Roman" w:hAnsi="Times New Roman" w:cs="Times New Roman"/>
          <w:sz w:val="28"/>
        </w:rPr>
        <w:t>«</w:t>
      </w:r>
      <w:r w:rsidRPr="00AC3A6F">
        <w:rPr>
          <w:rFonts w:ascii="Times New Roman" w:eastAsia="Times New Roman" w:hAnsi="Times New Roman" w:cs="Times New Roman"/>
          <w:sz w:val="28"/>
        </w:rPr>
        <w:t>Майминский район</w:t>
      </w:r>
      <w:r>
        <w:rPr>
          <w:rFonts w:ascii="Times New Roman" w:eastAsia="Times New Roman" w:hAnsi="Times New Roman" w:cs="Times New Roman"/>
          <w:sz w:val="28"/>
        </w:rPr>
        <w:t>»</w:t>
      </w:r>
      <w:r w:rsidRPr="00AC3A6F">
        <w:rPr>
          <w:rFonts w:ascii="Times New Roman" w:eastAsia="Times New Roman" w:hAnsi="Times New Roman" w:cs="Times New Roman"/>
          <w:sz w:val="28"/>
        </w:rPr>
        <w:t>.</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Pr="00AC3A6F">
        <w:rPr>
          <w:rFonts w:ascii="Times New Roman" w:eastAsia="Times New Roman" w:hAnsi="Times New Roman" w:cs="Times New Roman"/>
          <w:sz w:val="28"/>
        </w:rPr>
        <w:t>. Максимальный срок выполнения административных процедур по проверке документов, необходимых для принятия решения о предоставлении муниципальной услуги, составляет 3 дня с момента поступления заявления и приложенных к нему документов к специалисту отдела архитектуры и градостроительства Администрации, ответственному за подготовку муниципальной услуги.</w:t>
      </w:r>
    </w:p>
    <w:p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AC3A6F" w:rsidRPr="00AC3A6F">
        <w:rPr>
          <w:rFonts w:ascii="Times New Roman" w:eastAsia="Times New Roman" w:hAnsi="Times New Roman" w:cs="Times New Roman"/>
          <w:sz w:val="28"/>
        </w:rPr>
        <w:t>4. Результатом административной процедуры является результат проверки документов, необходимых для принятия решения о предоставлении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3.4.</w:t>
      </w:r>
      <w:r w:rsidR="00AC3A6F" w:rsidRPr="00990593">
        <w:rPr>
          <w:rFonts w:ascii="Times New Roman" w:eastAsia="Times New Roman" w:hAnsi="Times New Roman" w:cs="Times New Roman"/>
          <w:b/>
          <w:sz w:val="28"/>
        </w:rPr>
        <w:t xml:space="preserve"> Запрос и получение документов, необходимых для принятия</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решения о предоставлении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45</w:t>
      </w:r>
      <w:r w:rsidR="00AC3A6F" w:rsidRPr="00AC3A6F">
        <w:rPr>
          <w:rFonts w:ascii="Times New Roman" w:eastAsia="Times New Roman" w:hAnsi="Times New Roman" w:cs="Times New Roman"/>
          <w:sz w:val="28"/>
        </w:rPr>
        <w:t>.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46</w:t>
      </w:r>
      <w:r w:rsidR="00AC3A6F" w:rsidRPr="00AC3A6F">
        <w:rPr>
          <w:rFonts w:ascii="Times New Roman" w:eastAsia="Times New Roman" w:hAnsi="Times New Roman" w:cs="Times New Roman"/>
          <w:sz w:val="28"/>
        </w:rPr>
        <w:t xml:space="preserve">. Документы (их копии или сведения, содержащиеся в них), необходимые для принятия решения о предоставлении муниципальной услуги и предусмотренные </w:t>
      </w:r>
      <w:hyperlink w:anchor="P143" w:history="1">
        <w:r w:rsidR="00AC3A6F" w:rsidRPr="00990593">
          <w:rPr>
            <w:rStyle w:val="aa"/>
            <w:rFonts w:ascii="Times New Roman" w:eastAsia="Times New Roman" w:hAnsi="Times New Roman" w:cs="Times New Roman"/>
            <w:color w:val="auto"/>
            <w:sz w:val="28"/>
            <w:u w:val="none"/>
          </w:rPr>
          <w:t xml:space="preserve">пунктом </w:t>
        </w:r>
        <w:r>
          <w:rPr>
            <w:rStyle w:val="aa"/>
            <w:rFonts w:ascii="Times New Roman" w:eastAsia="Times New Roman" w:hAnsi="Times New Roman" w:cs="Times New Roman"/>
            <w:color w:val="auto"/>
            <w:sz w:val="28"/>
            <w:u w:val="none"/>
          </w:rPr>
          <w:t>15</w:t>
        </w:r>
      </w:hyperlink>
      <w:r w:rsidR="00AC3A6F" w:rsidRPr="00990593">
        <w:rPr>
          <w:rFonts w:ascii="Times New Roman" w:eastAsia="Times New Roman" w:hAnsi="Times New Roman" w:cs="Times New Roman"/>
          <w:sz w:val="28"/>
        </w:rPr>
        <w:t xml:space="preserve"> </w:t>
      </w:r>
      <w:r w:rsidR="00AC3A6F" w:rsidRPr="00AC3A6F">
        <w:rPr>
          <w:rFonts w:ascii="Times New Roman" w:eastAsia="Times New Roman" w:hAnsi="Times New Roman" w:cs="Times New Roman"/>
          <w:sz w:val="28"/>
        </w:rPr>
        <w:t>настоящего</w:t>
      </w:r>
      <w:r>
        <w:rPr>
          <w:rFonts w:ascii="Times New Roman" w:eastAsia="Times New Roman" w:hAnsi="Times New Roman" w:cs="Times New Roman"/>
          <w:sz w:val="28"/>
        </w:rPr>
        <w:t xml:space="preserve"> Административного</w:t>
      </w:r>
      <w:r w:rsidR="00AC3A6F" w:rsidRPr="00AC3A6F">
        <w:rPr>
          <w:rFonts w:ascii="Times New Roman" w:eastAsia="Times New Roman" w:hAnsi="Times New Roman" w:cs="Times New Roman"/>
          <w:sz w:val="28"/>
        </w:rPr>
        <w:t xml:space="preserve"> </w:t>
      </w:r>
      <w:r>
        <w:rPr>
          <w:rFonts w:ascii="Times New Roman" w:eastAsia="Times New Roman" w:hAnsi="Times New Roman" w:cs="Times New Roman"/>
          <w:sz w:val="28"/>
        </w:rPr>
        <w:t>р</w:t>
      </w:r>
      <w:r w:rsidR="00AC3A6F" w:rsidRPr="00AC3A6F">
        <w:rPr>
          <w:rFonts w:ascii="Times New Roman" w:eastAsia="Times New Roman" w:hAnsi="Times New Roman" w:cs="Times New Roman"/>
          <w:sz w:val="28"/>
        </w:rPr>
        <w:t xml:space="preserve">егламента, запрашиваются специалистом </w:t>
      </w:r>
      <w:r>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 xml:space="preserve">тдела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w:t>
      </w:r>
      <w:r w:rsidR="00AC3A6F" w:rsidRPr="00AC3A6F">
        <w:rPr>
          <w:rFonts w:ascii="Times New Roman" w:eastAsia="Times New Roman" w:hAnsi="Times New Roman" w:cs="Times New Roman"/>
          <w:sz w:val="28"/>
        </w:rPr>
        <w:lastRenderedPageBreak/>
        <w:t>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47</w:t>
      </w:r>
      <w:r w:rsidR="00AC3A6F" w:rsidRPr="00AC3A6F">
        <w:rPr>
          <w:rFonts w:ascii="Times New Roman" w:eastAsia="Times New Roman" w:hAnsi="Times New Roman" w:cs="Times New Roman"/>
          <w:sz w:val="28"/>
        </w:rPr>
        <w:t xml:space="preserve">.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тдела.</w:t>
      </w:r>
    </w:p>
    <w:p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48</w:t>
      </w:r>
      <w:r w:rsidR="00AC3A6F" w:rsidRPr="00AC3A6F">
        <w:rPr>
          <w:rFonts w:ascii="Times New Roman" w:eastAsia="Times New Roman" w:hAnsi="Times New Roman" w:cs="Times New Roman"/>
          <w:sz w:val="28"/>
        </w:rPr>
        <w:t>.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3.5</w:t>
      </w:r>
      <w:r w:rsidR="00AC3A6F" w:rsidRPr="00990593">
        <w:rPr>
          <w:rFonts w:ascii="Times New Roman" w:eastAsia="Times New Roman" w:hAnsi="Times New Roman" w:cs="Times New Roman"/>
          <w:b/>
          <w:sz w:val="28"/>
        </w:rPr>
        <w:t>. Принятие решения о предоставлении (об отказе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в предоставлении) муниципальной услуги и оформление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результата предоставления муниципальной услуги заявителю</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49</w:t>
      </w:r>
      <w:r w:rsidR="00AC3A6F" w:rsidRPr="00AC3A6F">
        <w:rPr>
          <w:rFonts w:ascii="Times New Roman" w:eastAsia="Times New Roman" w:hAnsi="Times New Roman" w:cs="Times New Roman"/>
          <w:sz w:val="28"/>
        </w:rPr>
        <w:t>. Юридическим фактом, инициирующим начало административной процедуры, является получение и проверка документов, необходимых для предоставления муниципальной услуги.</w:t>
      </w:r>
    </w:p>
    <w:p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50</w:t>
      </w:r>
      <w:r w:rsidR="00AC3A6F" w:rsidRPr="00AC3A6F">
        <w:rPr>
          <w:rFonts w:ascii="Times New Roman" w:eastAsia="Times New Roman" w:hAnsi="Times New Roman" w:cs="Times New Roman"/>
          <w:sz w:val="28"/>
        </w:rPr>
        <w:t xml:space="preserve">. При отсутствии оснований для отказа в предоставлении муниципальной услуги, предусмотренных </w:t>
      </w:r>
      <w:hyperlink w:anchor="P160" w:history="1">
        <w:r w:rsidRPr="00990593">
          <w:rPr>
            <w:rStyle w:val="aa"/>
            <w:rFonts w:ascii="Times New Roman" w:eastAsia="Times New Roman" w:hAnsi="Times New Roman" w:cs="Times New Roman"/>
            <w:color w:val="auto"/>
            <w:sz w:val="28"/>
            <w:u w:val="none"/>
          </w:rPr>
          <w:t>пунктами</w:t>
        </w:r>
      </w:hyperlink>
      <w:r w:rsidRPr="00990593">
        <w:rPr>
          <w:rFonts w:ascii="Times New Roman" w:eastAsia="Times New Roman" w:hAnsi="Times New Roman" w:cs="Times New Roman"/>
          <w:sz w:val="28"/>
        </w:rPr>
        <w:t xml:space="preserve"> </w:t>
      </w:r>
      <w:r>
        <w:rPr>
          <w:rFonts w:ascii="Times New Roman" w:eastAsia="Times New Roman" w:hAnsi="Times New Roman" w:cs="Times New Roman"/>
          <w:sz w:val="28"/>
        </w:rPr>
        <w:t>19 и 31</w:t>
      </w:r>
      <w:r w:rsidR="00AC3A6F" w:rsidRPr="00AC3A6F">
        <w:rPr>
          <w:rFonts w:ascii="Times New Roman" w:eastAsia="Times New Roman" w:hAnsi="Times New Roman" w:cs="Times New Roman"/>
          <w:sz w:val="28"/>
        </w:rPr>
        <w:t xml:space="preserve"> </w:t>
      </w:r>
      <w:r>
        <w:rPr>
          <w:rFonts w:ascii="Times New Roman" w:eastAsia="Times New Roman" w:hAnsi="Times New Roman" w:cs="Times New Roman"/>
          <w:sz w:val="28"/>
        </w:rPr>
        <w:t>настоящего Административного р</w:t>
      </w:r>
      <w:r w:rsidR="00AC3A6F" w:rsidRPr="00AC3A6F">
        <w:rPr>
          <w:rFonts w:ascii="Times New Roman" w:eastAsia="Times New Roman" w:hAnsi="Times New Roman" w:cs="Times New Roman"/>
          <w:sz w:val="28"/>
        </w:rPr>
        <w:t xml:space="preserve">егламента, специалист </w:t>
      </w:r>
      <w:r>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тдела, ответственный за предоставление муниципальной услуги, осуществляет:</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xml:space="preserve">- подготовку заключения о соответствии представленных документов требованиям, указанным в </w:t>
      </w:r>
      <w:hyperlink w:anchor="P272" w:history="1">
        <w:r w:rsidR="00990593" w:rsidRPr="00990593">
          <w:rPr>
            <w:rStyle w:val="aa"/>
            <w:rFonts w:ascii="Times New Roman" w:eastAsia="Times New Roman" w:hAnsi="Times New Roman" w:cs="Times New Roman"/>
            <w:color w:val="auto"/>
            <w:sz w:val="28"/>
            <w:u w:val="none"/>
          </w:rPr>
          <w:t>пункте</w:t>
        </w:r>
      </w:hyperlink>
      <w:r w:rsidR="00990593" w:rsidRPr="00990593">
        <w:rPr>
          <w:rFonts w:ascii="Times New Roman" w:eastAsia="Times New Roman" w:hAnsi="Times New Roman" w:cs="Times New Roman"/>
          <w:sz w:val="28"/>
        </w:rPr>
        <w:t xml:space="preserve"> </w:t>
      </w:r>
      <w:r w:rsidR="00990593">
        <w:rPr>
          <w:rFonts w:ascii="Times New Roman" w:eastAsia="Times New Roman" w:hAnsi="Times New Roman" w:cs="Times New Roman"/>
          <w:sz w:val="28"/>
        </w:rPr>
        <w:t>42 настоящего Административного</w:t>
      </w:r>
      <w:r w:rsidRPr="00AC3A6F">
        <w:rPr>
          <w:rFonts w:ascii="Times New Roman" w:eastAsia="Times New Roman" w:hAnsi="Times New Roman" w:cs="Times New Roman"/>
          <w:sz w:val="28"/>
        </w:rPr>
        <w:t xml:space="preserve"> </w:t>
      </w:r>
      <w:r w:rsidR="00990593">
        <w:rPr>
          <w:rFonts w:ascii="Times New Roman" w:eastAsia="Times New Roman" w:hAnsi="Times New Roman" w:cs="Times New Roman"/>
          <w:sz w:val="28"/>
        </w:rPr>
        <w:t>р</w:t>
      </w:r>
      <w:r w:rsidRPr="00AC3A6F">
        <w:rPr>
          <w:rFonts w:ascii="Times New Roman" w:eastAsia="Times New Roman" w:hAnsi="Times New Roman" w:cs="Times New Roman"/>
          <w:sz w:val="28"/>
        </w:rPr>
        <w:t>егламента;</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передает заключение и проектную документацию на согласование должностному лицу, уполномоченному в установленном порядке на визирование.</w:t>
      </w:r>
    </w:p>
    <w:p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w:t>
      </w:r>
      <w:r w:rsidR="00AC3A6F" w:rsidRPr="00AC3A6F">
        <w:rPr>
          <w:rFonts w:ascii="Times New Roman" w:eastAsia="Times New Roman" w:hAnsi="Times New Roman" w:cs="Times New Roman"/>
          <w:sz w:val="28"/>
        </w:rPr>
        <w:t xml:space="preserve">. При наличии оснований для отказа в предоставлении муниципальной услуги, предусмотренной </w:t>
      </w:r>
      <w:hyperlink w:anchor="P160" w:history="1">
        <w:r w:rsidRPr="00990593">
          <w:rPr>
            <w:rStyle w:val="aa"/>
            <w:rFonts w:ascii="Times New Roman" w:eastAsia="Times New Roman" w:hAnsi="Times New Roman" w:cs="Times New Roman"/>
            <w:color w:val="auto"/>
            <w:sz w:val="28"/>
            <w:u w:val="none"/>
          </w:rPr>
          <w:t>пунктами</w:t>
        </w:r>
      </w:hyperlink>
      <w:r w:rsidRPr="00990593">
        <w:rPr>
          <w:rFonts w:ascii="Times New Roman" w:eastAsia="Times New Roman" w:hAnsi="Times New Roman" w:cs="Times New Roman"/>
          <w:sz w:val="28"/>
        </w:rPr>
        <w:t xml:space="preserve"> </w:t>
      </w:r>
      <w:r>
        <w:rPr>
          <w:rFonts w:ascii="Times New Roman" w:eastAsia="Times New Roman" w:hAnsi="Times New Roman" w:cs="Times New Roman"/>
          <w:sz w:val="28"/>
        </w:rPr>
        <w:t>19 и 31</w:t>
      </w:r>
      <w:r w:rsidRPr="00AC3A6F">
        <w:rPr>
          <w:rFonts w:ascii="Times New Roman" w:eastAsia="Times New Roman" w:hAnsi="Times New Roman" w:cs="Times New Roman"/>
          <w:sz w:val="28"/>
        </w:rPr>
        <w:t xml:space="preserve"> </w:t>
      </w:r>
      <w:r>
        <w:rPr>
          <w:rFonts w:ascii="Times New Roman" w:eastAsia="Times New Roman" w:hAnsi="Times New Roman" w:cs="Times New Roman"/>
          <w:sz w:val="28"/>
        </w:rPr>
        <w:t>настоящего Административного р</w:t>
      </w:r>
      <w:r w:rsidRPr="00AC3A6F">
        <w:rPr>
          <w:rFonts w:ascii="Times New Roman" w:eastAsia="Times New Roman" w:hAnsi="Times New Roman" w:cs="Times New Roman"/>
          <w:sz w:val="28"/>
        </w:rPr>
        <w:t>егламента</w:t>
      </w:r>
      <w:r w:rsidR="00AC3A6F" w:rsidRPr="00AC3A6F">
        <w:rPr>
          <w:rFonts w:ascii="Times New Roman" w:eastAsia="Times New Roman" w:hAnsi="Times New Roman" w:cs="Times New Roman"/>
          <w:sz w:val="28"/>
        </w:rPr>
        <w:t xml:space="preserve">, специалист </w:t>
      </w:r>
      <w:r>
        <w:rPr>
          <w:rFonts w:ascii="Times New Roman" w:eastAsia="Times New Roman" w:hAnsi="Times New Roman" w:cs="Times New Roman"/>
          <w:sz w:val="28"/>
        </w:rPr>
        <w:t>О</w:t>
      </w:r>
      <w:r w:rsidR="00AC3A6F" w:rsidRPr="00AC3A6F">
        <w:rPr>
          <w:rFonts w:ascii="Times New Roman" w:eastAsia="Times New Roman" w:hAnsi="Times New Roman" w:cs="Times New Roman"/>
          <w:sz w:val="28"/>
        </w:rPr>
        <w:t>тдела, ответственный за предоставление муниципальной услуги, подготавливает мотивированный отказ, визирует его у должностного лица, уполномоченного в установленном порядке на визирование.</w:t>
      </w:r>
    </w:p>
    <w:p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w:t>
      </w:r>
      <w:r w:rsidR="00AC3A6F" w:rsidRPr="00AC3A6F">
        <w:rPr>
          <w:rFonts w:ascii="Times New Roman" w:eastAsia="Times New Roman" w:hAnsi="Times New Roman" w:cs="Times New Roman"/>
          <w:sz w:val="28"/>
        </w:rPr>
        <w:t>. Результатом административной процедуры является согласованная проектная документация.</w:t>
      </w:r>
    </w:p>
    <w:p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w:t>
      </w:r>
      <w:r w:rsidR="00AC3A6F" w:rsidRPr="00AC3A6F">
        <w:rPr>
          <w:rFonts w:ascii="Times New Roman" w:eastAsia="Times New Roman" w:hAnsi="Times New Roman" w:cs="Times New Roman"/>
          <w:sz w:val="28"/>
        </w:rPr>
        <w:t>. Общий срок административной процедуры по рассмотрению документов на Градостроительном совете Администрации и подготовке проекта результата муниципальной услуги не должен превышать 3 (трех) рабочих дней со дня завершения административной процедуры по информационному взаимодействию.</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3.6</w:t>
      </w:r>
      <w:r w:rsidR="00AC3A6F" w:rsidRPr="00990593">
        <w:rPr>
          <w:rFonts w:ascii="Times New Roman" w:eastAsia="Times New Roman" w:hAnsi="Times New Roman" w:cs="Times New Roman"/>
          <w:b/>
          <w:sz w:val="28"/>
        </w:rPr>
        <w:t>. Выдача заявителю результата предоставления муниципальной</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lastRenderedPageBreak/>
        <w:t>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w:t>
      </w:r>
      <w:r w:rsidR="00AC3A6F" w:rsidRPr="00AC3A6F">
        <w:rPr>
          <w:rFonts w:ascii="Times New Roman" w:eastAsia="Times New Roman" w:hAnsi="Times New Roman" w:cs="Times New Roman"/>
          <w:sz w:val="28"/>
        </w:rPr>
        <w:t>. Основанием для начала административной процедуры - выдача заявителю результата предоставления муниципальной услуги является:</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согласованная проектная документация;</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мотивированный отказ в предоставлении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xml:space="preserve">Специалист </w:t>
      </w:r>
      <w:r w:rsidR="00990593">
        <w:rPr>
          <w:rFonts w:ascii="Times New Roman" w:eastAsia="Times New Roman" w:hAnsi="Times New Roman" w:cs="Times New Roman"/>
          <w:sz w:val="28"/>
        </w:rPr>
        <w:t>О</w:t>
      </w:r>
      <w:r w:rsidRPr="00AC3A6F">
        <w:rPr>
          <w:rFonts w:ascii="Times New Roman" w:eastAsia="Times New Roman" w:hAnsi="Times New Roman" w:cs="Times New Roman"/>
          <w:sz w:val="28"/>
        </w:rPr>
        <w:t>тдела, ответственный за предоставление муниципальной услуги, не позднее дня, следующего за днем подготовки документов, направляет уведомление о результатах предоставления муниципальной услуги почтой на адрес указанный в заявлении.</w:t>
      </w:r>
    </w:p>
    <w:p w:rsidR="00AC3A6F" w:rsidRPr="00AC3A6F" w:rsidRDefault="00990593" w:rsidP="00AC3A6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w:t>
      </w:r>
      <w:r w:rsidR="00AC3A6F" w:rsidRPr="00AC3A6F">
        <w:rPr>
          <w:rFonts w:ascii="Times New Roman" w:eastAsia="Times New Roman" w:hAnsi="Times New Roman" w:cs="Times New Roman"/>
          <w:sz w:val="28"/>
        </w:rPr>
        <w:t>. Результатом административной процедуры являются выданные:</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согласованный экземпляр проектной документации;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r w:rsidRPr="00AC3A6F">
        <w:rPr>
          <w:rFonts w:ascii="Times New Roman" w:eastAsia="Times New Roman" w:hAnsi="Times New Roman" w:cs="Times New Roman"/>
          <w:sz w:val="28"/>
        </w:rPr>
        <w:t>- мотивированный отказ в предоставлении муниципальной услуги.</w:t>
      </w:r>
    </w:p>
    <w:p w:rsidR="00320E6A" w:rsidRPr="00AC3A6F" w:rsidRDefault="00320E6A">
      <w:pPr>
        <w:suppressAutoHyphens/>
        <w:spacing w:after="0" w:line="240" w:lineRule="auto"/>
        <w:ind w:firstLine="709"/>
        <w:jc w:val="both"/>
        <w:rPr>
          <w:rFonts w:ascii="Times New Roman" w:eastAsia="Times New Roman" w:hAnsi="Times New Roman" w:cs="Times New Roman"/>
          <w:sz w:val="28"/>
        </w:rPr>
      </w:pPr>
    </w:p>
    <w:p w:rsidR="009672B2" w:rsidRDefault="00EB6D51" w:rsidP="009672B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9672B2">
        <w:rPr>
          <w:rFonts w:ascii="Times New Roman" w:eastAsia="Calibri" w:hAnsi="Times New Roman" w:cs="Times New Roman"/>
          <w:b/>
          <w:sz w:val="28"/>
          <w:lang w:val="en-US"/>
        </w:rPr>
        <w:t>IV</w:t>
      </w:r>
      <w:r w:rsidR="009672B2">
        <w:rPr>
          <w:rFonts w:ascii="Calibri" w:eastAsia="Calibri" w:hAnsi="Calibri" w:cs="Calibri"/>
          <w:b/>
          <w:sz w:val="28"/>
        </w:rPr>
        <w:t xml:space="preserve">. </w:t>
      </w:r>
      <w:r w:rsidR="009672B2">
        <w:rPr>
          <w:rFonts w:ascii="Times New Roman" w:eastAsia="Times New Roman" w:hAnsi="Times New Roman" w:cs="Times New Roman"/>
          <w:b/>
          <w:sz w:val="28"/>
        </w:rPr>
        <w:t>Формы контроля за исполнением административного регламента</w:t>
      </w:r>
    </w:p>
    <w:p w:rsidR="009672B2" w:rsidRDefault="009672B2" w:rsidP="009672B2">
      <w:pPr>
        <w:spacing w:after="0" w:line="240" w:lineRule="auto"/>
        <w:ind w:left="1080"/>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4.1 Порядок осуществления текущего контроля за соблюдением и</w:t>
      </w:r>
    </w:p>
    <w:p w:rsidR="009672B2" w:rsidRPr="00EB4090" w:rsidRDefault="009672B2" w:rsidP="009672B2">
      <w:pPr>
        <w:pStyle w:val="Default"/>
        <w:jc w:val="center"/>
        <w:rPr>
          <w:sz w:val="28"/>
          <w:szCs w:val="28"/>
        </w:rPr>
      </w:pPr>
      <w:r w:rsidRPr="00EB4090">
        <w:rPr>
          <w:b/>
          <w:bCs/>
          <w:sz w:val="28"/>
          <w:szCs w:val="28"/>
        </w:rPr>
        <w:t>исполнением ответственными должностными лицами положений</w:t>
      </w:r>
    </w:p>
    <w:p w:rsidR="009672B2" w:rsidRPr="00EB4090" w:rsidRDefault="009672B2" w:rsidP="009672B2">
      <w:pPr>
        <w:pStyle w:val="Default"/>
        <w:jc w:val="center"/>
        <w:rPr>
          <w:sz w:val="28"/>
          <w:szCs w:val="28"/>
        </w:rPr>
      </w:pPr>
      <w:r w:rsidRPr="00EB4090">
        <w:rPr>
          <w:b/>
          <w:bCs/>
          <w:sz w:val="28"/>
          <w:szCs w:val="28"/>
        </w:rPr>
        <w:t>административного регламента и иных нормативных правовых</w:t>
      </w:r>
    </w:p>
    <w:p w:rsidR="009672B2" w:rsidRPr="00EB4090" w:rsidRDefault="009672B2" w:rsidP="009672B2">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9672B2" w:rsidRPr="00EB4090" w:rsidRDefault="009672B2" w:rsidP="009672B2">
      <w:pPr>
        <w:pStyle w:val="Default"/>
        <w:jc w:val="center"/>
        <w:rPr>
          <w:sz w:val="28"/>
          <w:szCs w:val="28"/>
        </w:rPr>
      </w:pPr>
      <w:r w:rsidRPr="00EB4090">
        <w:rPr>
          <w:b/>
          <w:bCs/>
          <w:sz w:val="28"/>
          <w:szCs w:val="28"/>
        </w:rPr>
        <w:t>ответственными лицами</w:t>
      </w:r>
    </w:p>
    <w:p w:rsidR="00320E6A" w:rsidRDefault="00320E6A" w:rsidP="009672B2">
      <w:pPr>
        <w:suppressAutoHyphens/>
        <w:spacing w:after="0" w:line="240" w:lineRule="auto"/>
        <w:ind w:firstLine="709"/>
        <w:jc w:val="both"/>
        <w:rPr>
          <w:rFonts w:ascii="Times New Roman" w:eastAsia="Times New Roman" w:hAnsi="Times New Roman" w:cs="Times New Roman"/>
          <w:sz w:val="28"/>
        </w:rPr>
      </w:pPr>
    </w:p>
    <w:p w:rsidR="00990593" w:rsidRPr="00990593" w:rsidRDefault="00EB6D51" w:rsidP="0099059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90593">
        <w:rPr>
          <w:rFonts w:ascii="Times New Roman" w:eastAsia="Times New Roman" w:hAnsi="Times New Roman" w:cs="Times New Roman"/>
          <w:sz w:val="28"/>
        </w:rPr>
        <w:t>56</w:t>
      </w:r>
      <w:r w:rsidR="00990593" w:rsidRPr="00990593">
        <w:rPr>
          <w:rFonts w:ascii="Times New Roman" w:eastAsia="Times New Roman" w:hAnsi="Times New Roman" w:cs="Times New Roman"/>
          <w:sz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руководителем </w:t>
      </w:r>
      <w:r w:rsidR="00990593">
        <w:rPr>
          <w:rFonts w:ascii="Times New Roman" w:eastAsia="Times New Roman" w:hAnsi="Times New Roman" w:cs="Times New Roman"/>
          <w:sz w:val="28"/>
        </w:rPr>
        <w:t>О</w:t>
      </w:r>
      <w:r w:rsidR="00990593" w:rsidRPr="00990593">
        <w:rPr>
          <w:rFonts w:ascii="Times New Roman" w:eastAsia="Times New Roman" w:hAnsi="Times New Roman" w:cs="Times New Roman"/>
          <w:sz w:val="28"/>
        </w:rPr>
        <w:t>тдела.</w:t>
      </w:r>
    </w:p>
    <w:p w:rsidR="00990593" w:rsidRPr="00990593" w:rsidRDefault="00990593" w:rsidP="0099059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57</w:t>
      </w:r>
      <w:r w:rsidRPr="00990593">
        <w:rPr>
          <w:rFonts w:ascii="Times New Roman" w:eastAsia="Times New Roman" w:hAnsi="Times New Roman" w:cs="Times New Roman"/>
          <w:sz w:val="28"/>
        </w:rPr>
        <w:t xml:space="preserve">. Текущий контроль осуществляется путем проверок соблюдения и исполнения специалистами </w:t>
      </w:r>
      <w:r>
        <w:rPr>
          <w:rFonts w:ascii="Times New Roman" w:eastAsia="Times New Roman" w:hAnsi="Times New Roman" w:cs="Times New Roman"/>
          <w:sz w:val="28"/>
        </w:rPr>
        <w:t>О</w:t>
      </w:r>
      <w:r w:rsidRPr="00990593">
        <w:rPr>
          <w:rFonts w:ascii="Times New Roman" w:eastAsia="Times New Roman" w:hAnsi="Times New Roman" w:cs="Times New Roman"/>
          <w:sz w:val="28"/>
        </w:rPr>
        <w:t>тдела положений настоящего административного регламента, иных нормативных правовых актов Российской Федерации и Республики Алтай.</w:t>
      </w:r>
    </w:p>
    <w:p w:rsidR="00990593" w:rsidRPr="00990593" w:rsidRDefault="00990593" w:rsidP="0099059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58</w:t>
      </w:r>
      <w:r w:rsidRPr="00990593">
        <w:rPr>
          <w:rFonts w:ascii="Times New Roman" w:eastAsia="Times New Roman" w:hAnsi="Times New Roman" w:cs="Times New Roman"/>
          <w:sz w:val="28"/>
        </w:rPr>
        <w:t>. Отдел осуществляет контроль полноты и качества предоставления муниципальной услуги.</w:t>
      </w:r>
    </w:p>
    <w:p w:rsidR="00990593" w:rsidRPr="00990593" w:rsidRDefault="00990593" w:rsidP="0099059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w:t>
      </w:r>
      <w:r w:rsidRPr="00990593">
        <w:rPr>
          <w:rFonts w:ascii="Times New Roman" w:eastAsia="Times New Roman" w:hAnsi="Times New Roman" w:cs="Times New Roman"/>
          <w:sz w:val="28"/>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990593" w:rsidRPr="00990593" w:rsidRDefault="00990593" w:rsidP="0099059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60</w:t>
      </w:r>
      <w:r w:rsidRPr="00990593">
        <w:rPr>
          <w:rFonts w:ascii="Times New Roman" w:eastAsia="Times New Roman" w:hAnsi="Times New Roman" w:cs="Times New Roman"/>
          <w:sz w:val="28"/>
        </w:rPr>
        <w:t xml:space="preserve">. Проверки могут быть плановыми (осуществляться на основании годовых планов работы </w:t>
      </w:r>
      <w:r>
        <w:rPr>
          <w:rFonts w:ascii="Times New Roman" w:eastAsia="Times New Roman" w:hAnsi="Times New Roman" w:cs="Times New Roman"/>
          <w:sz w:val="28"/>
        </w:rPr>
        <w:t>О</w:t>
      </w:r>
      <w:r w:rsidRPr="00990593">
        <w:rPr>
          <w:rFonts w:ascii="Times New Roman" w:eastAsia="Times New Roman" w:hAnsi="Times New Roman" w:cs="Times New Roman"/>
          <w:sz w:val="28"/>
        </w:rPr>
        <w:t>тдела) и внеплановыми. Проверка может проводиться по конкретному заявлению.</w:t>
      </w:r>
    </w:p>
    <w:p w:rsidR="00990593" w:rsidRPr="00990593" w:rsidRDefault="00990593" w:rsidP="0099059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61</w:t>
      </w:r>
      <w:r w:rsidRPr="00990593">
        <w:rPr>
          <w:rFonts w:ascii="Times New Roman" w:eastAsia="Times New Roman" w:hAnsi="Times New Roman" w:cs="Times New Roman"/>
          <w:sz w:val="28"/>
        </w:rPr>
        <w:t xml:space="preserve">. По результатам проведенных проверок, в случае выявления нарушений прав Заявителя, к виновным лицам применяются меры </w:t>
      </w:r>
      <w:r w:rsidRPr="00990593">
        <w:rPr>
          <w:rFonts w:ascii="Times New Roman" w:eastAsia="Times New Roman" w:hAnsi="Times New Roman" w:cs="Times New Roman"/>
          <w:sz w:val="28"/>
        </w:rPr>
        <w:lastRenderedPageBreak/>
        <w:t>ответственности в порядке, установленном законодательством Российской Федерации.</w:t>
      </w:r>
    </w:p>
    <w:p w:rsidR="00320E6A" w:rsidRDefault="00320E6A" w:rsidP="00990593">
      <w:pPr>
        <w:suppressAutoHyphens/>
        <w:spacing w:after="0" w:line="240" w:lineRule="auto"/>
        <w:ind w:firstLine="709"/>
        <w:jc w:val="both"/>
        <w:rPr>
          <w:rFonts w:ascii="Times New Roman" w:eastAsia="Times New Roman" w:hAnsi="Times New Roman" w:cs="Times New Roman"/>
          <w:b/>
          <w:sz w:val="28"/>
        </w:rPr>
      </w:pPr>
    </w:p>
    <w:p w:rsidR="009672B2" w:rsidRPr="00EB4090" w:rsidRDefault="009672B2" w:rsidP="009672B2">
      <w:pPr>
        <w:pStyle w:val="Default"/>
        <w:jc w:val="center"/>
        <w:rPr>
          <w:sz w:val="28"/>
          <w:szCs w:val="28"/>
        </w:rPr>
      </w:pPr>
      <w:r w:rsidRPr="00EB4090">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20E6A" w:rsidRDefault="00320E6A">
      <w:pPr>
        <w:suppressAutoHyphens/>
        <w:spacing w:after="0" w:line="240" w:lineRule="auto"/>
        <w:jc w:val="both"/>
        <w:rPr>
          <w:rFonts w:ascii="Times New Roman" w:eastAsia="Times New Roman" w:hAnsi="Times New Roman" w:cs="Times New Roman"/>
          <w:sz w:val="28"/>
        </w:rPr>
      </w:pPr>
    </w:p>
    <w:p w:rsidR="00990593" w:rsidRPr="00990593" w:rsidRDefault="00A17455" w:rsidP="0099059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62</w:t>
      </w:r>
      <w:r w:rsidR="00990593" w:rsidRPr="00990593">
        <w:rPr>
          <w:rFonts w:ascii="Times New Roman" w:eastAsia="Times New Roman" w:hAnsi="Times New Roman" w:cs="Times New Roman"/>
          <w:sz w:val="28"/>
        </w:rPr>
        <w:t>. Контроль за полнотой и качеством предоставления муниципальной услуги осуществляется в форме проведения проверок.</w:t>
      </w:r>
    </w:p>
    <w:p w:rsidR="00990593" w:rsidRPr="00990593" w:rsidRDefault="00A17455" w:rsidP="0099059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63</w:t>
      </w:r>
      <w:r w:rsidR="00990593" w:rsidRPr="00990593">
        <w:rPr>
          <w:rFonts w:ascii="Times New Roman" w:eastAsia="Times New Roman" w:hAnsi="Times New Roman" w:cs="Times New Roman"/>
          <w:sz w:val="28"/>
        </w:rPr>
        <w:t xml:space="preserve">. Проверки могут быть плановыми и внеплановыми. Порядок и периодичность осуществления плановых проверок устанавливается планом работы </w:t>
      </w:r>
      <w:r>
        <w:rPr>
          <w:rFonts w:ascii="Times New Roman" w:eastAsia="Times New Roman" w:hAnsi="Times New Roman" w:cs="Times New Roman"/>
          <w:sz w:val="28"/>
        </w:rPr>
        <w:t>О</w:t>
      </w:r>
      <w:r w:rsidR="00990593" w:rsidRPr="00990593">
        <w:rPr>
          <w:rFonts w:ascii="Times New Roman" w:eastAsia="Times New Roman" w:hAnsi="Times New Roman" w:cs="Times New Roman"/>
          <w:sz w:val="28"/>
        </w:rPr>
        <w:t>тдела.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990593" w:rsidRPr="00990593" w:rsidRDefault="00A17455" w:rsidP="0099059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64</w:t>
      </w:r>
      <w:r w:rsidR="00990593" w:rsidRPr="00990593">
        <w:rPr>
          <w:rFonts w:ascii="Times New Roman" w:eastAsia="Times New Roman" w:hAnsi="Times New Roman" w:cs="Times New Roman"/>
          <w:sz w:val="28"/>
        </w:rPr>
        <w:t>. Внеплановые проверки проводятся в связи с проверкой устранения ранее выявленных нарушений</w:t>
      </w:r>
      <w:r>
        <w:rPr>
          <w:rFonts w:ascii="Times New Roman" w:eastAsia="Times New Roman" w:hAnsi="Times New Roman" w:cs="Times New Roman"/>
          <w:sz w:val="28"/>
        </w:rPr>
        <w:t xml:space="preserve"> настоящего</w:t>
      </w:r>
      <w:r w:rsidR="00990593" w:rsidRPr="00990593">
        <w:rPr>
          <w:rFonts w:ascii="Times New Roman" w:eastAsia="Times New Roman" w:hAnsi="Times New Roman" w:cs="Times New Roman"/>
          <w:sz w:val="28"/>
        </w:rPr>
        <w:t xml:space="preserve"> Административного регламента, а также в случае получения обращений (жалоб) заявителей на действия (бездействие) должностных лиц </w:t>
      </w:r>
      <w:r>
        <w:rPr>
          <w:rFonts w:ascii="Times New Roman" w:eastAsia="Times New Roman" w:hAnsi="Times New Roman" w:cs="Times New Roman"/>
          <w:sz w:val="28"/>
        </w:rPr>
        <w:t>О</w:t>
      </w:r>
      <w:r w:rsidR="00990593" w:rsidRPr="00990593">
        <w:rPr>
          <w:rFonts w:ascii="Times New Roman" w:eastAsia="Times New Roman" w:hAnsi="Times New Roman" w:cs="Times New Roman"/>
          <w:sz w:val="28"/>
        </w:rPr>
        <w:t>тдела Администрации, ответственного за предоставление муниципальной услуги.</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4.3 Ответственность должностных лиц Администрации муниципального образования «Майминский район» за решения и действия (бездействие), принимаемые (осуществляемые) в ходе исполнения муниципальной услуги</w:t>
      </w:r>
    </w:p>
    <w:p w:rsidR="00320E6A" w:rsidRDefault="00320E6A">
      <w:pPr>
        <w:suppressAutoHyphens/>
        <w:spacing w:after="0" w:line="240" w:lineRule="auto"/>
        <w:ind w:firstLine="709"/>
        <w:jc w:val="center"/>
        <w:rPr>
          <w:rFonts w:ascii="Times New Roman" w:eastAsia="Times New Roman" w:hAnsi="Times New Roman" w:cs="Times New Roman"/>
          <w:b/>
          <w:sz w:val="28"/>
        </w:rPr>
      </w:pPr>
    </w:p>
    <w:p w:rsidR="00A17455" w:rsidRPr="00A17455" w:rsidRDefault="00A17455" w:rsidP="00A1745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65</w:t>
      </w:r>
      <w:r w:rsidRPr="00A17455">
        <w:rPr>
          <w:rFonts w:ascii="Times New Roman" w:eastAsia="Times New Roman" w:hAnsi="Times New Roman" w:cs="Times New Roman"/>
          <w:sz w:val="28"/>
        </w:rPr>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w:t>
      </w:r>
      <w:r>
        <w:rPr>
          <w:rFonts w:ascii="Times New Roman" w:eastAsia="Times New Roman" w:hAnsi="Times New Roman" w:cs="Times New Roman"/>
          <w:sz w:val="28"/>
        </w:rPr>
        <w:t>О</w:t>
      </w:r>
      <w:r w:rsidRPr="00A17455">
        <w:rPr>
          <w:rFonts w:ascii="Times New Roman" w:eastAsia="Times New Roman" w:hAnsi="Times New Roman" w:cs="Times New Roman"/>
          <w:sz w:val="28"/>
        </w:rPr>
        <w:t>тдела несут персональную ответственность за решения и действия (бездействие), принимаемые в ходе предоставления муниципальной услуги.</w:t>
      </w:r>
    </w:p>
    <w:p w:rsidR="00A17455" w:rsidRPr="00A17455" w:rsidRDefault="00A17455" w:rsidP="00A1745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66</w:t>
      </w:r>
      <w:r w:rsidRPr="00A17455">
        <w:rPr>
          <w:rFonts w:ascii="Times New Roman" w:eastAsia="Times New Roman" w:hAnsi="Times New Roman" w:cs="Times New Roman"/>
          <w:sz w:val="28"/>
        </w:rPr>
        <w:t xml:space="preserve">. Персональная ответственность должностных лиц </w:t>
      </w:r>
      <w:r>
        <w:rPr>
          <w:rFonts w:ascii="Times New Roman" w:eastAsia="Times New Roman" w:hAnsi="Times New Roman" w:cs="Times New Roman"/>
          <w:sz w:val="28"/>
        </w:rPr>
        <w:t>О</w:t>
      </w:r>
      <w:r w:rsidRPr="00A17455">
        <w:rPr>
          <w:rFonts w:ascii="Times New Roman" w:eastAsia="Times New Roman" w:hAnsi="Times New Roman" w:cs="Times New Roman"/>
          <w:sz w:val="28"/>
        </w:rPr>
        <w:t>тдела закрепляется в должностных регламентах в соответствии с требованиями законодательства.</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320E6A" w:rsidRDefault="009672B2">
      <w:pPr>
        <w:suppressAutoHyphens/>
        <w:spacing w:after="0" w:line="240" w:lineRule="auto"/>
        <w:ind w:firstLine="709"/>
        <w:jc w:val="center"/>
        <w:rPr>
          <w:rFonts w:ascii="Times New Roman" w:eastAsia="Times New Roman" w:hAnsi="Times New Roman" w:cs="Times New Roman"/>
          <w:b/>
          <w:bCs/>
          <w:sz w:val="28"/>
        </w:rPr>
      </w:pPr>
      <w:r w:rsidRPr="009672B2">
        <w:rPr>
          <w:rFonts w:ascii="Times New Roman" w:eastAsia="Times New Roman" w:hAnsi="Times New Roman" w:cs="Times New Roman"/>
          <w:b/>
          <w:bCs/>
          <w:sz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672B2" w:rsidRDefault="009672B2">
      <w:pPr>
        <w:suppressAutoHyphens/>
        <w:spacing w:after="0" w:line="240" w:lineRule="auto"/>
        <w:ind w:firstLine="709"/>
        <w:jc w:val="center"/>
        <w:rPr>
          <w:rFonts w:ascii="Times New Roman" w:eastAsia="Times New Roman" w:hAnsi="Times New Roman" w:cs="Times New Roman"/>
          <w:b/>
          <w:sz w:val="28"/>
        </w:rPr>
      </w:pPr>
    </w:p>
    <w:p w:rsidR="00A17455" w:rsidRPr="00A17455" w:rsidRDefault="00A17455" w:rsidP="00A1745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67</w:t>
      </w:r>
      <w:r w:rsidRPr="00A17455">
        <w:rPr>
          <w:rFonts w:ascii="Times New Roman" w:eastAsia="Times New Roman" w:hAnsi="Times New Roman" w:cs="Times New Roman"/>
          <w:sz w:val="28"/>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w:t>
      </w:r>
      <w:r>
        <w:rPr>
          <w:rFonts w:ascii="Times New Roman" w:eastAsia="Times New Roman" w:hAnsi="Times New Roman" w:cs="Times New Roman"/>
          <w:sz w:val="28"/>
        </w:rPr>
        <w:t>А</w:t>
      </w:r>
      <w:r w:rsidRPr="00A17455">
        <w:rPr>
          <w:rFonts w:ascii="Times New Roman" w:eastAsia="Times New Roman" w:hAnsi="Times New Roman" w:cs="Times New Roman"/>
          <w:sz w:val="28"/>
        </w:rPr>
        <w:t xml:space="preserve">дминистративного регламента </w:t>
      </w:r>
      <w:r w:rsidRPr="00A17455">
        <w:rPr>
          <w:rFonts w:ascii="Times New Roman" w:eastAsia="Times New Roman" w:hAnsi="Times New Roman" w:cs="Times New Roman"/>
          <w:sz w:val="28"/>
        </w:rPr>
        <w:lastRenderedPageBreak/>
        <w:t xml:space="preserve">вправе обратиться с жалобой в </w:t>
      </w:r>
      <w:r>
        <w:rPr>
          <w:rFonts w:ascii="Times New Roman" w:eastAsia="Times New Roman" w:hAnsi="Times New Roman" w:cs="Times New Roman"/>
          <w:sz w:val="28"/>
        </w:rPr>
        <w:t>Отдел</w:t>
      </w:r>
      <w:r w:rsidRPr="00A17455">
        <w:rPr>
          <w:rFonts w:ascii="Times New Roman" w:eastAsia="Times New Roman" w:hAnsi="Times New Roman" w:cs="Times New Roman"/>
          <w:sz w:val="28"/>
        </w:rPr>
        <w:t>. А также жалобы на решения, принятые руководителем органа, предоставляющего муниципальную услугу, подаются в вышестоящий орган.</w:t>
      </w:r>
    </w:p>
    <w:p w:rsidR="00A17455" w:rsidRPr="00A17455" w:rsidRDefault="00A17455" w:rsidP="00A1745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68</w:t>
      </w:r>
      <w:r w:rsidRPr="00A17455">
        <w:rPr>
          <w:rFonts w:ascii="Times New Roman" w:eastAsia="Times New Roman" w:hAnsi="Times New Roman" w:cs="Times New Roman"/>
          <w:sz w:val="28"/>
        </w:rPr>
        <w:t>. По результатам проведенных проверок, в случае выявления нарушений прав заявителей при исполнении настоящего административного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A17455" w:rsidRPr="00A17455" w:rsidRDefault="00A17455" w:rsidP="00A1745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69</w:t>
      </w:r>
      <w:r w:rsidRPr="00A17455">
        <w:rPr>
          <w:rFonts w:ascii="Times New Roman" w:eastAsia="Times New Roman" w:hAnsi="Times New Roman" w:cs="Times New Roman"/>
          <w:sz w:val="28"/>
        </w:rPr>
        <w:t>. 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Default="009672B2" w:rsidP="009672B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lang w:val="en-US"/>
        </w:rPr>
        <w:t>V</w:t>
      </w:r>
      <w:r>
        <w:rPr>
          <w:rFonts w:ascii="Times New Roman" w:eastAsia="Times New Roman" w:hAnsi="Times New Roman" w:cs="Times New Roman"/>
          <w:b/>
          <w:sz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672B2" w:rsidRDefault="00A17455"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9672B2">
        <w:rPr>
          <w:rFonts w:ascii="Times New Roman" w:eastAsia="Times New Roman" w:hAnsi="Times New Roman" w:cs="Times New Roman"/>
          <w:sz w:val="28"/>
        </w:rPr>
        <w:t xml:space="preserve">0.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w:t>
      </w:r>
      <w:r w:rsidR="009672B2">
        <w:rPr>
          <w:rFonts w:ascii="Segoe UI Symbol" w:eastAsia="Segoe UI Symbol" w:hAnsi="Segoe UI Symbol" w:cs="Segoe UI Symbol"/>
          <w:sz w:val="28"/>
        </w:rPr>
        <w:t>№</w:t>
      </w:r>
      <w:r w:rsidR="009672B2">
        <w:rPr>
          <w:rFonts w:ascii="Times New Roman" w:eastAsia="Times New Roman" w:hAnsi="Times New Roman" w:cs="Times New Roman"/>
          <w:sz w:val="28"/>
        </w:rPr>
        <w:t xml:space="preserve"> 210-ФЗ «Об организации предоставления государственных и муниципальных услуг», или их работников.</w:t>
      </w:r>
    </w:p>
    <w:p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может обратиться с жалобой в том числе в следующих случаях:</w:t>
      </w:r>
    </w:p>
    <w:p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Pr>
          <w:rFonts w:ascii="Times New Roman" w:eastAsia="Times New Roman" w:hAnsi="Times New Roman" w:cs="Times New Roman"/>
          <w:sz w:val="28"/>
        </w:rPr>
        <w:lastRenderedPageBreak/>
        <w:t xml:space="preserve">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w:t>
      </w:r>
      <w:r>
        <w:rPr>
          <w:rFonts w:ascii="Times New Roman" w:eastAsia="Times New Roman" w:hAnsi="Times New Roman" w:cs="Times New Roman"/>
          <w:sz w:val="28"/>
        </w:rPr>
        <w:lastRenderedPageBreak/>
        <w:t xml:space="preserve">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9672B2" w:rsidRDefault="009672B2"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9672B2" w:rsidRDefault="009672B2" w:rsidP="009672B2">
      <w:pPr>
        <w:spacing w:after="0" w:line="240" w:lineRule="auto"/>
        <w:ind w:firstLine="709"/>
        <w:jc w:val="both"/>
        <w:rPr>
          <w:rFonts w:ascii="Times New Roman" w:eastAsia="Times New Roman" w:hAnsi="Times New Roman" w:cs="Times New Roman"/>
          <w:sz w:val="28"/>
        </w:rPr>
      </w:pPr>
    </w:p>
    <w:p w:rsidR="009672B2" w:rsidRDefault="00A17455" w:rsidP="009672B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9672B2">
        <w:rPr>
          <w:rFonts w:ascii="Times New Roman" w:eastAsia="Times New Roman" w:hAnsi="Times New Roman" w:cs="Times New Roman"/>
          <w:sz w:val="28"/>
        </w:rPr>
        <w:t xml:space="preserve">1. Общие требования к порядку подачи и рассмотрения жалобы: </w:t>
      </w:r>
    </w:p>
    <w:p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w:t>
      </w:r>
      <w:r>
        <w:rPr>
          <w:rFonts w:ascii="Times New Roman" w:eastAsia="Times New Roman" w:hAnsi="Times New Roman" w:cs="Times New Roman"/>
          <w:sz w:val="28"/>
        </w:rPr>
        <w:lastRenderedPageBreak/>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подаются руководителям этих организаций.</w:t>
      </w:r>
    </w:p>
    <w:p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w:t>
      </w:r>
      <w:r>
        <w:rPr>
          <w:rFonts w:ascii="Times New Roman" w:eastAsia="Times New Roman" w:hAnsi="Times New Roman" w:cs="Times New Roman"/>
          <w:sz w:val="28"/>
        </w:rPr>
        <w:lastRenderedPageBreak/>
        <w:t>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Жалоба должна содержать:</w:t>
      </w:r>
    </w:p>
    <w:p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их работников;</w:t>
      </w:r>
    </w:p>
    <w:p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w:t>
      </w:r>
      <w:r>
        <w:rPr>
          <w:rFonts w:ascii="Times New Roman" w:eastAsia="Times New Roman" w:hAnsi="Times New Roman" w:cs="Times New Roman"/>
          <w:sz w:val="28"/>
        </w:rPr>
        <w:lastRenderedPageBreak/>
        <w:t xml:space="preserve">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По результатам рассмотрения жалобы принимается одно из следующих решений:</w:t>
      </w:r>
    </w:p>
    <w:p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б) в удовлетворении жалобы отказывается.</w:t>
      </w:r>
    </w:p>
    <w:p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Не позднее дня, следующего за днем принятия решения, указанного в 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7.1.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7.2. В случае признания жалобы не подлежащей удовлетворению в ответе заявителю, указанном в части 7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672B2" w:rsidRDefault="009672B2" w:rsidP="009672B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320E6A" w:rsidRDefault="00320E6A">
      <w:pPr>
        <w:suppressAutoHyphens/>
        <w:spacing w:after="0" w:line="240" w:lineRule="auto"/>
        <w:ind w:firstLine="709"/>
        <w:jc w:val="both"/>
        <w:rPr>
          <w:rFonts w:ascii="Times New Roman" w:eastAsia="Times New Roman" w:hAnsi="Times New Roman" w:cs="Times New Roman"/>
          <w:sz w:val="28"/>
        </w:rPr>
      </w:pPr>
    </w:p>
    <w:p w:rsidR="00320E6A" w:rsidRDefault="00320E6A">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9672B2" w:rsidRPr="009672B2" w:rsidRDefault="004D2621" w:rsidP="00A17455">
      <w:pPr>
        <w:tabs>
          <w:tab w:val="left" w:pos="9064"/>
        </w:tabs>
        <w:spacing w:after="0" w:line="240" w:lineRule="auto"/>
        <w:ind w:left="3969" w:right="-8"/>
        <w:jc w:val="center"/>
        <w:rPr>
          <w:rFonts w:ascii="Times New Roman" w:hAnsi="Times New Roman" w:cs="Times New Roman"/>
          <w:sz w:val="28"/>
          <w:szCs w:val="28"/>
        </w:rPr>
      </w:pPr>
      <w:r w:rsidRPr="004D2621">
        <w:rPr>
          <w:rFonts w:ascii="Times New Roman" w:hAnsi="Times New Roman" w:cs="Times New Roman"/>
          <w:sz w:val="28"/>
          <w:szCs w:val="28"/>
        </w:rPr>
        <w:t xml:space="preserve">ПРИЛОЖЕНИЕ </w:t>
      </w:r>
      <w:r w:rsidR="009672B2" w:rsidRPr="009672B2">
        <w:rPr>
          <w:rFonts w:ascii="Times New Roman" w:hAnsi="Times New Roman" w:cs="Times New Roman"/>
          <w:sz w:val="28"/>
          <w:szCs w:val="28"/>
        </w:rPr>
        <w:t>№ 1</w:t>
      </w:r>
    </w:p>
    <w:p w:rsidR="009672B2" w:rsidRPr="009672B2" w:rsidRDefault="009672B2" w:rsidP="00A17455">
      <w:pPr>
        <w:pBdr>
          <w:top w:val="single" w:sz="4" w:space="1" w:color="FFFFFF"/>
          <w:left w:val="single" w:sz="4" w:space="0" w:color="FFFFFF"/>
          <w:right w:val="single" w:sz="4" w:space="4" w:color="FFFFFF"/>
          <w:between w:val="single" w:sz="4" w:space="1" w:color="FFFFFF"/>
        </w:pBdr>
        <w:tabs>
          <w:tab w:val="left" w:pos="9064"/>
        </w:tabs>
        <w:spacing w:after="0" w:line="240" w:lineRule="auto"/>
        <w:ind w:left="3969" w:right="-6"/>
        <w:contextualSpacing/>
        <w:jc w:val="center"/>
        <w:rPr>
          <w:rFonts w:ascii="Times New Roman" w:hAnsi="Times New Roman" w:cs="Times New Roman"/>
          <w:sz w:val="24"/>
          <w:szCs w:val="24"/>
        </w:rPr>
      </w:pPr>
      <w:r w:rsidRPr="009672B2">
        <w:rPr>
          <w:rFonts w:ascii="Times New Roman" w:hAnsi="Times New Roman" w:cs="Times New Roman"/>
          <w:sz w:val="24"/>
          <w:szCs w:val="24"/>
        </w:rPr>
        <w:t>к административному регламенту</w:t>
      </w:r>
    </w:p>
    <w:p w:rsidR="009672B2" w:rsidRPr="009672B2" w:rsidRDefault="009672B2" w:rsidP="00A17455">
      <w:pPr>
        <w:pBdr>
          <w:top w:val="single" w:sz="4" w:space="1" w:color="FFFFFF"/>
          <w:left w:val="single" w:sz="4" w:space="0" w:color="FFFFFF"/>
          <w:right w:val="single" w:sz="4" w:space="4" w:color="FFFFFF"/>
          <w:between w:val="single" w:sz="4" w:space="1" w:color="FFFFFF"/>
        </w:pBdr>
        <w:tabs>
          <w:tab w:val="left" w:pos="9064"/>
        </w:tabs>
        <w:spacing w:after="0" w:line="240" w:lineRule="auto"/>
        <w:ind w:left="3969" w:right="-6"/>
        <w:contextualSpacing/>
        <w:jc w:val="center"/>
        <w:rPr>
          <w:rFonts w:ascii="Times New Roman" w:hAnsi="Times New Roman" w:cs="Times New Roman"/>
          <w:sz w:val="24"/>
          <w:szCs w:val="24"/>
        </w:rPr>
      </w:pPr>
      <w:r w:rsidRPr="009672B2">
        <w:rPr>
          <w:rFonts w:ascii="Times New Roman" w:hAnsi="Times New Roman" w:cs="Times New Roman"/>
          <w:sz w:val="24"/>
          <w:szCs w:val="24"/>
        </w:rPr>
        <w:t>«</w:t>
      </w:r>
      <w:r w:rsidR="00A17455" w:rsidRPr="00A17455">
        <w:rPr>
          <w:rFonts w:ascii="Times New Roman" w:hAnsi="Times New Roman" w:cs="Times New Roman"/>
          <w:sz w:val="24"/>
          <w:szCs w:val="24"/>
        </w:rPr>
        <w:t>Предоставление решения о согласовании архитектурно-градостроительного облика объекта</w:t>
      </w:r>
      <w:r w:rsidRPr="009672B2">
        <w:rPr>
          <w:rFonts w:ascii="Times New Roman" w:hAnsi="Times New Roman" w:cs="Times New Roman"/>
          <w:sz w:val="24"/>
          <w:szCs w:val="24"/>
        </w:rPr>
        <w:t>»</w:t>
      </w:r>
    </w:p>
    <w:p w:rsidR="009672B2" w:rsidRPr="009672B2" w:rsidRDefault="009672B2" w:rsidP="009672B2">
      <w:pPr>
        <w:pBdr>
          <w:top w:val="single" w:sz="4" w:space="1" w:color="FFFFFF"/>
          <w:left w:val="single" w:sz="4" w:space="0" w:color="FFFFFF"/>
          <w:right w:val="single" w:sz="4" w:space="4" w:color="FFFFFF"/>
          <w:between w:val="single" w:sz="4" w:space="1" w:color="FFFFFF"/>
        </w:pBdr>
        <w:tabs>
          <w:tab w:val="left" w:pos="9064"/>
        </w:tabs>
        <w:spacing w:line="240" w:lineRule="auto"/>
        <w:ind w:left="3969" w:right="-6"/>
        <w:contextualSpacing/>
        <w:jc w:val="center"/>
        <w:rPr>
          <w:rFonts w:ascii="Times New Roman" w:hAnsi="Times New Roman" w:cs="Times New Roman"/>
          <w:sz w:val="24"/>
          <w:szCs w:val="24"/>
        </w:rPr>
      </w:pPr>
      <w:r w:rsidRPr="009672B2">
        <w:rPr>
          <w:rFonts w:ascii="Times New Roman" w:hAnsi="Times New Roman" w:cs="Times New Roman"/>
          <w:sz w:val="24"/>
          <w:szCs w:val="24"/>
        </w:rPr>
        <w:t>«___»_____</w:t>
      </w:r>
      <w:r w:rsidR="00A17455">
        <w:rPr>
          <w:rFonts w:ascii="Times New Roman" w:hAnsi="Times New Roman" w:cs="Times New Roman"/>
          <w:sz w:val="24"/>
          <w:szCs w:val="24"/>
        </w:rPr>
        <w:t>____</w:t>
      </w:r>
      <w:r w:rsidRPr="009672B2">
        <w:rPr>
          <w:rFonts w:ascii="Times New Roman" w:hAnsi="Times New Roman" w:cs="Times New Roman"/>
          <w:sz w:val="24"/>
          <w:szCs w:val="24"/>
        </w:rPr>
        <w:t>___20</w:t>
      </w:r>
      <w:r>
        <w:rPr>
          <w:rFonts w:ascii="Times New Roman" w:hAnsi="Times New Roman" w:cs="Times New Roman"/>
          <w:sz w:val="24"/>
          <w:szCs w:val="24"/>
        </w:rPr>
        <w:t>21</w:t>
      </w:r>
      <w:r w:rsidRPr="009672B2">
        <w:rPr>
          <w:rFonts w:ascii="Times New Roman" w:hAnsi="Times New Roman" w:cs="Times New Roman"/>
          <w:sz w:val="24"/>
          <w:szCs w:val="24"/>
        </w:rPr>
        <w:t>г. №____</w:t>
      </w:r>
    </w:p>
    <w:p w:rsidR="00320E6A" w:rsidRDefault="00320E6A">
      <w:pPr>
        <w:widowControl w:val="0"/>
        <w:suppressAutoHyphens/>
        <w:spacing w:after="0" w:line="240" w:lineRule="auto"/>
        <w:jc w:val="right"/>
        <w:rPr>
          <w:rFonts w:ascii="Times New Roman" w:eastAsia="Times New Roman" w:hAnsi="Times New Roman" w:cs="Times New Roman"/>
          <w:b/>
          <w:sz w:val="24"/>
        </w:rPr>
      </w:pPr>
    </w:p>
    <w:p w:rsidR="005C386A" w:rsidRDefault="005C386A" w:rsidP="005C386A">
      <w:pPr>
        <w:pStyle w:val="ConsPlusNormal"/>
        <w:jc w:val="both"/>
      </w:pPr>
    </w:p>
    <w:p w:rsidR="005C386A" w:rsidRDefault="005C386A" w:rsidP="005C386A">
      <w:pPr>
        <w:pStyle w:val="ConsPlusNormal"/>
        <w:jc w:val="both"/>
      </w:pPr>
    </w:p>
    <w:p w:rsidR="005C386A" w:rsidRDefault="005C386A" w:rsidP="005C386A">
      <w:pPr>
        <w:pStyle w:val="ConsPlusNormal"/>
        <w:jc w:val="both"/>
      </w:pPr>
    </w:p>
    <w:p w:rsidR="005C386A" w:rsidRDefault="005C386A" w:rsidP="005C386A">
      <w:pPr>
        <w:pStyle w:val="ConsPlusNormal"/>
        <w:jc w:val="both"/>
      </w:pPr>
    </w:p>
    <w:p w:rsidR="005C386A" w:rsidRPr="00A17455" w:rsidRDefault="005C386A" w:rsidP="005C386A">
      <w:pPr>
        <w:pStyle w:val="ConsPlusNormal"/>
        <w:jc w:val="center"/>
        <w:rPr>
          <w:rFonts w:ascii="Times New Roman" w:hAnsi="Times New Roman"/>
          <w:b/>
        </w:rPr>
      </w:pPr>
      <w:bookmarkStart w:id="3" w:name="P417"/>
      <w:bookmarkEnd w:id="3"/>
      <w:r w:rsidRPr="00A17455">
        <w:rPr>
          <w:rFonts w:ascii="Times New Roman" w:hAnsi="Times New Roman"/>
          <w:b/>
        </w:rPr>
        <w:t>БЛОК-СХЕМА</w:t>
      </w:r>
    </w:p>
    <w:p w:rsidR="005C386A" w:rsidRPr="00A17455" w:rsidRDefault="005C386A" w:rsidP="005C386A">
      <w:pPr>
        <w:pStyle w:val="ConsPlusNormal"/>
        <w:jc w:val="center"/>
        <w:rPr>
          <w:rFonts w:ascii="Times New Roman" w:hAnsi="Times New Roman"/>
          <w:b/>
        </w:rPr>
      </w:pPr>
      <w:r w:rsidRPr="00A17455">
        <w:rPr>
          <w:rFonts w:ascii="Times New Roman" w:hAnsi="Times New Roman"/>
          <w:b/>
        </w:rPr>
        <w:t>ПРЕДОСТАВЛЕНИЯ МУНИЦИПАЛЬНОЙ УСЛУГИ:</w:t>
      </w:r>
    </w:p>
    <w:p w:rsidR="005C386A" w:rsidRPr="00A17455" w:rsidRDefault="005C386A" w:rsidP="005C386A">
      <w:pPr>
        <w:pStyle w:val="ConsPlusNormal"/>
        <w:jc w:val="center"/>
        <w:rPr>
          <w:rFonts w:ascii="Times New Roman" w:hAnsi="Times New Roman"/>
          <w:b/>
        </w:rPr>
      </w:pPr>
      <w:r w:rsidRPr="00A17455">
        <w:rPr>
          <w:rFonts w:ascii="Times New Roman" w:hAnsi="Times New Roman"/>
          <w:b/>
        </w:rPr>
        <w:t>"ПРЕДОСТАВЛЕНИЕ РЕШЕНИЯ О СОГЛАСОВАНИИ</w:t>
      </w:r>
    </w:p>
    <w:p w:rsidR="005C386A" w:rsidRPr="00A17455" w:rsidRDefault="005C386A" w:rsidP="005C386A">
      <w:pPr>
        <w:pStyle w:val="ConsPlusNormal"/>
        <w:jc w:val="center"/>
        <w:rPr>
          <w:rFonts w:ascii="Times New Roman" w:hAnsi="Times New Roman"/>
          <w:b/>
        </w:rPr>
      </w:pPr>
      <w:r w:rsidRPr="00A17455">
        <w:rPr>
          <w:rFonts w:ascii="Times New Roman" w:hAnsi="Times New Roman"/>
          <w:b/>
        </w:rPr>
        <w:t>АРХИТЕКТУРНО-ГРАДОСТРОИТЕЛЬНОГО ОБЛИКА ОБЪЕКТА"</w:t>
      </w:r>
    </w:p>
    <w:p w:rsidR="005C386A" w:rsidRDefault="005C386A" w:rsidP="005C386A">
      <w:pPr>
        <w:pStyle w:val="ConsPlusNormal"/>
        <w:jc w:val="both"/>
      </w:pPr>
    </w:p>
    <w:p w:rsidR="005C386A" w:rsidRDefault="005C386A" w:rsidP="005C386A">
      <w:pPr>
        <w:pStyle w:val="ConsPlusNonformat"/>
        <w:jc w:val="both"/>
      </w:pPr>
      <w:r>
        <w:t xml:space="preserve">                   ┌───────────────────────────────────┐</w:t>
      </w:r>
    </w:p>
    <w:p w:rsidR="005C386A" w:rsidRDefault="005C386A" w:rsidP="005C386A">
      <w:pPr>
        <w:pStyle w:val="ConsPlusNonformat"/>
        <w:jc w:val="both"/>
      </w:pPr>
      <w:r>
        <w:t xml:space="preserve">                   │  Прием и регистрация заявления о  │</w:t>
      </w:r>
    </w:p>
    <w:p w:rsidR="005C386A" w:rsidRDefault="005C386A" w:rsidP="005C386A">
      <w:pPr>
        <w:pStyle w:val="ConsPlusNonformat"/>
        <w:jc w:val="both"/>
      </w:pPr>
      <w:r>
        <w:t xml:space="preserve">                   │предоставлении муниципальной услуги│</w:t>
      </w:r>
    </w:p>
    <w:p w:rsidR="005C386A" w:rsidRDefault="005C386A" w:rsidP="005C386A">
      <w:pPr>
        <w:pStyle w:val="ConsPlusNonformat"/>
        <w:jc w:val="both"/>
      </w:pPr>
      <w:r>
        <w:t xml:space="preserve">                   └─────────────────┬─────────────────┘</w:t>
      </w:r>
    </w:p>
    <w:p w:rsidR="005C386A" w:rsidRDefault="005C386A" w:rsidP="005C386A">
      <w:pPr>
        <w:pStyle w:val="ConsPlusNonformat"/>
        <w:jc w:val="both"/>
      </w:pPr>
      <w:r>
        <w:t xml:space="preserve">                                     V</w:t>
      </w:r>
    </w:p>
    <w:p w:rsidR="005C386A" w:rsidRDefault="005C386A" w:rsidP="005C386A">
      <w:pPr>
        <w:pStyle w:val="ConsPlusNonformat"/>
        <w:jc w:val="both"/>
      </w:pPr>
      <w:r>
        <w:t xml:space="preserve">                   ┌─────────────────┴─────────────────┐</w:t>
      </w:r>
    </w:p>
    <w:p w:rsidR="005C386A" w:rsidRDefault="005C386A" w:rsidP="005C386A">
      <w:pPr>
        <w:pStyle w:val="ConsPlusNonformat"/>
        <w:jc w:val="both"/>
      </w:pPr>
      <w:r>
        <w:t xml:space="preserve">                   │     Рассмотрение заявления и      │</w:t>
      </w:r>
    </w:p>
    <w:p w:rsidR="005C386A" w:rsidRDefault="005C386A" w:rsidP="005C386A">
      <w:pPr>
        <w:pStyle w:val="ConsPlusNonformat"/>
        <w:jc w:val="both"/>
      </w:pPr>
      <w:r>
        <w:t xml:space="preserve">                   │     представленных документов     │</w:t>
      </w:r>
    </w:p>
    <w:p w:rsidR="005C386A" w:rsidRDefault="005C386A" w:rsidP="005C386A">
      <w:pPr>
        <w:pStyle w:val="ConsPlusNonformat"/>
        <w:jc w:val="both"/>
      </w:pPr>
      <w:r>
        <w:t xml:space="preserve">                   │для получения муниципальной услуги │</w:t>
      </w:r>
    </w:p>
    <w:p w:rsidR="005C386A" w:rsidRDefault="005C386A" w:rsidP="005C386A">
      <w:pPr>
        <w:pStyle w:val="ConsPlusNonformat"/>
        <w:jc w:val="both"/>
      </w:pPr>
      <w:r>
        <w:t xml:space="preserve">                   └────┬────────────────────────┬─────┘</w:t>
      </w:r>
    </w:p>
    <w:p w:rsidR="005C386A" w:rsidRDefault="005C386A" w:rsidP="005C386A">
      <w:pPr>
        <w:pStyle w:val="ConsPlusNonformat"/>
        <w:jc w:val="both"/>
      </w:pPr>
      <w:r>
        <w:t xml:space="preserve">                        V                        </w:t>
      </w:r>
      <w:proofErr w:type="spellStart"/>
      <w:r>
        <w:t>V</w:t>
      </w:r>
      <w:proofErr w:type="spellEnd"/>
    </w:p>
    <w:p w:rsidR="005C386A" w:rsidRDefault="005C386A" w:rsidP="005C386A">
      <w:pPr>
        <w:pStyle w:val="ConsPlusNonformat"/>
        <w:jc w:val="both"/>
      </w:pPr>
      <w:r>
        <w:t xml:space="preserve">           ┌────────────┴───────────┐   ┌────────┴──────────────────────┐</w:t>
      </w:r>
    </w:p>
    <w:p w:rsidR="005C386A" w:rsidRDefault="005C386A" w:rsidP="005C386A">
      <w:pPr>
        <w:pStyle w:val="ConsPlusNonformat"/>
        <w:jc w:val="both"/>
      </w:pPr>
      <w:r>
        <w:t xml:space="preserve">           │        Резолюция       │   │  Направление </w:t>
      </w:r>
      <w:proofErr w:type="gramStart"/>
      <w:r>
        <w:t>мотивированного</w:t>
      </w:r>
      <w:proofErr w:type="gramEnd"/>
      <w:r>
        <w:t xml:space="preserve">  │</w:t>
      </w:r>
    </w:p>
    <w:p w:rsidR="005C386A" w:rsidRDefault="005C386A" w:rsidP="005C386A">
      <w:pPr>
        <w:pStyle w:val="ConsPlusNonformat"/>
        <w:jc w:val="both"/>
      </w:pPr>
      <w:r>
        <w:t xml:space="preserve">           │"Согласовано" на проекте│   │     отказа в согласовании     │</w:t>
      </w:r>
    </w:p>
    <w:p w:rsidR="005C386A" w:rsidRDefault="005C386A" w:rsidP="005C386A">
      <w:pPr>
        <w:pStyle w:val="ConsPlusNonformat"/>
        <w:jc w:val="both"/>
      </w:pPr>
      <w:r>
        <w:t xml:space="preserve">           └────────────────────────┘   │архитектурно-градостроительного│</w:t>
      </w:r>
    </w:p>
    <w:p w:rsidR="005C386A" w:rsidRDefault="005C386A" w:rsidP="005C386A">
      <w:pPr>
        <w:pStyle w:val="ConsPlusNonformat"/>
        <w:jc w:val="both"/>
      </w:pPr>
      <w:r>
        <w:t xml:space="preserve">                                        │         облика объекта        │</w:t>
      </w:r>
    </w:p>
    <w:p w:rsidR="005C386A" w:rsidRDefault="005C386A" w:rsidP="005C386A">
      <w:pPr>
        <w:pStyle w:val="ConsPlusNonformat"/>
        <w:jc w:val="both"/>
      </w:pPr>
      <w:r>
        <w:t xml:space="preserve">                                        └───────────────────────────────┘</w:t>
      </w:r>
    </w:p>
    <w:p w:rsidR="005C386A" w:rsidRDefault="005C386A" w:rsidP="005C386A">
      <w:pPr>
        <w:pStyle w:val="ConsPlusNormal"/>
        <w:jc w:val="both"/>
      </w:pPr>
    </w:p>
    <w:p w:rsidR="005C386A" w:rsidRDefault="005C386A" w:rsidP="005C386A">
      <w:pPr>
        <w:pStyle w:val="ConsPlusNormal"/>
        <w:jc w:val="both"/>
      </w:pPr>
    </w:p>
    <w:p w:rsidR="005C386A" w:rsidRDefault="005C386A" w:rsidP="005C386A">
      <w:pPr>
        <w:pStyle w:val="ConsPlusNormal"/>
        <w:jc w:val="both"/>
      </w:pPr>
    </w:p>
    <w:p w:rsidR="005C386A" w:rsidRDefault="005C386A"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5C386A" w:rsidRDefault="005C386A" w:rsidP="005C386A">
      <w:pPr>
        <w:pStyle w:val="ConsPlusNormal"/>
        <w:jc w:val="both"/>
      </w:pPr>
    </w:p>
    <w:p w:rsidR="00A17455" w:rsidRPr="009672B2" w:rsidRDefault="00A17455" w:rsidP="00A17455">
      <w:pPr>
        <w:tabs>
          <w:tab w:val="left" w:pos="9064"/>
        </w:tabs>
        <w:spacing w:after="0" w:line="240" w:lineRule="auto"/>
        <w:ind w:left="3969" w:right="-8"/>
        <w:jc w:val="center"/>
        <w:rPr>
          <w:rFonts w:ascii="Times New Roman" w:hAnsi="Times New Roman" w:cs="Times New Roman"/>
          <w:sz w:val="28"/>
          <w:szCs w:val="28"/>
        </w:rPr>
      </w:pPr>
      <w:r w:rsidRPr="004D2621">
        <w:rPr>
          <w:rFonts w:ascii="Times New Roman" w:hAnsi="Times New Roman" w:cs="Times New Roman"/>
          <w:sz w:val="28"/>
          <w:szCs w:val="28"/>
        </w:rPr>
        <w:t xml:space="preserve">ПРИЛОЖЕНИЕ </w:t>
      </w:r>
      <w:r w:rsidRPr="009672B2">
        <w:rPr>
          <w:rFonts w:ascii="Times New Roman" w:hAnsi="Times New Roman" w:cs="Times New Roman"/>
          <w:sz w:val="28"/>
          <w:szCs w:val="28"/>
        </w:rPr>
        <w:t>№ 1</w:t>
      </w:r>
    </w:p>
    <w:p w:rsidR="00A17455" w:rsidRPr="009672B2" w:rsidRDefault="00A17455" w:rsidP="00A17455">
      <w:pPr>
        <w:pBdr>
          <w:top w:val="single" w:sz="4" w:space="1" w:color="FFFFFF"/>
          <w:left w:val="single" w:sz="4" w:space="0" w:color="FFFFFF"/>
          <w:right w:val="single" w:sz="4" w:space="4" w:color="FFFFFF"/>
          <w:between w:val="single" w:sz="4" w:space="1" w:color="FFFFFF"/>
        </w:pBdr>
        <w:tabs>
          <w:tab w:val="left" w:pos="9064"/>
        </w:tabs>
        <w:spacing w:after="0" w:line="240" w:lineRule="auto"/>
        <w:ind w:left="3969" w:right="-6"/>
        <w:contextualSpacing/>
        <w:jc w:val="center"/>
        <w:rPr>
          <w:rFonts w:ascii="Times New Roman" w:hAnsi="Times New Roman" w:cs="Times New Roman"/>
          <w:sz w:val="24"/>
          <w:szCs w:val="24"/>
        </w:rPr>
      </w:pPr>
      <w:r w:rsidRPr="009672B2">
        <w:rPr>
          <w:rFonts w:ascii="Times New Roman" w:hAnsi="Times New Roman" w:cs="Times New Roman"/>
          <w:sz w:val="24"/>
          <w:szCs w:val="24"/>
        </w:rPr>
        <w:t>к административному регламенту</w:t>
      </w:r>
    </w:p>
    <w:p w:rsidR="00A17455" w:rsidRPr="009672B2" w:rsidRDefault="00A17455" w:rsidP="00A17455">
      <w:pPr>
        <w:pBdr>
          <w:top w:val="single" w:sz="4" w:space="1" w:color="FFFFFF"/>
          <w:left w:val="single" w:sz="4" w:space="0" w:color="FFFFFF"/>
          <w:right w:val="single" w:sz="4" w:space="4" w:color="FFFFFF"/>
          <w:between w:val="single" w:sz="4" w:space="1" w:color="FFFFFF"/>
        </w:pBdr>
        <w:tabs>
          <w:tab w:val="left" w:pos="9064"/>
        </w:tabs>
        <w:spacing w:after="0" w:line="240" w:lineRule="auto"/>
        <w:ind w:left="3969" w:right="-6"/>
        <w:contextualSpacing/>
        <w:jc w:val="center"/>
        <w:rPr>
          <w:rFonts w:ascii="Times New Roman" w:hAnsi="Times New Roman" w:cs="Times New Roman"/>
          <w:sz w:val="24"/>
          <w:szCs w:val="24"/>
        </w:rPr>
      </w:pPr>
      <w:r w:rsidRPr="009672B2">
        <w:rPr>
          <w:rFonts w:ascii="Times New Roman" w:hAnsi="Times New Roman" w:cs="Times New Roman"/>
          <w:sz w:val="24"/>
          <w:szCs w:val="24"/>
        </w:rPr>
        <w:t>«</w:t>
      </w:r>
      <w:r w:rsidRPr="00A17455">
        <w:rPr>
          <w:rFonts w:ascii="Times New Roman" w:hAnsi="Times New Roman" w:cs="Times New Roman"/>
          <w:sz w:val="24"/>
          <w:szCs w:val="24"/>
        </w:rPr>
        <w:t>Предоставление решения о согласовании архитектурно-градостроительного облика объекта</w:t>
      </w:r>
      <w:r w:rsidRPr="009672B2">
        <w:rPr>
          <w:rFonts w:ascii="Times New Roman" w:hAnsi="Times New Roman" w:cs="Times New Roman"/>
          <w:sz w:val="24"/>
          <w:szCs w:val="24"/>
        </w:rPr>
        <w:t>»</w:t>
      </w:r>
    </w:p>
    <w:p w:rsidR="00A17455" w:rsidRPr="009672B2" w:rsidRDefault="00A17455" w:rsidP="00A17455">
      <w:pPr>
        <w:pBdr>
          <w:top w:val="single" w:sz="4" w:space="1" w:color="FFFFFF"/>
          <w:left w:val="single" w:sz="4" w:space="0" w:color="FFFFFF"/>
          <w:right w:val="single" w:sz="4" w:space="4" w:color="FFFFFF"/>
          <w:between w:val="single" w:sz="4" w:space="1" w:color="FFFFFF"/>
        </w:pBdr>
        <w:tabs>
          <w:tab w:val="left" w:pos="9064"/>
        </w:tabs>
        <w:spacing w:line="240" w:lineRule="auto"/>
        <w:ind w:left="3969" w:right="-6"/>
        <w:contextualSpacing/>
        <w:jc w:val="center"/>
        <w:rPr>
          <w:rFonts w:ascii="Times New Roman" w:hAnsi="Times New Roman" w:cs="Times New Roman"/>
          <w:sz w:val="24"/>
          <w:szCs w:val="24"/>
        </w:rPr>
      </w:pPr>
      <w:r w:rsidRPr="009672B2">
        <w:rPr>
          <w:rFonts w:ascii="Times New Roman" w:hAnsi="Times New Roman" w:cs="Times New Roman"/>
          <w:sz w:val="24"/>
          <w:szCs w:val="24"/>
        </w:rPr>
        <w:t>«___»_____</w:t>
      </w:r>
      <w:r>
        <w:rPr>
          <w:rFonts w:ascii="Times New Roman" w:hAnsi="Times New Roman" w:cs="Times New Roman"/>
          <w:sz w:val="24"/>
          <w:szCs w:val="24"/>
        </w:rPr>
        <w:t>____</w:t>
      </w:r>
      <w:r w:rsidRPr="009672B2">
        <w:rPr>
          <w:rFonts w:ascii="Times New Roman" w:hAnsi="Times New Roman" w:cs="Times New Roman"/>
          <w:sz w:val="24"/>
          <w:szCs w:val="24"/>
        </w:rPr>
        <w:t>___20</w:t>
      </w:r>
      <w:r>
        <w:rPr>
          <w:rFonts w:ascii="Times New Roman" w:hAnsi="Times New Roman" w:cs="Times New Roman"/>
          <w:sz w:val="24"/>
          <w:szCs w:val="24"/>
        </w:rPr>
        <w:t>21</w:t>
      </w:r>
      <w:r w:rsidRPr="009672B2">
        <w:rPr>
          <w:rFonts w:ascii="Times New Roman" w:hAnsi="Times New Roman" w:cs="Times New Roman"/>
          <w:sz w:val="24"/>
          <w:szCs w:val="24"/>
        </w:rPr>
        <w:t>г. №____</w:t>
      </w:r>
    </w:p>
    <w:p w:rsidR="005C386A" w:rsidRDefault="005C386A" w:rsidP="005C386A">
      <w:pPr>
        <w:pStyle w:val="ConsPlusNormal"/>
        <w:jc w:val="both"/>
      </w:pPr>
    </w:p>
    <w:p w:rsidR="00A17455" w:rsidRDefault="00A17455" w:rsidP="005C386A">
      <w:pPr>
        <w:pStyle w:val="ConsPlusNormal"/>
        <w:jc w:val="both"/>
      </w:pPr>
    </w:p>
    <w:p w:rsidR="005C386A" w:rsidRDefault="005C386A" w:rsidP="005C386A">
      <w:pPr>
        <w:pStyle w:val="ConsPlusNonformat"/>
        <w:jc w:val="both"/>
      </w:pPr>
      <w:r>
        <w:t xml:space="preserve">                              Главе  администрации  МО  "Майминский  район"</w:t>
      </w:r>
    </w:p>
    <w:p w:rsidR="005C386A" w:rsidRDefault="005C386A" w:rsidP="005C386A">
      <w:pPr>
        <w:pStyle w:val="ConsPlusNonformat"/>
        <w:jc w:val="both"/>
      </w:pPr>
      <w:r>
        <w:t xml:space="preserve">                              от __________________________________________</w:t>
      </w:r>
    </w:p>
    <w:p w:rsidR="005C386A" w:rsidRDefault="005C386A" w:rsidP="005C386A">
      <w:pPr>
        <w:pStyle w:val="ConsPlusNonformat"/>
        <w:jc w:val="both"/>
      </w:pPr>
      <w:r>
        <w:t xml:space="preserve">                              </w:t>
      </w:r>
      <w:proofErr w:type="gramStart"/>
      <w:r>
        <w:t>(для юридических лиц  -  полное наименование,</w:t>
      </w:r>
      <w:proofErr w:type="gramEnd"/>
    </w:p>
    <w:p w:rsidR="005C386A" w:rsidRDefault="005C386A" w:rsidP="005C386A">
      <w:pPr>
        <w:pStyle w:val="ConsPlusNonformat"/>
        <w:jc w:val="both"/>
      </w:pPr>
      <w:r>
        <w:t xml:space="preserve">                              _____________________________________________</w:t>
      </w:r>
    </w:p>
    <w:p w:rsidR="005C386A" w:rsidRDefault="005C386A" w:rsidP="005C386A">
      <w:pPr>
        <w:pStyle w:val="ConsPlusNonformat"/>
        <w:jc w:val="both"/>
      </w:pPr>
      <w:r>
        <w:t xml:space="preserve">                             (для физических лиц - фамилия, имя, отчество))</w:t>
      </w:r>
    </w:p>
    <w:p w:rsidR="005C386A" w:rsidRDefault="005C386A" w:rsidP="005C386A">
      <w:pPr>
        <w:pStyle w:val="ConsPlusNonformat"/>
        <w:jc w:val="both"/>
      </w:pPr>
      <w:r>
        <w:t xml:space="preserve">                              Адрес: ______________________________________</w:t>
      </w:r>
    </w:p>
    <w:p w:rsidR="005C386A" w:rsidRDefault="005C386A" w:rsidP="005C386A">
      <w:pPr>
        <w:pStyle w:val="ConsPlusNonformat"/>
        <w:jc w:val="both"/>
      </w:pPr>
      <w:r>
        <w:t xml:space="preserve">                                     (местонахождение юридического лица,</w:t>
      </w:r>
    </w:p>
    <w:p w:rsidR="005C386A" w:rsidRDefault="005C386A" w:rsidP="005C386A">
      <w:pPr>
        <w:pStyle w:val="ConsPlusNonformat"/>
        <w:jc w:val="both"/>
      </w:pPr>
      <w:r>
        <w:t xml:space="preserve">                                          местожительство физ. лица)</w:t>
      </w:r>
    </w:p>
    <w:p w:rsidR="005C386A" w:rsidRDefault="005C386A" w:rsidP="005C386A">
      <w:pPr>
        <w:pStyle w:val="ConsPlusNonformat"/>
        <w:jc w:val="both"/>
      </w:pPr>
      <w:r>
        <w:t xml:space="preserve">                              Телефон (факс): _____________________________</w:t>
      </w:r>
    </w:p>
    <w:p w:rsidR="005C386A" w:rsidRDefault="005C386A" w:rsidP="005C386A">
      <w:pPr>
        <w:pStyle w:val="ConsPlusNonformat"/>
        <w:jc w:val="both"/>
      </w:pPr>
    </w:p>
    <w:p w:rsidR="00A17455" w:rsidRDefault="005C386A" w:rsidP="005C386A">
      <w:pPr>
        <w:pStyle w:val="ConsPlusNonformat"/>
        <w:jc w:val="both"/>
      </w:pPr>
      <w:bookmarkStart w:id="4" w:name="P457"/>
      <w:bookmarkEnd w:id="4"/>
      <w:r>
        <w:t xml:space="preserve">                                </w:t>
      </w:r>
    </w:p>
    <w:p w:rsidR="00A17455" w:rsidRDefault="00A17455" w:rsidP="005C386A">
      <w:pPr>
        <w:pStyle w:val="ConsPlusNonformat"/>
        <w:jc w:val="both"/>
      </w:pPr>
    </w:p>
    <w:p w:rsidR="00A17455" w:rsidRDefault="00A17455" w:rsidP="005C386A">
      <w:pPr>
        <w:pStyle w:val="ConsPlusNonformat"/>
        <w:jc w:val="both"/>
      </w:pPr>
    </w:p>
    <w:p w:rsidR="00A17455" w:rsidRDefault="00A17455" w:rsidP="005C386A">
      <w:pPr>
        <w:pStyle w:val="ConsPlusNonformat"/>
        <w:jc w:val="both"/>
      </w:pPr>
    </w:p>
    <w:p w:rsidR="005C386A" w:rsidRPr="00A17455" w:rsidRDefault="005C386A" w:rsidP="00A17455">
      <w:pPr>
        <w:pStyle w:val="ConsPlusNonformat"/>
        <w:jc w:val="center"/>
        <w:rPr>
          <w:b/>
        </w:rPr>
      </w:pPr>
      <w:r w:rsidRPr="00A17455">
        <w:rPr>
          <w:b/>
        </w:rPr>
        <w:t>ЗАЯВЛЕНИЕ</w:t>
      </w:r>
    </w:p>
    <w:p w:rsidR="005C386A" w:rsidRDefault="005C386A" w:rsidP="005C386A">
      <w:pPr>
        <w:pStyle w:val="ConsPlusNonformat"/>
        <w:jc w:val="both"/>
      </w:pPr>
    </w:p>
    <w:p w:rsidR="005C386A" w:rsidRDefault="005C386A" w:rsidP="005C386A">
      <w:pPr>
        <w:pStyle w:val="ConsPlusNonformat"/>
        <w:jc w:val="both"/>
      </w:pPr>
      <w:r>
        <w:t xml:space="preserve">    Прошу   согласовать   архитектурно-градостроительный   облик   объекта:</w:t>
      </w:r>
    </w:p>
    <w:p w:rsidR="005C386A" w:rsidRDefault="005C386A" w:rsidP="005C386A">
      <w:pPr>
        <w:pStyle w:val="ConsPlusNonformat"/>
        <w:jc w:val="both"/>
      </w:pPr>
      <w:r>
        <w:t>__________________________________________ назначение: ____________________</w:t>
      </w:r>
    </w:p>
    <w:p w:rsidR="005C386A" w:rsidRDefault="005C386A" w:rsidP="005C386A">
      <w:pPr>
        <w:pStyle w:val="ConsPlusNonformat"/>
        <w:jc w:val="both"/>
      </w:pPr>
      <w:r>
        <w:t>расположенный по адресу: _________________________________________________,</w:t>
      </w:r>
    </w:p>
    <w:p w:rsidR="005C386A" w:rsidRDefault="005C386A" w:rsidP="005C386A">
      <w:pPr>
        <w:pStyle w:val="ConsPlusNonformat"/>
        <w:jc w:val="both"/>
      </w:pPr>
      <w:r>
        <w:t>площадью _______________ кв. м,</w:t>
      </w:r>
    </w:p>
    <w:p w:rsidR="005C386A" w:rsidRDefault="005C386A" w:rsidP="005C386A">
      <w:pPr>
        <w:pStyle w:val="ConsPlusNonformat"/>
        <w:jc w:val="both"/>
      </w:pPr>
      <w:r>
        <w:t>кадастровый N _______________________________.</w:t>
      </w:r>
    </w:p>
    <w:p w:rsidR="005C386A" w:rsidRDefault="005C386A" w:rsidP="005C386A">
      <w:pPr>
        <w:pStyle w:val="ConsPlusNonformat"/>
        <w:jc w:val="both"/>
      </w:pPr>
    </w:p>
    <w:p w:rsidR="005C386A" w:rsidRDefault="005C386A" w:rsidP="005C386A">
      <w:pPr>
        <w:pStyle w:val="ConsPlusNonformat"/>
        <w:jc w:val="both"/>
      </w:pPr>
      <w:r>
        <w:t xml:space="preserve">    Заявитель: ________________________    _________________________</w:t>
      </w:r>
    </w:p>
    <w:p w:rsidR="005C386A" w:rsidRDefault="005C386A" w:rsidP="005C386A">
      <w:pPr>
        <w:pStyle w:val="ConsPlusNonformat"/>
        <w:jc w:val="both"/>
      </w:pPr>
      <w:r>
        <w:t xml:space="preserve">                                                  (подпись)</w:t>
      </w:r>
    </w:p>
    <w:p w:rsidR="005C386A" w:rsidRDefault="005C386A" w:rsidP="005C386A">
      <w:pPr>
        <w:pStyle w:val="ConsPlusNonformat"/>
        <w:jc w:val="both"/>
      </w:pPr>
    </w:p>
    <w:p w:rsidR="005C386A" w:rsidRDefault="005C386A" w:rsidP="005C386A">
      <w:pPr>
        <w:pStyle w:val="ConsPlusNonformat"/>
        <w:jc w:val="both"/>
      </w:pPr>
      <w:r>
        <w:t xml:space="preserve">                                                   "___" ____________ 20___</w:t>
      </w:r>
    </w:p>
    <w:p w:rsidR="00320E6A" w:rsidRDefault="00320E6A" w:rsidP="005C386A">
      <w:pPr>
        <w:suppressAutoHyphens/>
        <w:spacing w:after="0" w:line="240" w:lineRule="auto"/>
        <w:ind w:left="4956"/>
        <w:jc w:val="center"/>
        <w:rPr>
          <w:rFonts w:ascii="Calibri" w:eastAsia="Calibri" w:hAnsi="Calibri" w:cs="Calibri"/>
        </w:rPr>
      </w:pPr>
    </w:p>
    <w:sectPr w:rsidR="00320E6A" w:rsidSect="00484BEB">
      <w:headerReference w:type="default" r:id="rId12"/>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B8" w:rsidRDefault="007914B8" w:rsidP="00484BEB">
      <w:pPr>
        <w:spacing w:after="0" w:line="240" w:lineRule="auto"/>
      </w:pPr>
      <w:r>
        <w:separator/>
      </w:r>
    </w:p>
  </w:endnote>
  <w:endnote w:type="continuationSeparator" w:id="0">
    <w:p w:rsidR="007914B8" w:rsidRDefault="007914B8" w:rsidP="004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B8" w:rsidRDefault="007914B8" w:rsidP="00484BEB">
      <w:pPr>
        <w:spacing w:after="0" w:line="240" w:lineRule="auto"/>
      </w:pPr>
      <w:r>
        <w:separator/>
      </w:r>
    </w:p>
  </w:footnote>
  <w:footnote w:type="continuationSeparator" w:id="0">
    <w:p w:rsidR="007914B8" w:rsidRDefault="007914B8" w:rsidP="00484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593" w:rsidRPr="00484BEB" w:rsidRDefault="00990593">
    <w:pPr>
      <w:pStyle w:val="a4"/>
      <w:jc w:val="center"/>
      <w:rPr>
        <w:rFonts w:ascii="Times New Roman" w:hAnsi="Times New Roman" w:cs="Times New Roman"/>
        <w:sz w:val="28"/>
        <w:szCs w:val="28"/>
      </w:rPr>
    </w:pPr>
  </w:p>
  <w:p w:rsidR="00990593" w:rsidRDefault="009905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922D12"/>
    <w:multiLevelType w:val="hybridMultilevel"/>
    <w:tmpl w:val="71EE454A"/>
    <w:lvl w:ilvl="0" w:tplc="005281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6A"/>
    <w:rsid w:val="00200A8E"/>
    <w:rsid w:val="00240262"/>
    <w:rsid w:val="002F4C5C"/>
    <w:rsid w:val="00320E6A"/>
    <w:rsid w:val="00360FBD"/>
    <w:rsid w:val="003E3D37"/>
    <w:rsid w:val="00421BEA"/>
    <w:rsid w:val="00484BEB"/>
    <w:rsid w:val="00497DFB"/>
    <w:rsid w:val="004D2621"/>
    <w:rsid w:val="005C386A"/>
    <w:rsid w:val="00610AFE"/>
    <w:rsid w:val="00625080"/>
    <w:rsid w:val="00663BEF"/>
    <w:rsid w:val="006A1582"/>
    <w:rsid w:val="006D0CD4"/>
    <w:rsid w:val="007914B8"/>
    <w:rsid w:val="00807DD3"/>
    <w:rsid w:val="00827379"/>
    <w:rsid w:val="009672B2"/>
    <w:rsid w:val="00990593"/>
    <w:rsid w:val="00A17455"/>
    <w:rsid w:val="00A66848"/>
    <w:rsid w:val="00A77BC5"/>
    <w:rsid w:val="00AC3A6F"/>
    <w:rsid w:val="00B309C2"/>
    <w:rsid w:val="00CE048D"/>
    <w:rsid w:val="00D95D59"/>
    <w:rsid w:val="00EB6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309C2"/>
    <w:pPr>
      <w:keepNext/>
      <w:widowControl w:val="0"/>
      <w:spacing w:after="0" w:line="240" w:lineRule="auto"/>
      <w:ind w:right="1000"/>
      <w:outlineLvl w:val="2"/>
    </w:pPr>
    <w:rPr>
      <w:rFonts w:ascii="Times New Roman" w:eastAsia="Times New Roman" w:hAnsi="Times New Roman" w:cs="Times New Roman"/>
      <w:b/>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character" w:customStyle="1" w:styleId="30">
    <w:name w:val="Заголовок 3 Знак"/>
    <w:basedOn w:val="a0"/>
    <w:link w:val="3"/>
    <w:rsid w:val="00B309C2"/>
    <w:rPr>
      <w:rFonts w:ascii="Times New Roman" w:eastAsia="Times New Roman" w:hAnsi="Times New Roman" w:cs="Times New Roman"/>
      <w:b/>
      <w:snapToGrid w:val="0"/>
      <w:sz w:val="20"/>
      <w:szCs w:val="20"/>
    </w:rPr>
  </w:style>
  <w:style w:type="paragraph" w:styleId="ab">
    <w:name w:val="Body Text"/>
    <w:basedOn w:val="a"/>
    <w:link w:val="ac"/>
    <w:rsid w:val="00B309C2"/>
    <w:pPr>
      <w:widowControl w:val="0"/>
      <w:spacing w:after="0" w:line="240" w:lineRule="auto"/>
      <w:ind w:right="6"/>
    </w:pPr>
    <w:rPr>
      <w:rFonts w:ascii="Times New Roman" w:eastAsia="Times New Roman" w:hAnsi="Times New Roman" w:cs="Times New Roman"/>
      <w:snapToGrid w:val="0"/>
      <w:szCs w:val="20"/>
    </w:rPr>
  </w:style>
  <w:style w:type="character" w:customStyle="1" w:styleId="ac">
    <w:name w:val="Основной текст Знак"/>
    <w:basedOn w:val="a0"/>
    <w:link w:val="ab"/>
    <w:rsid w:val="00B309C2"/>
    <w:rPr>
      <w:rFonts w:ascii="Times New Roman" w:eastAsia="Times New Roman" w:hAnsi="Times New Roman"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309C2"/>
    <w:pPr>
      <w:keepNext/>
      <w:widowControl w:val="0"/>
      <w:spacing w:after="0" w:line="240" w:lineRule="auto"/>
      <w:ind w:right="1000"/>
      <w:outlineLvl w:val="2"/>
    </w:pPr>
    <w:rPr>
      <w:rFonts w:ascii="Times New Roman" w:eastAsia="Times New Roman" w:hAnsi="Times New Roman" w:cs="Times New Roman"/>
      <w:b/>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character" w:customStyle="1" w:styleId="30">
    <w:name w:val="Заголовок 3 Знак"/>
    <w:basedOn w:val="a0"/>
    <w:link w:val="3"/>
    <w:rsid w:val="00B309C2"/>
    <w:rPr>
      <w:rFonts w:ascii="Times New Roman" w:eastAsia="Times New Roman" w:hAnsi="Times New Roman" w:cs="Times New Roman"/>
      <w:b/>
      <w:snapToGrid w:val="0"/>
      <w:sz w:val="20"/>
      <w:szCs w:val="20"/>
    </w:rPr>
  </w:style>
  <w:style w:type="paragraph" w:styleId="ab">
    <w:name w:val="Body Text"/>
    <w:basedOn w:val="a"/>
    <w:link w:val="ac"/>
    <w:rsid w:val="00B309C2"/>
    <w:pPr>
      <w:widowControl w:val="0"/>
      <w:spacing w:after="0" w:line="240" w:lineRule="auto"/>
      <w:ind w:right="6"/>
    </w:pPr>
    <w:rPr>
      <w:rFonts w:ascii="Times New Roman" w:eastAsia="Times New Roman" w:hAnsi="Times New Roman" w:cs="Times New Roman"/>
      <w:snapToGrid w:val="0"/>
      <w:szCs w:val="20"/>
    </w:rPr>
  </w:style>
  <w:style w:type="character" w:customStyle="1" w:styleId="ac">
    <w:name w:val="Основной текст Знак"/>
    <w:basedOn w:val="a0"/>
    <w:link w:val="ab"/>
    <w:rsid w:val="00B309C2"/>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38A9027943A7E28E92746636B99A07B97337E5468C2960ECB85BB5F2EA2D9195FB0391ECC6B1864802DD616Bv1tFI" TargetMode="External"/><Relationship Id="rId5" Type="http://schemas.openxmlformats.org/officeDocument/2006/relationships/webSettings" Target="webSettings.xml"/><Relationship Id="rId10" Type="http://schemas.openxmlformats.org/officeDocument/2006/relationships/hyperlink" Target="consultantplus://offline/ref=B6466298CC995FFFDF4D3EA00F51643CBE5B74083DC34782E07B96B702B19F97B74A877060738C646855A6AAE4o0fAE" TargetMode="External"/><Relationship Id="rId4" Type="http://schemas.openxmlformats.org/officeDocument/2006/relationships/settings" Target="settings.xml"/><Relationship Id="rId9" Type="http://schemas.openxmlformats.org/officeDocument/2006/relationships/hyperlink" Target="consultantplus://offline/ref=F138A9027943A7E28E92746636B99A07B87C35E64FDC7E62BDED55B0FABA778191B25698F2C2AC98491CDDv6t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29</Pages>
  <Words>9587</Words>
  <Characters>54652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0215Bazai</dc:creator>
  <cp:lastModifiedBy>user111</cp:lastModifiedBy>
  <cp:revision>11</cp:revision>
  <cp:lastPrinted>2021-03-04T04:13:00Z</cp:lastPrinted>
  <dcterms:created xsi:type="dcterms:W3CDTF">2021-03-03T08:21:00Z</dcterms:created>
  <dcterms:modified xsi:type="dcterms:W3CDTF">2021-03-09T05:57:00Z</dcterms:modified>
</cp:coreProperties>
</file>