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01/02/11-21/00012697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сессии Майминского районного Совета депутатов «Об утверждении положения о муниципальном контроле за сохранностью автомобильных дорог местного значения на территории муниципального образования «Майминский район»  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ФЗ от 08.11.2007 №257-ФЗ "Об автомобильных дорогах и о дорожной деятельности в РФ и о внесении изменений в отдельные законодательные акты РФ"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единой государственной политики в области муниципального контроля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ФЗ от 31.07.2020 г. №248-ФЗ "О государственном контроле (надзоре) и муниципальном контроле РФ"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Зеленина Светлана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ЖКХ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23-8-09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ФЗ от 08.11.2007 №257-ФЗ "Об автомобильных дорогах и о дорожной деятельности в РФ и о внесении изменений в отдельные законодательные акты РФ"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Абрамов Николай Викторович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