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EC6" w:rsidRPr="00DA1379" w:rsidRDefault="002C2D8B" w:rsidP="002F2EC6">
      <w:pPr>
        <w:spacing w:after="0"/>
        <w:jc w:val="center"/>
        <w:rPr>
          <w:rFonts w:ascii="Times New Roman" w:hAnsi="Times New Roman" w:cs="Times New Roman"/>
          <w:b/>
          <w:sz w:val="28"/>
          <w:szCs w:val="28"/>
        </w:rPr>
      </w:pPr>
      <w:r>
        <w:rPr>
          <w:rFonts w:ascii="Times New Roman" w:hAnsi="Times New Roman" w:cs="Times New Roman"/>
          <w:b/>
          <w:sz w:val="28"/>
          <w:szCs w:val="28"/>
        </w:rPr>
        <w:t>С</w:t>
      </w:r>
      <w:r w:rsidR="002F2EC6" w:rsidRPr="00DA1379">
        <w:rPr>
          <w:rFonts w:ascii="Times New Roman" w:hAnsi="Times New Roman" w:cs="Times New Roman"/>
          <w:b/>
          <w:sz w:val="28"/>
          <w:szCs w:val="28"/>
        </w:rPr>
        <w:t>водн</w:t>
      </w:r>
      <w:r>
        <w:rPr>
          <w:rFonts w:ascii="Times New Roman" w:hAnsi="Times New Roman" w:cs="Times New Roman"/>
          <w:b/>
          <w:sz w:val="28"/>
          <w:szCs w:val="28"/>
        </w:rPr>
        <w:t>ый</w:t>
      </w:r>
      <w:r w:rsidR="002F2EC6" w:rsidRPr="00DA1379">
        <w:rPr>
          <w:rFonts w:ascii="Times New Roman" w:hAnsi="Times New Roman" w:cs="Times New Roman"/>
          <w:b/>
          <w:sz w:val="28"/>
          <w:szCs w:val="28"/>
        </w:rPr>
        <w:t xml:space="preserve"> отчет</w:t>
      </w:r>
    </w:p>
    <w:p w:rsidR="00DA1379" w:rsidRPr="00DA1379" w:rsidRDefault="00DA1379" w:rsidP="00DA1379">
      <w:pPr>
        <w:pStyle w:val="ConsPlusNonformat"/>
        <w:jc w:val="center"/>
        <w:rPr>
          <w:rFonts w:ascii="Times New Roman" w:hAnsi="Times New Roman" w:cs="Times New Roman"/>
          <w:b/>
          <w:sz w:val="28"/>
          <w:szCs w:val="28"/>
        </w:rPr>
      </w:pPr>
      <w:r w:rsidRPr="00DA1379">
        <w:rPr>
          <w:rFonts w:ascii="Times New Roman" w:hAnsi="Times New Roman" w:cs="Times New Roman"/>
          <w:b/>
          <w:sz w:val="28"/>
          <w:szCs w:val="28"/>
        </w:rPr>
        <w:t>о результатах проведения оценки регулирующего воздействия</w:t>
      </w:r>
    </w:p>
    <w:p w:rsidR="00DA1379" w:rsidRPr="00DA1379" w:rsidRDefault="00DA1379" w:rsidP="00DA1379">
      <w:pPr>
        <w:pStyle w:val="ConsPlusNonformat"/>
        <w:jc w:val="center"/>
        <w:rPr>
          <w:rFonts w:ascii="Times New Roman" w:hAnsi="Times New Roman" w:cs="Times New Roman"/>
          <w:b/>
          <w:sz w:val="28"/>
          <w:szCs w:val="28"/>
        </w:rPr>
      </w:pPr>
      <w:r w:rsidRPr="00DA1379">
        <w:rPr>
          <w:rFonts w:ascii="Times New Roman" w:hAnsi="Times New Roman" w:cs="Times New Roman"/>
          <w:b/>
          <w:sz w:val="28"/>
          <w:szCs w:val="28"/>
        </w:rPr>
        <w:t xml:space="preserve">проекта нормативного правового акта </w:t>
      </w:r>
      <w:r w:rsidR="00876EE4">
        <w:rPr>
          <w:rFonts w:ascii="Times New Roman" w:hAnsi="Times New Roman" w:cs="Times New Roman"/>
          <w:b/>
          <w:sz w:val="28"/>
          <w:szCs w:val="28"/>
        </w:rPr>
        <w:t xml:space="preserve">Администрации </w:t>
      </w:r>
      <w:bookmarkStart w:id="0" w:name="_GoBack"/>
      <w:bookmarkEnd w:id="0"/>
      <w:r w:rsidR="002C2D8B">
        <w:rPr>
          <w:rFonts w:ascii="Times New Roman" w:hAnsi="Times New Roman" w:cs="Times New Roman"/>
          <w:b/>
          <w:sz w:val="28"/>
          <w:szCs w:val="28"/>
        </w:rPr>
        <w:t>МО «</w:t>
      </w:r>
      <w:proofErr w:type="spellStart"/>
      <w:r w:rsidR="002C2D8B">
        <w:rPr>
          <w:rFonts w:ascii="Times New Roman" w:hAnsi="Times New Roman" w:cs="Times New Roman"/>
          <w:b/>
          <w:sz w:val="28"/>
          <w:szCs w:val="28"/>
        </w:rPr>
        <w:t>Маймсинский</w:t>
      </w:r>
      <w:proofErr w:type="spellEnd"/>
      <w:r w:rsidR="002C2D8B">
        <w:rPr>
          <w:rFonts w:ascii="Times New Roman" w:hAnsi="Times New Roman" w:cs="Times New Roman"/>
          <w:b/>
          <w:sz w:val="28"/>
          <w:szCs w:val="28"/>
        </w:rPr>
        <w:t xml:space="preserve"> район»</w:t>
      </w:r>
    </w:p>
    <w:p w:rsidR="002F2EC6" w:rsidRPr="0072279F" w:rsidRDefault="002F2EC6" w:rsidP="0072279F">
      <w:pPr>
        <w:spacing w:after="240"/>
        <w:jc w:val="center"/>
        <w:rPr>
          <w:rFonts w:ascii="Times New Roman" w:hAnsi="Times New Roman" w:cs="Times New Roman"/>
          <w:b/>
          <w:sz w:val="28"/>
          <w:szCs w:val="28"/>
        </w:rPr>
      </w:pPr>
    </w:p>
    <w:tbl>
      <w:tblPr>
        <w:tblStyle w:val="a3"/>
        <w:tblW w:w="5000" w:type="pct"/>
        <w:tblInd w:w="1" w:type="dxa"/>
        <w:tblLook w:val="04A0" w:firstRow="1" w:lastRow="0" w:firstColumn="1" w:lastColumn="0" w:noHBand="0" w:noVBand="1"/>
      </w:tblPr>
      <w:tblGrid>
        <w:gridCol w:w="3615"/>
        <w:gridCol w:w="1594"/>
        <w:gridCol w:w="5473"/>
      </w:tblGrid>
      <w:tr w:rsidR="0020278C" w:rsidRPr="000B49CC" w:rsidTr="00FB5C56">
        <w:trPr>
          <w:trHeight w:val="158"/>
        </w:trPr>
        <w:tc>
          <w:tcPr>
            <w:tcW w:w="1692" w:type="pct"/>
            <w:vMerge w:val="restart"/>
          </w:tcPr>
          <w:tbl>
            <w:tblPr>
              <w:tblStyle w:val="a3"/>
              <w:tblW w:w="5000" w:type="pct"/>
              <w:tblCellMar>
                <w:left w:w="0" w:type="dxa"/>
                <w:right w:w="0" w:type="dxa"/>
              </w:tblCellMar>
              <w:tblLook w:val="04A0" w:firstRow="1" w:lastRow="0" w:firstColumn="1" w:lastColumn="0" w:noHBand="0" w:noVBand="1"/>
            </w:tblPr>
            <w:tblGrid>
              <w:gridCol w:w="322"/>
              <w:gridCol w:w="3077"/>
            </w:tblGrid>
            <w:tr w:rsidR="00C56C8E" w:rsidTr="00FB5C56">
              <w:tc>
                <w:tcPr>
                  <w:tcW w:w="474" w:type="pct"/>
                  <w:tcBorders>
                    <w:top w:val="nil"/>
                    <w:left w:val="nil"/>
                    <w:bottom w:val="nil"/>
                    <w:right w:val="nil"/>
                  </w:tcBorders>
                </w:tcPr>
                <w:p w:rsidR="00C56C8E" w:rsidRPr="00EB6BE3" w:rsidRDefault="00C56C8E" w:rsidP="00C56C8E">
                  <w:pPr>
                    <w:rPr>
                      <w:rFonts w:ascii="Times New Roman" w:hAnsi="Times New Roman" w:cs="Times New Roman"/>
                      <w:b/>
                      <w:sz w:val="28"/>
                      <w:szCs w:val="28"/>
                      <w:lang w:val="en-US"/>
                    </w:rPr>
                  </w:pPr>
                  <w:r w:rsidRPr="00EB6BE3">
                    <w:rPr>
                      <w:rFonts w:ascii="Times New Roman" w:hAnsi="Times New Roman" w:cs="Times New Roman"/>
                      <w:b/>
                      <w:sz w:val="28"/>
                      <w:szCs w:val="28"/>
                      <w:lang w:val="en-US"/>
                    </w:rPr>
                    <w:t>№</w:t>
                  </w:r>
                </w:p>
              </w:tc>
              <w:tc>
                <w:tcPr>
                  <w:tcW w:w="4526" w:type="pct"/>
                  <w:tcBorders>
                    <w:top w:val="nil"/>
                    <w:left w:val="nil"/>
                    <w:bottom w:val="nil"/>
                    <w:right w:val="nil"/>
                  </w:tcBorders>
                </w:tcPr>
                <w:p w:rsidR="00C56C8E" w:rsidRPr="00BC255B" w:rsidRDefault="00C56C8E" w:rsidP="00C56C8E">
                  <w:pPr>
                    <w:rPr>
                      <w:rFonts w:ascii="Times New Roman" w:hAnsi="Times New Roman" w:cs="Times New Roman"/>
                      <w:b/>
                      <w:sz w:val="28"/>
                      <w:szCs w:val="28"/>
                    </w:rPr>
                  </w:pPr>
                  <w:r w:rsidRPr="00EB6BE3">
                    <w:rPr>
                      <w:rFonts w:ascii="Times New Roman" w:hAnsi="Times New Roman" w:cs="Times New Roman"/>
                      <w:b/>
                      <w:sz w:val="28"/>
                      <w:szCs w:val="28"/>
                      <w:lang w:val="en-US"/>
                    </w:rPr>
                    <w:t>01/02/05-19/00008419</w:t>
                  </w:r>
                </w:p>
              </w:tc>
            </w:tr>
            <w:tr w:rsidR="00C56C8E" w:rsidTr="00FB5C56">
              <w:tc>
                <w:tcPr>
                  <w:tcW w:w="5000" w:type="pct"/>
                  <w:gridSpan w:val="2"/>
                  <w:tcBorders>
                    <w:top w:val="nil"/>
                    <w:left w:val="nil"/>
                    <w:bottom w:val="nil"/>
                    <w:right w:val="nil"/>
                  </w:tcBorders>
                </w:tcPr>
                <w:p w:rsidR="00C56C8E" w:rsidRPr="000B49CC" w:rsidRDefault="00C56C8E" w:rsidP="00C56C8E">
                  <w:pPr>
                    <w:rPr>
                      <w:rFonts w:ascii="Times New Roman" w:hAnsi="Times New Roman" w:cs="Times New Roman"/>
                      <w:sz w:val="28"/>
                      <w:szCs w:val="28"/>
                    </w:rPr>
                  </w:pPr>
                  <w:r w:rsidRPr="006E09BE">
                    <w:rPr>
                      <w:rFonts w:ascii="Times New Roman" w:hAnsi="Times New Roman" w:cs="Times New Roman"/>
                      <w:i/>
                      <w:sz w:val="28"/>
                      <w:szCs w:val="28"/>
                    </w:rPr>
                    <w:t>(присваивается системой автоматически)</w:t>
                  </w:r>
                </w:p>
              </w:tc>
            </w:tr>
          </w:tbl>
          <w:p w:rsidR="0020278C" w:rsidRPr="00BC255B" w:rsidRDefault="0020278C" w:rsidP="00C56C8E">
            <w:pPr>
              <w:spacing w:before="120" w:after="120"/>
              <w:rPr>
                <w:rFonts w:ascii="Times New Roman" w:hAnsi="Times New Roman" w:cs="Times New Roman"/>
                <w:b/>
                <w:sz w:val="28"/>
                <w:szCs w:val="28"/>
              </w:rPr>
            </w:pPr>
          </w:p>
        </w:tc>
        <w:tc>
          <w:tcPr>
            <w:tcW w:w="3308" w:type="pct"/>
            <w:gridSpan w:val="2"/>
          </w:tcPr>
          <w:p w:rsidR="0020278C" w:rsidRPr="000B49CC" w:rsidRDefault="00363293" w:rsidP="00363293">
            <w:pPr>
              <w:rPr>
                <w:rFonts w:ascii="Times New Roman" w:hAnsi="Times New Roman" w:cs="Times New Roman"/>
                <w:sz w:val="28"/>
                <w:szCs w:val="28"/>
              </w:rPr>
            </w:pPr>
            <w:r>
              <w:rPr>
                <w:rFonts w:ascii="Times New Roman" w:hAnsi="Times New Roman" w:cs="Times New Roman"/>
                <w:sz w:val="28"/>
                <w:szCs w:val="28"/>
              </w:rPr>
              <w:t xml:space="preserve">Сроки проведения публичной консультации </w:t>
            </w:r>
            <w:r w:rsidR="0020278C" w:rsidRPr="00FD3A27">
              <w:rPr>
                <w:rFonts w:ascii="Times New Roman" w:hAnsi="Times New Roman" w:cs="Times New Roman"/>
                <w:sz w:val="28"/>
                <w:szCs w:val="28"/>
              </w:rPr>
              <w:t>проекта акта:</w:t>
            </w:r>
          </w:p>
        </w:tc>
      </w:tr>
      <w:tr w:rsidR="0020278C" w:rsidRPr="000B49CC" w:rsidTr="00FB5C56">
        <w:trPr>
          <w:trHeight w:val="158"/>
        </w:trPr>
        <w:tc>
          <w:tcPr>
            <w:tcW w:w="1692" w:type="pct"/>
            <w:vMerge/>
          </w:tcPr>
          <w:p w:rsidR="0020278C" w:rsidRPr="000B49CC" w:rsidRDefault="0020278C" w:rsidP="0020278C">
            <w:pPr>
              <w:rPr>
                <w:rFonts w:ascii="Times New Roman" w:hAnsi="Times New Roman" w:cs="Times New Roman"/>
                <w:sz w:val="28"/>
                <w:szCs w:val="28"/>
              </w:rPr>
            </w:pPr>
          </w:p>
        </w:tc>
        <w:tc>
          <w:tcPr>
            <w:tcW w:w="746" w:type="pct"/>
          </w:tcPr>
          <w:p w:rsidR="0020278C" w:rsidRPr="00112232" w:rsidRDefault="0020278C" w:rsidP="0020278C">
            <w:pPr>
              <w:rPr>
                <w:rFonts w:ascii="Times New Roman" w:hAnsi="Times New Roman" w:cs="Times New Roman"/>
                <w:sz w:val="28"/>
                <w:szCs w:val="28"/>
                <w:lang w:val="en-US"/>
              </w:rPr>
            </w:pPr>
            <w:r w:rsidRPr="00112232">
              <w:rPr>
                <w:rFonts w:ascii="Times New Roman" w:hAnsi="Times New Roman" w:cs="Times New Roman"/>
                <w:sz w:val="28"/>
                <w:szCs w:val="28"/>
              </w:rPr>
              <w:t>начало</w:t>
            </w:r>
            <w:r>
              <w:rPr>
                <w:rFonts w:ascii="Times New Roman" w:hAnsi="Times New Roman" w:cs="Times New Roman"/>
                <w:sz w:val="28"/>
                <w:szCs w:val="28"/>
                <w:lang w:val="en-US"/>
              </w:rPr>
              <w:t>:</w:t>
            </w:r>
          </w:p>
        </w:tc>
        <w:tc>
          <w:tcPr>
            <w:tcW w:w="2563" w:type="pct"/>
          </w:tcPr>
          <w:p w:rsidR="0020278C" w:rsidRPr="008B3017" w:rsidRDefault="0020278C" w:rsidP="0020278C">
            <w:pPr>
              <w:rPr>
                <w:rFonts w:ascii="Times New Roman" w:hAnsi="Times New Roman" w:cs="Times New Roman"/>
                <w:sz w:val="28"/>
                <w:szCs w:val="28"/>
                <w:lang w:val="en-US"/>
              </w:rPr>
            </w:pPr>
            <w:r>
              <w:rPr>
                <w:rFonts w:ascii="Times New Roman" w:hAnsi="Times New Roman" w:cs="Times New Roman"/>
                <w:sz w:val="28"/>
                <w:szCs w:val="28"/>
                <w:lang w:val="en-US"/>
              </w:rPr>
              <w:t>15.05.2019</w:t>
            </w:r>
          </w:p>
        </w:tc>
      </w:tr>
      <w:tr w:rsidR="0020278C" w:rsidRPr="000B49CC" w:rsidTr="00FB5C56">
        <w:trPr>
          <w:trHeight w:val="157"/>
        </w:trPr>
        <w:tc>
          <w:tcPr>
            <w:tcW w:w="1692" w:type="pct"/>
            <w:vMerge/>
          </w:tcPr>
          <w:p w:rsidR="0020278C" w:rsidRPr="000B49CC" w:rsidRDefault="0020278C" w:rsidP="0020278C">
            <w:pPr>
              <w:rPr>
                <w:rFonts w:ascii="Times New Roman" w:hAnsi="Times New Roman" w:cs="Times New Roman"/>
                <w:sz w:val="28"/>
                <w:szCs w:val="28"/>
              </w:rPr>
            </w:pPr>
          </w:p>
        </w:tc>
        <w:tc>
          <w:tcPr>
            <w:tcW w:w="746" w:type="pct"/>
          </w:tcPr>
          <w:p w:rsidR="0020278C" w:rsidRPr="00112232" w:rsidRDefault="0020278C" w:rsidP="0020278C">
            <w:pPr>
              <w:rPr>
                <w:rFonts w:ascii="Times New Roman" w:hAnsi="Times New Roman" w:cs="Times New Roman"/>
                <w:sz w:val="28"/>
                <w:szCs w:val="28"/>
                <w:lang w:val="en-US"/>
              </w:rPr>
            </w:pPr>
            <w:r w:rsidRPr="00FF30C4">
              <w:rPr>
                <w:rFonts w:ascii="Times New Roman" w:eastAsia="Times New Roman" w:hAnsi="Times New Roman" w:cs="Times New Roman"/>
                <w:sz w:val="28"/>
                <w:szCs w:val="28"/>
                <w:lang w:eastAsia="ru-RU"/>
              </w:rPr>
              <w:t>окончание</w:t>
            </w:r>
            <w:r>
              <w:rPr>
                <w:rFonts w:ascii="Times New Roman" w:eastAsia="Times New Roman" w:hAnsi="Times New Roman" w:cs="Times New Roman"/>
                <w:sz w:val="28"/>
                <w:szCs w:val="28"/>
                <w:lang w:val="en-US" w:eastAsia="ru-RU"/>
              </w:rPr>
              <w:t>:</w:t>
            </w:r>
          </w:p>
        </w:tc>
        <w:tc>
          <w:tcPr>
            <w:tcW w:w="2563" w:type="pct"/>
          </w:tcPr>
          <w:p w:rsidR="0020278C" w:rsidRPr="00B2089D" w:rsidRDefault="0020278C" w:rsidP="0020278C">
            <w:pPr>
              <w:rPr>
                <w:rFonts w:ascii="Times New Roman" w:hAnsi="Times New Roman" w:cs="Times New Roman"/>
                <w:sz w:val="28"/>
                <w:szCs w:val="28"/>
                <w:lang w:val="en-US"/>
              </w:rPr>
            </w:pPr>
            <w:r>
              <w:rPr>
                <w:rFonts w:ascii="Times New Roman" w:hAnsi="Times New Roman" w:cs="Times New Roman"/>
                <w:sz w:val="28"/>
                <w:szCs w:val="28"/>
                <w:lang w:val="en-US"/>
              </w:rPr>
              <w:t>13.06.2019</w:t>
            </w:r>
          </w:p>
        </w:tc>
      </w:tr>
    </w:tbl>
    <w:p w:rsidR="003319D0" w:rsidRPr="001D1C05" w:rsidRDefault="003319D0" w:rsidP="001D1C05">
      <w:pPr>
        <w:spacing w:before="240" w:after="0"/>
        <w:jc w:val="center"/>
        <w:rPr>
          <w:rFonts w:ascii="Times New Roman" w:hAnsi="Times New Roman" w:cs="Times New Roman"/>
          <w:b/>
          <w:sz w:val="28"/>
          <w:szCs w:val="28"/>
        </w:rPr>
      </w:pPr>
      <w:r w:rsidRPr="001D1C05">
        <w:rPr>
          <w:rFonts w:ascii="Times New Roman" w:hAnsi="Times New Roman" w:cs="Times New Roman"/>
          <w:b/>
          <w:sz w:val="28"/>
          <w:szCs w:val="28"/>
        </w:rPr>
        <w:t>1. Общая информация</w:t>
      </w:r>
    </w:p>
    <w:tbl>
      <w:tblPr>
        <w:tblStyle w:val="a3"/>
        <w:tblW w:w="4917" w:type="pct"/>
        <w:tblLook w:val="04A0" w:firstRow="1" w:lastRow="0" w:firstColumn="1" w:lastColumn="0" w:noHBand="0" w:noVBand="1"/>
      </w:tblPr>
      <w:tblGrid>
        <w:gridCol w:w="865"/>
        <w:gridCol w:w="3620"/>
        <w:gridCol w:w="122"/>
        <w:gridCol w:w="5898"/>
      </w:tblGrid>
      <w:tr w:rsidR="00B83F21" w:rsidTr="009503E5">
        <w:tc>
          <w:tcPr>
            <w:tcW w:w="412" w:type="pct"/>
          </w:tcPr>
          <w:p w:rsidR="00B83F21" w:rsidRDefault="00573A89" w:rsidP="003319D0">
            <w:pPr>
              <w:pStyle w:val="a4"/>
              <w:ind w:left="0"/>
              <w:rPr>
                <w:rFonts w:ascii="Times New Roman" w:hAnsi="Times New Roman" w:cs="Times New Roman"/>
                <w:sz w:val="28"/>
                <w:szCs w:val="28"/>
              </w:rPr>
            </w:pPr>
            <w:r>
              <w:rPr>
                <w:rFonts w:ascii="Times New Roman" w:hAnsi="Times New Roman" w:cs="Times New Roman"/>
                <w:sz w:val="28"/>
                <w:szCs w:val="28"/>
              </w:rPr>
              <w:t>1</w:t>
            </w:r>
          </w:p>
        </w:tc>
        <w:tc>
          <w:tcPr>
            <w:tcW w:w="4588" w:type="pct"/>
            <w:gridSpan w:val="3"/>
          </w:tcPr>
          <w:p w:rsidR="00DA1379" w:rsidRPr="00FB6E41" w:rsidRDefault="00DA1379" w:rsidP="00DA1379">
            <w:pPr>
              <w:pStyle w:val="ConsPlusNonformat"/>
              <w:jc w:val="both"/>
              <w:rPr>
                <w:rFonts w:ascii="Times New Roman" w:hAnsi="Times New Roman" w:cs="Times New Roman"/>
                <w:sz w:val="28"/>
                <w:szCs w:val="28"/>
              </w:rPr>
            </w:pPr>
            <w:r w:rsidRPr="00FB6E41">
              <w:rPr>
                <w:rFonts w:ascii="Times New Roman" w:hAnsi="Times New Roman" w:cs="Times New Roman"/>
                <w:sz w:val="28"/>
                <w:szCs w:val="28"/>
              </w:rPr>
              <w:t>Исполнительный орган государственной власти Республики Алтай:</w:t>
            </w:r>
          </w:p>
          <w:p w:rsidR="00E2558A" w:rsidRPr="00253EAD" w:rsidRDefault="007E3921" w:rsidP="00DA1379">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Администрация муниципального образования "Майминский район"</w:t>
            </w:r>
          </w:p>
          <w:p w:rsidR="00E316A9" w:rsidRPr="00016EE4" w:rsidRDefault="00E2558A" w:rsidP="00E316A9">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w:t>
            </w:r>
            <w:r w:rsidR="0032181E" w:rsidRPr="0032181E">
              <w:rPr>
                <w:rFonts w:ascii="Times New Roman" w:hAnsi="Times New Roman" w:cs="Times New Roman"/>
                <w:i/>
                <w:sz w:val="28"/>
                <w:szCs w:val="28"/>
              </w:rPr>
              <w:t>(указываются полное и краткое наименования</w:t>
            </w:r>
            <w:r w:rsidR="0032181E" w:rsidRPr="00016EE4">
              <w:rPr>
                <w:rFonts w:ascii="Times New Roman" w:hAnsi="Times New Roman" w:cs="Times New Roman"/>
                <w:i/>
                <w:sz w:val="28"/>
                <w:szCs w:val="28"/>
              </w:rPr>
              <w:t>)</w:t>
            </w:r>
          </w:p>
        </w:tc>
      </w:tr>
      <w:tr w:rsidR="00B83F21" w:rsidTr="009503E5">
        <w:tc>
          <w:tcPr>
            <w:tcW w:w="412" w:type="pct"/>
          </w:tcPr>
          <w:p w:rsidR="00B83F21" w:rsidRDefault="00573A89" w:rsidP="003319D0">
            <w:pPr>
              <w:pStyle w:val="a4"/>
              <w:ind w:left="0"/>
              <w:rPr>
                <w:rFonts w:ascii="Times New Roman" w:hAnsi="Times New Roman" w:cs="Times New Roman"/>
                <w:sz w:val="28"/>
                <w:szCs w:val="28"/>
              </w:rPr>
            </w:pPr>
            <w:r>
              <w:rPr>
                <w:rFonts w:ascii="Times New Roman" w:hAnsi="Times New Roman" w:cs="Times New Roman"/>
                <w:sz w:val="28"/>
                <w:szCs w:val="28"/>
              </w:rPr>
              <w:t>2</w:t>
            </w:r>
          </w:p>
        </w:tc>
        <w:tc>
          <w:tcPr>
            <w:tcW w:w="4588" w:type="pct"/>
            <w:gridSpan w:val="3"/>
          </w:tcPr>
          <w:p w:rsidR="00706833" w:rsidRPr="006C39AA" w:rsidRDefault="00DA1379" w:rsidP="0002150B">
            <w:pPr>
              <w:pStyle w:val="ConsPlusNonformat"/>
              <w:jc w:val="both"/>
              <w:rPr>
                <w:rFonts w:ascii="Times New Roman" w:hAnsi="Times New Roman" w:cs="Times New Roman"/>
                <w:sz w:val="28"/>
                <w:szCs w:val="28"/>
              </w:rPr>
            </w:pPr>
            <w:r w:rsidRPr="00FB6E41">
              <w:rPr>
                <w:rFonts w:ascii="Times New Roman" w:hAnsi="Times New Roman" w:cs="Times New Roman"/>
                <w:sz w:val="28"/>
                <w:szCs w:val="28"/>
              </w:rPr>
              <w:t>Вид  и  наименование проекта нормативного правового акта Республики</w:t>
            </w:r>
            <w:r w:rsidR="0002150B" w:rsidRPr="0002150B">
              <w:rPr>
                <w:rFonts w:ascii="Times New Roman" w:hAnsi="Times New Roman" w:cs="Times New Roman"/>
                <w:sz w:val="28"/>
                <w:szCs w:val="28"/>
              </w:rPr>
              <w:t xml:space="preserve"> </w:t>
            </w:r>
            <w:r w:rsidRPr="00FB6E41">
              <w:rPr>
                <w:rFonts w:ascii="Times New Roman" w:hAnsi="Times New Roman" w:cs="Times New Roman"/>
                <w:sz w:val="28"/>
                <w:szCs w:val="28"/>
              </w:rPr>
              <w:t>Алтай:</w:t>
            </w:r>
          </w:p>
          <w:p w:rsidR="00C47EB9" w:rsidRPr="00253EAD" w:rsidRDefault="007E3921" w:rsidP="00706833">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Проект постановления Администрации муниципального образования "Майминский район" "Об утверждении Порядка проведения проверки инвестиционных проектов на предмет эффективности использования средств бюджета муниципального образования "Майминский район", направляемых на капитальные вложения</w:t>
            </w:r>
          </w:p>
          <w:p w:rsidR="00AC38D6" w:rsidRDefault="006E6500" w:rsidP="00016EE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00016EE4" w:rsidRPr="0032181E">
              <w:rPr>
                <w:rFonts w:ascii="Times New Roman" w:hAnsi="Times New Roman" w:cs="Times New Roman"/>
                <w:i/>
                <w:sz w:val="28"/>
                <w:szCs w:val="28"/>
              </w:rPr>
              <w:t>(</w:t>
            </w:r>
            <w:r w:rsidR="00DA1379" w:rsidRPr="00DA1379">
              <w:rPr>
                <w:rFonts w:ascii="Times New Roman" w:hAnsi="Times New Roman" w:cs="Times New Roman"/>
                <w:i/>
                <w:sz w:val="28"/>
                <w:szCs w:val="28"/>
              </w:rPr>
              <w:t>место для текстового описания</w:t>
            </w:r>
            <w:r w:rsidR="00016EE4" w:rsidRPr="00016EE4">
              <w:rPr>
                <w:rFonts w:ascii="Times New Roman" w:hAnsi="Times New Roman" w:cs="Times New Roman"/>
                <w:i/>
                <w:sz w:val="28"/>
                <w:szCs w:val="28"/>
              </w:rPr>
              <w:t>)</w:t>
            </w:r>
          </w:p>
        </w:tc>
      </w:tr>
      <w:tr w:rsidR="00B83F21" w:rsidTr="009503E5">
        <w:tc>
          <w:tcPr>
            <w:tcW w:w="412" w:type="pct"/>
          </w:tcPr>
          <w:p w:rsidR="00B83F21" w:rsidRDefault="00573A89" w:rsidP="003319D0">
            <w:pPr>
              <w:pStyle w:val="a4"/>
              <w:ind w:left="0"/>
              <w:rPr>
                <w:rFonts w:ascii="Times New Roman" w:hAnsi="Times New Roman" w:cs="Times New Roman"/>
                <w:sz w:val="28"/>
                <w:szCs w:val="28"/>
              </w:rPr>
            </w:pPr>
            <w:r>
              <w:rPr>
                <w:rFonts w:ascii="Times New Roman" w:hAnsi="Times New Roman" w:cs="Times New Roman"/>
                <w:sz w:val="28"/>
                <w:szCs w:val="28"/>
              </w:rPr>
              <w:t>3</w:t>
            </w:r>
          </w:p>
        </w:tc>
        <w:tc>
          <w:tcPr>
            <w:tcW w:w="4588" w:type="pct"/>
            <w:gridSpan w:val="3"/>
          </w:tcPr>
          <w:p w:rsidR="00DA1379" w:rsidRPr="00FB6E41" w:rsidRDefault="00DA1379" w:rsidP="00DA1379">
            <w:pPr>
              <w:pStyle w:val="ConsPlusNonformat"/>
              <w:jc w:val="both"/>
              <w:rPr>
                <w:rFonts w:ascii="Times New Roman" w:hAnsi="Times New Roman" w:cs="Times New Roman"/>
                <w:sz w:val="28"/>
                <w:szCs w:val="28"/>
              </w:rPr>
            </w:pPr>
            <w:r w:rsidRPr="00FB6E41">
              <w:rPr>
                <w:rFonts w:ascii="Times New Roman" w:hAnsi="Times New Roman" w:cs="Times New Roman"/>
                <w:sz w:val="28"/>
                <w:szCs w:val="28"/>
              </w:rPr>
              <w:t>Предполагаемая  дата  вступления в силу нормативного правового акта</w:t>
            </w:r>
            <w:r w:rsidR="0002150B" w:rsidRPr="0002150B">
              <w:rPr>
                <w:rFonts w:ascii="Times New Roman" w:hAnsi="Times New Roman" w:cs="Times New Roman"/>
                <w:sz w:val="28"/>
                <w:szCs w:val="28"/>
              </w:rPr>
              <w:t xml:space="preserve"> </w:t>
            </w:r>
            <w:r w:rsidRPr="00FB6E41">
              <w:rPr>
                <w:rFonts w:ascii="Times New Roman" w:hAnsi="Times New Roman" w:cs="Times New Roman"/>
                <w:sz w:val="28"/>
                <w:szCs w:val="28"/>
              </w:rPr>
              <w:t>Республики Алтай:</w:t>
            </w:r>
          </w:p>
          <w:p w:rsidR="00A8482F" w:rsidRPr="00253EAD" w:rsidRDefault="007E3921" w:rsidP="00DA1379">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июнь 2019 года</w:t>
            </w:r>
          </w:p>
          <w:p w:rsidR="00573A89" w:rsidRPr="00573A89" w:rsidRDefault="006E6500" w:rsidP="00573A89">
            <w:pPr>
              <w:rPr>
                <w:rFonts w:ascii="Times New Roman" w:hAnsi="Times New Roman" w:cs="Times New Roman"/>
                <w:i/>
                <w:color w:val="000000" w:themeColor="text1"/>
                <w:sz w:val="28"/>
                <w:szCs w:val="28"/>
              </w:rPr>
            </w:pPr>
            <w:r w:rsidRPr="0032181E">
              <w:rPr>
                <w:i/>
              </w:rPr>
              <w:t xml:space="preserve"> </w:t>
            </w:r>
            <w:proofErr w:type="gramStart"/>
            <w:r w:rsidR="00016EE4" w:rsidRPr="00573A89">
              <w:rPr>
                <w:rFonts w:ascii="Times New Roman" w:hAnsi="Times New Roman" w:cs="Times New Roman"/>
                <w:i/>
                <w:color w:val="000000" w:themeColor="text1"/>
                <w:sz w:val="28"/>
                <w:szCs w:val="28"/>
              </w:rPr>
              <w:t>(</w:t>
            </w:r>
            <w:r w:rsidR="00573A89" w:rsidRPr="00573A89">
              <w:rPr>
                <w:rFonts w:ascii="Times New Roman" w:hAnsi="Times New Roman" w:cs="Times New Roman"/>
                <w:i/>
                <w:color w:val="000000" w:themeColor="text1"/>
                <w:sz w:val="28"/>
                <w:szCs w:val="28"/>
              </w:rPr>
              <w:t xml:space="preserve"> указывается дата; если положения вводятся в действие в разное время,</w:t>
            </w:r>
            <w:proofErr w:type="gramEnd"/>
          </w:p>
          <w:p w:rsidR="00AA462F" w:rsidRPr="00573A89" w:rsidRDefault="00573A89" w:rsidP="00573A89">
            <w:pPr>
              <w:rPr>
                <w:color w:val="0000FF"/>
              </w:rPr>
            </w:pPr>
            <w:r w:rsidRPr="00573A89">
              <w:rPr>
                <w:rFonts w:ascii="Times New Roman" w:hAnsi="Times New Roman" w:cs="Times New Roman"/>
                <w:i/>
                <w:color w:val="000000" w:themeColor="text1"/>
                <w:sz w:val="28"/>
                <w:szCs w:val="28"/>
              </w:rPr>
              <w:t xml:space="preserve">                      то это указывается в разделе 11</w:t>
            </w:r>
            <w:r w:rsidR="00016EE4" w:rsidRPr="00573A89">
              <w:rPr>
                <w:rFonts w:ascii="Times New Roman" w:hAnsi="Times New Roman" w:cs="Times New Roman"/>
                <w:i/>
                <w:color w:val="000000" w:themeColor="text1"/>
                <w:sz w:val="28"/>
                <w:szCs w:val="28"/>
              </w:rPr>
              <w:t>)</w:t>
            </w:r>
          </w:p>
        </w:tc>
      </w:tr>
      <w:tr w:rsidR="00B83F21" w:rsidTr="009503E5">
        <w:tc>
          <w:tcPr>
            <w:tcW w:w="412" w:type="pct"/>
          </w:tcPr>
          <w:p w:rsidR="00B83F21" w:rsidRDefault="00573A89" w:rsidP="003319D0">
            <w:pPr>
              <w:pStyle w:val="a4"/>
              <w:ind w:left="0"/>
              <w:rPr>
                <w:rFonts w:ascii="Times New Roman" w:hAnsi="Times New Roman" w:cs="Times New Roman"/>
                <w:sz w:val="28"/>
                <w:szCs w:val="28"/>
              </w:rPr>
            </w:pPr>
            <w:r>
              <w:rPr>
                <w:rFonts w:ascii="Times New Roman" w:hAnsi="Times New Roman" w:cs="Times New Roman"/>
                <w:sz w:val="28"/>
                <w:szCs w:val="28"/>
              </w:rPr>
              <w:t>4</w:t>
            </w:r>
          </w:p>
        </w:tc>
        <w:tc>
          <w:tcPr>
            <w:tcW w:w="4588" w:type="pct"/>
            <w:gridSpan w:val="3"/>
          </w:tcPr>
          <w:p w:rsidR="00DA1379" w:rsidRPr="00FB6E41" w:rsidRDefault="00DA1379" w:rsidP="00DA1379">
            <w:pPr>
              <w:pStyle w:val="ConsPlusNonformat"/>
              <w:jc w:val="both"/>
              <w:rPr>
                <w:rFonts w:ascii="Times New Roman" w:hAnsi="Times New Roman" w:cs="Times New Roman"/>
                <w:sz w:val="28"/>
                <w:szCs w:val="28"/>
              </w:rPr>
            </w:pPr>
            <w:r w:rsidRPr="00FB6E41">
              <w:rPr>
                <w:rFonts w:ascii="Times New Roman" w:hAnsi="Times New Roman" w:cs="Times New Roman"/>
                <w:sz w:val="28"/>
                <w:szCs w:val="28"/>
              </w:rPr>
              <w:t>Краткое   описание   проблемы,   на   решение  которой  направлено</w:t>
            </w:r>
            <w:r w:rsidR="0002150B" w:rsidRPr="0002150B">
              <w:rPr>
                <w:rFonts w:ascii="Times New Roman" w:hAnsi="Times New Roman" w:cs="Times New Roman"/>
                <w:sz w:val="28"/>
                <w:szCs w:val="28"/>
              </w:rPr>
              <w:t xml:space="preserve"> </w:t>
            </w:r>
            <w:r w:rsidRPr="00FB6E41">
              <w:rPr>
                <w:rFonts w:ascii="Times New Roman" w:hAnsi="Times New Roman" w:cs="Times New Roman"/>
                <w:sz w:val="28"/>
                <w:szCs w:val="28"/>
              </w:rPr>
              <w:t>предлагаемое правовое регулирование:</w:t>
            </w:r>
          </w:p>
          <w:p w:rsidR="00A8482F" w:rsidRPr="00253EAD" w:rsidRDefault="007E3921" w:rsidP="00DA1379">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Отсутствие правового документа, регламентирующего процедуру проведения проверки инвестиционных проектов на предмет эффективности использования средств бюджета муниципального образования "Майминский район", направляемых на капитальные вложения</w:t>
            </w:r>
          </w:p>
          <w:p w:rsidR="0077190A" w:rsidRDefault="006E6500" w:rsidP="00016EE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00016EE4" w:rsidRPr="0032181E">
              <w:rPr>
                <w:rFonts w:ascii="Times New Roman" w:hAnsi="Times New Roman" w:cs="Times New Roman"/>
                <w:i/>
                <w:sz w:val="28"/>
                <w:szCs w:val="28"/>
              </w:rPr>
              <w:t>(</w:t>
            </w:r>
            <w:r w:rsidR="00016EE4" w:rsidRPr="00FF30C4">
              <w:rPr>
                <w:rFonts w:ascii="Times New Roman" w:eastAsia="Times New Roman" w:hAnsi="Times New Roman" w:cs="Times New Roman"/>
                <w:i/>
                <w:sz w:val="28"/>
                <w:szCs w:val="28"/>
                <w:lang w:eastAsia="ru-RU"/>
              </w:rPr>
              <w:t>место для текстового описания</w:t>
            </w:r>
            <w:r w:rsidR="00016EE4" w:rsidRPr="00016EE4">
              <w:rPr>
                <w:rFonts w:ascii="Times New Roman" w:hAnsi="Times New Roman" w:cs="Times New Roman"/>
                <w:i/>
                <w:sz w:val="28"/>
                <w:szCs w:val="28"/>
              </w:rPr>
              <w:t>)</w:t>
            </w:r>
          </w:p>
        </w:tc>
      </w:tr>
      <w:tr w:rsidR="00B83F21" w:rsidTr="009503E5">
        <w:tc>
          <w:tcPr>
            <w:tcW w:w="412" w:type="pct"/>
          </w:tcPr>
          <w:p w:rsidR="00B83F21" w:rsidRDefault="00573A89" w:rsidP="003319D0">
            <w:pPr>
              <w:pStyle w:val="a4"/>
              <w:ind w:left="0"/>
              <w:rPr>
                <w:rFonts w:ascii="Times New Roman" w:hAnsi="Times New Roman" w:cs="Times New Roman"/>
                <w:sz w:val="28"/>
                <w:szCs w:val="28"/>
              </w:rPr>
            </w:pPr>
            <w:r>
              <w:rPr>
                <w:rFonts w:ascii="Times New Roman" w:hAnsi="Times New Roman" w:cs="Times New Roman"/>
                <w:sz w:val="28"/>
                <w:szCs w:val="28"/>
              </w:rPr>
              <w:t>5</w:t>
            </w:r>
          </w:p>
        </w:tc>
        <w:tc>
          <w:tcPr>
            <w:tcW w:w="4588" w:type="pct"/>
            <w:gridSpan w:val="3"/>
          </w:tcPr>
          <w:p w:rsidR="00DA1379" w:rsidRPr="00FB6E41" w:rsidRDefault="00DA1379" w:rsidP="00DA1379">
            <w:pPr>
              <w:pStyle w:val="ConsPlusNonformat"/>
              <w:jc w:val="both"/>
              <w:rPr>
                <w:rFonts w:ascii="Times New Roman" w:hAnsi="Times New Roman" w:cs="Times New Roman"/>
                <w:sz w:val="28"/>
                <w:szCs w:val="28"/>
              </w:rPr>
            </w:pPr>
            <w:r w:rsidRPr="00FB6E41">
              <w:rPr>
                <w:rFonts w:ascii="Times New Roman" w:hAnsi="Times New Roman" w:cs="Times New Roman"/>
                <w:sz w:val="28"/>
                <w:szCs w:val="28"/>
              </w:rPr>
              <w:t>Краткое описание целей предлагаемого правового регулирования:</w:t>
            </w:r>
          </w:p>
          <w:p w:rsidR="00A8482F" w:rsidRPr="00253EAD" w:rsidRDefault="007E3921" w:rsidP="00DA1379">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В целях исполнения части 1 статьи 14 Федерального закона 39-ФЗ "Об инвестиционной деятельности в Российской Федерации, осуществляемой в форме капитальных вложений" разработать и утвердить нормативный правовой акт на муниципальном уровне</w:t>
            </w:r>
          </w:p>
          <w:p w:rsidR="0077190A" w:rsidRDefault="006E6500" w:rsidP="00016EE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00016EE4" w:rsidRPr="0032181E">
              <w:rPr>
                <w:rFonts w:ascii="Times New Roman" w:hAnsi="Times New Roman" w:cs="Times New Roman"/>
                <w:i/>
                <w:sz w:val="28"/>
                <w:szCs w:val="28"/>
              </w:rPr>
              <w:t>(</w:t>
            </w:r>
            <w:r w:rsidR="00016EE4" w:rsidRPr="00FF30C4">
              <w:rPr>
                <w:rFonts w:ascii="Times New Roman" w:eastAsia="Times New Roman" w:hAnsi="Times New Roman" w:cs="Times New Roman"/>
                <w:i/>
                <w:sz w:val="28"/>
                <w:szCs w:val="28"/>
                <w:lang w:eastAsia="ru-RU"/>
              </w:rPr>
              <w:t>место для текстового описания</w:t>
            </w:r>
            <w:r w:rsidR="00016EE4" w:rsidRPr="00016EE4">
              <w:rPr>
                <w:rFonts w:ascii="Times New Roman" w:hAnsi="Times New Roman" w:cs="Times New Roman"/>
                <w:i/>
                <w:sz w:val="28"/>
                <w:szCs w:val="28"/>
              </w:rPr>
              <w:t>)</w:t>
            </w:r>
          </w:p>
        </w:tc>
      </w:tr>
      <w:tr w:rsidR="00E316A9" w:rsidTr="009503E5">
        <w:tc>
          <w:tcPr>
            <w:tcW w:w="412" w:type="pct"/>
          </w:tcPr>
          <w:p w:rsidR="00E316A9" w:rsidRDefault="00573A89" w:rsidP="00E316A9">
            <w:pPr>
              <w:pStyle w:val="a4"/>
              <w:ind w:left="0"/>
              <w:rPr>
                <w:rFonts w:ascii="Times New Roman" w:hAnsi="Times New Roman" w:cs="Times New Roman"/>
                <w:sz w:val="28"/>
                <w:szCs w:val="28"/>
              </w:rPr>
            </w:pPr>
            <w:r>
              <w:rPr>
                <w:rFonts w:ascii="Times New Roman" w:hAnsi="Times New Roman" w:cs="Times New Roman"/>
                <w:sz w:val="28"/>
                <w:szCs w:val="28"/>
              </w:rPr>
              <w:t>6</w:t>
            </w:r>
          </w:p>
        </w:tc>
        <w:tc>
          <w:tcPr>
            <w:tcW w:w="4588" w:type="pct"/>
            <w:gridSpan w:val="3"/>
          </w:tcPr>
          <w:p w:rsidR="00DA1379" w:rsidRDefault="00DA1379" w:rsidP="00DA1379">
            <w:pPr>
              <w:pBdr>
                <w:bottom w:val="single" w:sz="4" w:space="1" w:color="auto"/>
              </w:pBdr>
              <w:rPr>
                <w:rFonts w:ascii="Times New Roman" w:hAnsi="Times New Roman" w:cs="Times New Roman"/>
                <w:sz w:val="28"/>
                <w:szCs w:val="28"/>
              </w:rPr>
            </w:pPr>
            <w:r w:rsidRPr="00FB6E41">
              <w:rPr>
                <w:rFonts w:ascii="Times New Roman" w:hAnsi="Times New Roman" w:cs="Times New Roman"/>
                <w:sz w:val="28"/>
                <w:szCs w:val="28"/>
              </w:rPr>
              <w:t>Краткое описание содержания предлагаемого правового регулирования:</w:t>
            </w:r>
            <w:r w:rsidRPr="00253EAD">
              <w:rPr>
                <w:rFonts w:ascii="Times New Roman" w:hAnsi="Times New Roman" w:cs="Times New Roman"/>
                <w:sz w:val="28"/>
                <w:szCs w:val="28"/>
              </w:rPr>
              <w:t xml:space="preserve"> </w:t>
            </w:r>
          </w:p>
          <w:p w:rsidR="00A8482F" w:rsidRPr="00253EAD" w:rsidRDefault="007E3921" w:rsidP="00A8482F">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 xml:space="preserve">Проектом постановления утверждается порядок проведения проверки инвестиционных проектов, предусматривающих строительство, реконструкцию и техническое перевооружение объектов капитального </w:t>
            </w:r>
            <w:r w:rsidRPr="00253EAD">
              <w:rPr>
                <w:rFonts w:ascii="Times New Roman" w:hAnsi="Times New Roman" w:cs="Times New Roman"/>
                <w:sz w:val="28"/>
                <w:szCs w:val="28"/>
              </w:rPr>
              <w:lastRenderedPageBreak/>
              <w:t>строительства, финансовое обеспечение которых планируется осуществлять полностью или частично из бюджета муниципального образования «Майминский район»</w:t>
            </w:r>
          </w:p>
          <w:p w:rsidR="00E316A9" w:rsidRDefault="006E6500" w:rsidP="00016EE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00016EE4" w:rsidRPr="0032181E">
              <w:rPr>
                <w:rFonts w:ascii="Times New Roman" w:hAnsi="Times New Roman" w:cs="Times New Roman"/>
                <w:i/>
                <w:sz w:val="28"/>
                <w:szCs w:val="28"/>
              </w:rPr>
              <w:t>(</w:t>
            </w:r>
            <w:r w:rsidR="00016EE4" w:rsidRPr="00FF30C4">
              <w:rPr>
                <w:rFonts w:ascii="Times New Roman" w:eastAsia="Times New Roman" w:hAnsi="Times New Roman" w:cs="Times New Roman"/>
                <w:i/>
                <w:sz w:val="28"/>
                <w:szCs w:val="28"/>
                <w:lang w:eastAsia="ru-RU"/>
              </w:rPr>
              <w:t>место для текстового описания</w:t>
            </w:r>
            <w:r w:rsidR="00016EE4" w:rsidRPr="00016EE4">
              <w:rPr>
                <w:rFonts w:ascii="Times New Roman" w:hAnsi="Times New Roman" w:cs="Times New Roman"/>
                <w:i/>
                <w:sz w:val="28"/>
                <w:szCs w:val="28"/>
              </w:rPr>
              <w:t>)</w:t>
            </w:r>
          </w:p>
        </w:tc>
      </w:tr>
      <w:tr w:rsidR="00706833" w:rsidTr="009503E5">
        <w:tc>
          <w:tcPr>
            <w:tcW w:w="412" w:type="pct"/>
            <w:vMerge w:val="restart"/>
          </w:tcPr>
          <w:p w:rsidR="00706833" w:rsidRPr="00E316A9" w:rsidRDefault="00706833" w:rsidP="00E316A9">
            <w:pPr>
              <w:pStyle w:val="a4"/>
              <w:ind w:left="0"/>
              <w:rPr>
                <w:rFonts w:ascii="Times New Roman" w:hAnsi="Times New Roman" w:cs="Times New Roman"/>
                <w:sz w:val="28"/>
                <w:szCs w:val="28"/>
                <w:lang w:val="en-US"/>
              </w:rPr>
            </w:pPr>
            <w:r>
              <w:rPr>
                <w:rFonts w:ascii="Times New Roman" w:hAnsi="Times New Roman" w:cs="Times New Roman"/>
                <w:sz w:val="28"/>
                <w:szCs w:val="28"/>
              </w:rPr>
              <w:lastRenderedPageBreak/>
              <w:t>7</w:t>
            </w:r>
          </w:p>
        </w:tc>
        <w:tc>
          <w:tcPr>
            <w:tcW w:w="4588" w:type="pct"/>
            <w:gridSpan w:val="3"/>
          </w:tcPr>
          <w:p w:rsidR="00706833" w:rsidRPr="00706833" w:rsidRDefault="00706833" w:rsidP="00363293">
            <w:pPr>
              <w:pStyle w:val="ConsPlusNonformat"/>
              <w:jc w:val="both"/>
              <w:rPr>
                <w:rFonts w:ascii="Times New Roman" w:hAnsi="Times New Roman" w:cs="Times New Roman"/>
                <w:sz w:val="28"/>
                <w:szCs w:val="28"/>
              </w:rPr>
            </w:pPr>
            <w:r w:rsidRPr="00FB6E41">
              <w:rPr>
                <w:rFonts w:ascii="Times New Roman" w:hAnsi="Times New Roman" w:cs="Times New Roman"/>
                <w:sz w:val="28"/>
                <w:szCs w:val="28"/>
              </w:rPr>
              <w:t>Срок,  в  течение  которого  принимались  предложения  в  связи  с</w:t>
            </w:r>
            <w:r w:rsidR="0002150B" w:rsidRPr="0002150B">
              <w:rPr>
                <w:rFonts w:ascii="Times New Roman" w:hAnsi="Times New Roman" w:cs="Times New Roman"/>
                <w:sz w:val="28"/>
                <w:szCs w:val="28"/>
              </w:rPr>
              <w:t xml:space="preserve"> </w:t>
            </w:r>
            <w:r w:rsidRPr="00FB6E41">
              <w:rPr>
                <w:rFonts w:ascii="Times New Roman" w:hAnsi="Times New Roman" w:cs="Times New Roman"/>
                <w:sz w:val="28"/>
                <w:szCs w:val="28"/>
              </w:rPr>
              <w:t xml:space="preserve">размещением уведомления </w:t>
            </w:r>
            <w:r w:rsidR="00363293">
              <w:rPr>
                <w:rFonts w:ascii="Times New Roman" w:hAnsi="Times New Roman" w:cs="Times New Roman"/>
                <w:sz w:val="28"/>
                <w:szCs w:val="28"/>
              </w:rPr>
              <w:t>об обсуждении</w:t>
            </w:r>
            <w:r w:rsidRPr="00FB6E41">
              <w:rPr>
                <w:rFonts w:ascii="Times New Roman" w:hAnsi="Times New Roman" w:cs="Times New Roman"/>
                <w:sz w:val="28"/>
                <w:szCs w:val="28"/>
              </w:rPr>
              <w:t xml:space="preserve"> предлагаемого правового регулирования:</w:t>
            </w:r>
          </w:p>
        </w:tc>
      </w:tr>
      <w:tr w:rsidR="00706833" w:rsidTr="009503E5">
        <w:tc>
          <w:tcPr>
            <w:tcW w:w="412" w:type="pct"/>
            <w:vMerge/>
          </w:tcPr>
          <w:p w:rsidR="00706833" w:rsidRDefault="00706833" w:rsidP="00E316A9">
            <w:pPr>
              <w:pStyle w:val="a4"/>
              <w:ind w:left="0"/>
              <w:rPr>
                <w:rFonts w:ascii="Times New Roman" w:hAnsi="Times New Roman" w:cs="Times New Roman"/>
                <w:sz w:val="28"/>
                <w:szCs w:val="28"/>
              </w:rPr>
            </w:pPr>
          </w:p>
        </w:tc>
        <w:tc>
          <w:tcPr>
            <w:tcW w:w="1781" w:type="pct"/>
            <w:gridSpan w:val="2"/>
          </w:tcPr>
          <w:p w:rsidR="00706833" w:rsidRPr="00706833" w:rsidRDefault="00706833" w:rsidP="00706833">
            <w:pPr>
              <w:pStyle w:val="ConsPlusNonformat"/>
              <w:jc w:val="both"/>
              <w:rPr>
                <w:rFonts w:ascii="Times New Roman" w:hAnsi="Times New Roman" w:cs="Times New Roman"/>
                <w:sz w:val="28"/>
                <w:szCs w:val="28"/>
                <w:lang w:val="en-US"/>
              </w:rPr>
            </w:pPr>
            <w:r w:rsidRPr="00DA1379">
              <w:rPr>
                <w:rFonts w:ascii="Times New Roman" w:hAnsi="Times New Roman" w:cs="Times New Roman"/>
                <w:i/>
                <w:sz w:val="28"/>
                <w:szCs w:val="28"/>
              </w:rPr>
              <w:t>н</w:t>
            </w:r>
            <w:r>
              <w:rPr>
                <w:rFonts w:ascii="Times New Roman" w:hAnsi="Times New Roman" w:cs="Times New Roman"/>
                <w:i/>
                <w:sz w:val="28"/>
                <w:szCs w:val="28"/>
              </w:rPr>
              <w:t>ачало: "день"</w:t>
            </w:r>
            <w:proofErr w:type="gramStart"/>
            <w:r>
              <w:rPr>
                <w:rFonts w:ascii="Times New Roman" w:hAnsi="Times New Roman" w:cs="Times New Roman"/>
                <w:i/>
                <w:sz w:val="28"/>
                <w:szCs w:val="28"/>
              </w:rPr>
              <w:t>.</w:t>
            </w:r>
            <w:proofErr w:type="spellStart"/>
            <w:r>
              <w:rPr>
                <w:rFonts w:ascii="Times New Roman" w:hAnsi="Times New Roman" w:cs="Times New Roman"/>
                <w:i/>
                <w:sz w:val="28"/>
                <w:szCs w:val="28"/>
              </w:rPr>
              <w:t>м</w:t>
            </w:r>
            <w:proofErr w:type="gramEnd"/>
            <w:r>
              <w:rPr>
                <w:rFonts w:ascii="Times New Roman" w:hAnsi="Times New Roman" w:cs="Times New Roman"/>
                <w:i/>
                <w:sz w:val="28"/>
                <w:szCs w:val="28"/>
              </w:rPr>
              <w:t>есяц.год</w:t>
            </w:r>
            <w:proofErr w:type="spellEnd"/>
          </w:p>
        </w:tc>
        <w:tc>
          <w:tcPr>
            <w:tcW w:w="2807" w:type="pct"/>
          </w:tcPr>
          <w:p w:rsidR="00706833" w:rsidRPr="00253EAD" w:rsidRDefault="00706833" w:rsidP="00706833">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w:t>
            </w:r>
          </w:p>
          <w:p w:rsidR="00706833" w:rsidRPr="00706833" w:rsidRDefault="00706833" w:rsidP="00706833">
            <w:pPr>
              <w:pStyle w:val="ConsPlusNonformat"/>
              <w:jc w:val="both"/>
              <w:rPr>
                <w:rFonts w:ascii="Times New Roman" w:hAnsi="Times New Roman" w:cs="Times New Roman"/>
                <w:sz w:val="28"/>
                <w:szCs w:val="28"/>
                <w:lang w:val="en-US"/>
              </w:rPr>
            </w:pPr>
            <w:r w:rsidRPr="0032181E">
              <w:rPr>
                <w:rFonts w:ascii="Times New Roman" w:hAnsi="Times New Roman" w:cs="Times New Roman"/>
                <w:i/>
                <w:sz w:val="28"/>
                <w:szCs w:val="28"/>
              </w:rPr>
              <w:t xml:space="preserve"> </w:t>
            </w:r>
          </w:p>
        </w:tc>
      </w:tr>
      <w:tr w:rsidR="00706833" w:rsidTr="009503E5">
        <w:tc>
          <w:tcPr>
            <w:tcW w:w="412" w:type="pct"/>
            <w:vMerge/>
          </w:tcPr>
          <w:p w:rsidR="00706833" w:rsidRDefault="00706833" w:rsidP="00E316A9">
            <w:pPr>
              <w:pStyle w:val="a4"/>
              <w:ind w:left="0"/>
              <w:rPr>
                <w:rFonts w:ascii="Times New Roman" w:hAnsi="Times New Roman" w:cs="Times New Roman"/>
                <w:sz w:val="28"/>
                <w:szCs w:val="28"/>
              </w:rPr>
            </w:pPr>
          </w:p>
        </w:tc>
        <w:tc>
          <w:tcPr>
            <w:tcW w:w="1781" w:type="pct"/>
            <w:gridSpan w:val="2"/>
          </w:tcPr>
          <w:p w:rsidR="00706833" w:rsidRPr="00706833" w:rsidRDefault="00706833" w:rsidP="00DA1379">
            <w:pPr>
              <w:pStyle w:val="ConsPlusNonformat"/>
              <w:jc w:val="both"/>
              <w:rPr>
                <w:rFonts w:ascii="Times New Roman" w:hAnsi="Times New Roman" w:cs="Times New Roman"/>
                <w:sz w:val="28"/>
                <w:szCs w:val="28"/>
                <w:lang w:val="en-US"/>
              </w:rPr>
            </w:pPr>
            <w:r w:rsidRPr="00DA1379">
              <w:rPr>
                <w:rFonts w:ascii="Times New Roman" w:hAnsi="Times New Roman" w:cs="Times New Roman"/>
                <w:i/>
                <w:sz w:val="28"/>
                <w:szCs w:val="28"/>
              </w:rPr>
              <w:t xml:space="preserve">окончание: </w:t>
            </w:r>
            <w:r>
              <w:rPr>
                <w:rFonts w:ascii="Times New Roman" w:hAnsi="Times New Roman" w:cs="Times New Roman"/>
                <w:i/>
                <w:sz w:val="28"/>
                <w:szCs w:val="28"/>
              </w:rPr>
              <w:t>"день"</w:t>
            </w:r>
            <w:proofErr w:type="gramStart"/>
            <w:r>
              <w:rPr>
                <w:rFonts w:ascii="Times New Roman" w:hAnsi="Times New Roman" w:cs="Times New Roman"/>
                <w:i/>
                <w:sz w:val="28"/>
                <w:szCs w:val="28"/>
              </w:rPr>
              <w:t>.</w:t>
            </w:r>
            <w:proofErr w:type="spellStart"/>
            <w:r>
              <w:rPr>
                <w:rFonts w:ascii="Times New Roman" w:hAnsi="Times New Roman" w:cs="Times New Roman"/>
                <w:i/>
                <w:sz w:val="28"/>
                <w:szCs w:val="28"/>
              </w:rPr>
              <w:t>м</w:t>
            </w:r>
            <w:proofErr w:type="gramEnd"/>
            <w:r>
              <w:rPr>
                <w:rFonts w:ascii="Times New Roman" w:hAnsi="Times New Roman" w:cs="Times New Roman"/>
                <w:i/>
                <w:sz w:val="28"/>
                <w:szCs w:val="28"/>
              </w:rPr>
              <w:t>есяц.год</w:t>
            </w:r>
            <w:proofErr w:type="spellEnd"/>
          </w:p>
        </w:tc>
        <w:tc>
          <w:tcPr>
            <w:tcW w:w="2807" w:type="pct"/>
          </w:tcPr>
          <w:p w:rsidR="00706833" w:rsidRPr="00253EAD" w:rsidRDefault="00706833" w:rsidP="00706833">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w:t>
            </w:r>
          </w:p>
          <w:p w:rsidR="00706833" w:rsidRPr="00706833" w:rsidRDefault="00706833" w:rsidP="00706833">
            <w:pPr>
              <w:pStyle w:val="ConsPlusNonformat"/>
              <w:jc w:val="both"/>
              <w:rPr>
                <w:rFonts w:ascii="Times New Roman" w:hAnsi="Times New Roman" w:cs="Times New Roman"/>
                <w:sz w:val="28"/>
                <w:szCs w:val="28"/>
                <w:lang w:val="en-US"/>
              </w:rPr>
            </w:pPr>
            <w:r w:rsidRPr="0032181E">
              <w:rPr>
                <w:rFonts w:ascii="Times New Roman" w:hAnsi="Times New Roman" w:cs="Times New Roman"/>
                <w:i/>
                <w:sz w:val="28"/>
                <w:szCs w:val="28"/>
              </w:rPr>
              <w:t xml:space="preserve"> </w:t>
            </w:r>
          </w:p>
        </w:tc>
      </w:tr>
      <w:tr w:rsidR="00E316A9" w:rsidTr="009503E5">
        <w:tc>
          <w:tcPr>
            <w:tcW w:w="412" w:type="pct"/>
            <w:vMerge w:val="restart"/>
          </w:tcPr>
          <w:p w:rsidR="00E316A9" w:rsidRDefault="00573A89" w:rsidP="00E316A9">
            <w:pPr>
              <w:pStyle w:val="a4"/>
              <w:ind w:left="0"/>
              <w:rPr>
                <w:rFonts w:ascii="Times New Roman" w:hAnsi="Times New Roman" w:cs="Times New Roman"/>
                <w:sz w:val="28"/>
                <w:szCs w:val="28"/>
              </w:rPr>
            </w:pPr>
            <w:r>
              <w:rPr>
                <w:rFonts w:ascii="Times New Roman" w:hAnsi="Times New Roman" w:cs="Times New Roman"/>
                <w:sz w:val="28"/>
                <w:szCs w:val="28"/>
              </w:rPr>
              <w:t>8</w:t>
            </w:r>
          </w:p>
        </w:tc>
        <w:tc>
          <w:tcPr>
            <w:tcW w:w="4588" w:type="pct"/>
            <w:gridSpan w:val="3"/>
          </w:tcPr>
          <w:p w:rsidR="00E316A9" w:rsidRPr="00E316A9" w:rsidRDefault="001B2EBA" w:rsidP="00E316A9">
            <w:pPr>
              <w:rPr>
                <w:rFonts w:ascii="Times New Roman" w:hAnsi="Times New Roman" w:cs="Times New Roman"/>
                <w:sz w:val="28"/>
                <w:szCs w:val="28"/>
                <w:lang w:val="en-US"/>
              </w:rPr>
            </w:pPr>
            <w:proofErr w:type="spellStart"/>
            <w:r w:rsidRPr="001B2EBA">
              <w:rPr>
                <w:rFonts w:ascii="Times New Roman" w:hAnsi="Times New Roman" w:cs="Times New Roman"/>
                <w:sz w:val="28"/>
                <w:szCs w:val="28"/>
                <w:lang w:val="en-US"/>
              </w:rPr>
              <w:t>Контактная</w:t>
            </w:r>
            <w:proofErr w:type="spellEnd"/>
            <w:r w:rsidRPr="001B2EBA">
              <w:rPr>
                <w:rFonts w:ascii="Times New Roman" w:hAnsi="Times New Roman" w:cs="Times New Roman"/>
                <w:sz w:val="28"/>
                <w:szCs w:val="28"/>
                <w:lang w:val="en-US"/>
              </w:rPr>
              <w:t xml:space="preserve"> </w:t>
            </w:r>
            <w:proofErr w:type="spellStart"/>
            <w:r w:rsidRPr="001B2EBA">
              <w:rPr>
                <w:rFonts w:ascii="Times New Roman" w:hAnsi="Times New Roman" w:cs="Times New Roman"/>
                <w:sz w:val="28"/>
                <w:szCs w:val="28"/>
                <w:lang w:val="en-US"/>
              </w:rPr>
              <w:t>информация</w:t>
            </w:r>
            <w:proofErr w:type="spellEnd"/>
            <w:r w:rsidRPr="001B2EBA">
              <w:rPr>
                <w:rFonts w:ascii="Times New Roman" w:hAnsi="Times New Roman" w:cs="Times New Roman"/>
                <w:sz w:val="28"/>
                <w:szCs w:val="28"/>
                <w:lang w:val="en-US"/>
              </w:rPr>
              <w:t xml:space="preserve"> </w:t>
            </w:r>
            <w:proofErr w:type="spellStart"/>
            <w:r w:rsidRPr="001B2EBA">
              <w:rPr>
                <w:rFonts w:ascii="Times New Roman" w:hAnsi="Times New Roman" w:cs="Times New Roman"/>
                <w:sz w:val="28"/>
                <w:szCs w:val="28"/>
                <w:lang w:val="en-US"/>
              </w:rPr>
              <w:t>исполнителя</w:t>
            </w:r>
            <w:proofErr w:type="spellEnd"/>
            <w:r w:rsidRPr="001B2EBA">
              <w:rPr>
                <w:rFonts w:ascii="Times New Roman" w:hAnsi="Times New Roman" w:cs="Times New Roman"/>
                <w:sz w:val="28"/>
                <w:szCs w:val="28"/>
                <w:lang w:val="en-US"/>
              </w:rPr>
              <w:t xml:space="preserve"> </w:t>
            </w:r>
            <w:proofErr w:type="spellStart"/>
            <w:r w:rsidRPr="001B2EBA">
              <w:rPr>
                <w:rFonts w:ascii="Times New Roman" w:hAnsi="Times New Roman" w:cs="Times New Roman"/>
                <w:sz w:val="28"/>
                <w:szCs w:val="28"/>
                <w:lang w:val="en-US"/>
              </w:rPr>
              <w:t>разработчика</w:t>
            </w:r>
            <w:proofErr w:type="spellEnd"/>
            <w:r w:rsidRPr="001B2EBA">
              <w:rPr>
                <w:rFonts w:ascii="Times New Roman" w:hAnsi="Times New Roman" w:cs="Times New Roman"/>
                <w:sz w:val="28"/>
                <w:szCs w:val="28"/>
                <w:lang w:val="en-US"/>
              </w:rPr>
              <w:t>:</w:t>
            </w:r>
          </w:p>
        </w:tc>
      </w:tr>
      <w:tr w:rsidR="00E316A9" w:rsidTr="009503E5">
        <w:tc>
          <w:tcPr>
            <w:tcW w:w="412" w:type="pct"/>
            <w:vMerge/>
          </w:tcPr>
          <w:p w:rsidR="00E316A9" w:rsidRDefault="00E316A9" w:rsidP="00E316A9">
            <w:pPr>
              <w:jc w:val="center"/>
              <w:rPr>
                <w:rFonts w:ascii="Times New Roman" w:hAnsi="Times New Roman" w:cs="Times New Roman"/>
                <w:sz w:val="28"/>
                <w:szCs w:val="28"/>
              </w:rPr>
            </w:pPr>
          </w:p>
        </w:tc>
        <w:tc>
          <w:tcPr>
            <w:tcW w:w="1781" w:type="pct"/>
            <w:gridSpan w:val="2"/>
            <w:tcBorders>
              <w:right w:val="single" w:sz="4" w:space="0" w:color="auto"/>
            </w:tcBorders>
          </w:tcPr>
          <w:p w:rsidR="00E316A9" w:rsidRDefault="007C4424" w:rsidP="007C4424">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Ф.И.О.:</w:t>
            </w:r>
          </w:p>
        </w:tc>
        <w:tc>
          <w:tcPr>
            <w:tcW w:w="2807" w:type="pct"/>
            <w:tcBorders>
              <w:top w:val="single" w:sz="4" w:space="0" w:color="auto"/>
              <w:left w:val="single" w:sz="4" w:space="0" w:color="auto"/>
              <w:bottom w:val="single" w:sz="4" w:space="0" w:color="auto"/>
              <w:right w:val="single" w:sz="4" w:space="0" w:color="auto"/>
            </w:tcBorders>
          </w:tcPr>
          <w:p w:rsidR="00E316A9" w:rsidRPr="0032181E" w:rsidRDefault="007E3921" w:rsidP="009503E5">
            <w:pPr>
              <w:jc w:val="center"/>
              <w:rPr>
                <w:rFonts w:ascii="Times New Roman" w:hAnsi="Times New Roman" w:cs="Times New Roman"/>
                <w:sz w:val="28"/>
                <w:szCs w:val="28"/>
                <w:lang w:val="en-US"/>
              </w:rPr>
            </w:pPr>
            <w:r>
              <w:rPr>
                <w:rFonts w:ascii="Times New Roman" w:hAnsi="Times New Roman" w:cs="Times New Roman"/>
                <w:sz w:val="28"/>
                <w:szCs w:val="28"/>
                <w:lang w:val="en-US"/>
              </w:rPr>
              <w:t>Доронина Оксана Юрьевна</w:t>
            </w:r>
          </w:p>
        </w:tc>
      </w:tr>
      <w:tr w:rsidR="00E316A9" w:rsidTr="009503E5">
        <w:tc>
          <w:tcPr>
            <w:tcW w:w="412" w:type="pct"/>
            <w:vMerge/>
          </w:tcPr>
          <w:p w:rsidR="00E316A9" w:rsidRDefault="00E316A9" w:rsidP="00E316A9">
            <w:pPr>
              <w:jc w:val="center"/>
              <w:rPr>
                <w:rFonts w:ascii="Times New Roman" w:hAnsi="Times New Roman" w:cs="Times New Roman"/>
                <w:sz w:val="28"/>
                <w:szCs w:val="28"/>
              </w:rPr>
            </w:pPr>
          </w:p>
        </w:tc>
        <w:tc>
          <w:tcPr>
            <w:tcW w:w="1781" w:type="pct"/>
            <w:gridSpan w:val="2"/>
            <w:tcBorders>
              <w:right w:val="single" w:sz="4" w:space="0" w:color="auto"/>
            </w:tcBorders>
          </w:tcPr>
          <w:p w:rsidR="00E316A9" w:rsidRDefault="007C4424" w:rsidP="007C4424">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Должность:</w:t>
            </w:r>
          </w:p>
        </w:tc>
        <w:tc>
          <w:tcPr>
            <w:tcW w:w="2807" w:type="pct"/>
            <w:tcBorders>
              <w:top w:val="single" w:sz="4" w:space="0" w:color="auto"/>
              <w:left w:val="single" w:sz="4" w:space="0" w:color="auto"/>
              <w:bottom w:val="single" w:sz="4" w:space="0" w:color="auto"/>
              <w:right w:val="single" w:sz="4" w:space="0" w:color="auto"/>
            </w:tcBorders>
          </w:tcPr>
          <w:p w:rsidR="00E316A9" w:rsidRPr="002C2D8B" w:rsidRDefault="007E3921" w:rsidP="009503E5">
            <w:pPr>
              <w:jc w:val="center"/>
              <w:rPr>
                <w:rFonts w:ascii="Times New Roman" w:hAnsi="Times New Roman" w:cs="Times New Roman"/>
                <w:sz w:val="28"/>
                <w:szCs w:val="28"/>
              </w:rPr>
            </w:pPr>
            <w:r w:rsidRPr="002C2D8B">
              <w:rPr>
                <w:rFonts w:ascii="Times New Roman" w:hAnsi="Times New Roman" w:cs="Times New Roman"/>
                <w:sz w:val="28"/>
                <w:szCs w:val="28"/>
              </w:rPr>
              <w:t>Консультант  отдела экономики и инвестиций Администрации МО "Майминский район"</w:t>
            </w:r>
          </w:p>
        </w:tc>
      </w:tr>
      <w:tr w:rsidR="00E316A9" w:rsidTr="009503E5">
        <w:trPr>
          <w:trHeight w:val="249"/>
        </w:trPr>
        <w:tc>
          <w:tcPr>
            <w:tcW w:w="412" w:type="pct"/>
            <w:vMerge/>
          </w:tcPr>
          <w:p w:rsidR="00E316A9" w:rsidRDefault="00E316A9" w:rsidP="00E316A9">
            <w:pPr>
              <w:jc w:val="center"/>
              <w:rPr>
                <w:rFonts w:ascii="Times New Roman" w:hAnsi="Times New Roman" w:cs="Times New Roman"/>
                <w:sz w:val="28"/>
                <w:szCs w:val="28"/>
              </w:rPr>
            </w:pPr>
          </w:p>
        </w:tc>
        <w:tc>
          <w:tcPr>
            <w:tcW w:w="1781" w:type="pct"/>
            <w:gridSpan w:val="2"/>
            <w:tcBorders>
              <w:right w:val="single" w:sz="4" w:space="0" w:color="auto"/>
            </w:tcBorders>
          </w:tcPr>
          <w:p w:rsidR="00E316A9" w:rsidRDefault="007C4424" w:rsidP="007C4424">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Тел:</w:t>
            </w:r>
          </w:p>
        </w:tc>
        <w:tc>
          <w:tcPr>
            <w:tcW w:w="2807" w:type="pct"/>
            <w:tcBorders>
              <w:top w:val="single" w:sz="4" w:space="0" w:color="auto"/>
              <w:left w:val="single" w:sz="4" w:space="0" w:color="auto"/>
              <w:bottom w:val="single" w:sz="4" w:space="0" w:color="auto"/>
              <w:right w:val="single" w:sz="4" w:space="0" w:color="auto"/>
            </w:tcBorders>
          </w:tcPr>
          <w:p w:rsidR="00E316A9" w:rsidRPr="0032181E" w:rsidRDefault="007E3921" w:rsidP="009503E5">
            <w:pPr>
              <w:jc w:val="center"/>
              <w:rPr>
                <w:rFonts w:ascii="Times New Roman" w:hAnsi="Times New Roman" w:cs="Times New Roman"/>
                <w:sz w:val="28"/>
                <w:szCs w:val="28"/>
                <w:lang w:val="en-US"/>
              </w:rPr>
            </w:pPr>
            <w:r>
              <w:rPr>
                <w:rFonts w:ascii="Times New Roman" w:hAnsi="Times New Roman" w:cs="Times New Roman"/>
                <w:sz w:val="28"/>
                <w:szCs w:val="28"/>
                <w:lang w:val="en-US"/>
              </w:rPr>
              <w:t>(388-44) 21-2-72</w:t>
            </w:r>
          </w:p>
        </w:tc>
      </w:tr>
      <w:tr w:rsidR="00E316A9" w:rsidTr="009503E5">
        <w:trPr>
          <w:trHeight w:val="249"/>
        </w:trPr>
        <w:tc>
          <w:tcPr>
            <w:tcW w:w="412" w:type="pct"/>
            <w:vMerge/>
          </w:tcPr>
          <w:p w:rsidR="00E316A9" w:rsidRDefault="00E316A9" w:rsidP="00E316A9">
            <w:pPr>
              <w:jc w:val="center"/>
              <w:rPr>
                <w:rFonts w:ascii="Times New Roman" w:hAnsi="Times New Roman" w:cs="Times New Roman"/>
                <w:sz w:val="28"/>
                <w:szCs w:val="28"/>
              </w:rPr>
            </w:pPr>
          </w:p>
        </w:tc>
        <w:tc>
          <w:tcPr>
            <w:tcW w:w="1781" w:type="pct"/>
            <w:gridSpan w:val="2"/>
            <w:tcBorders>
              <w:right w:val="single" w:sz="4" w:space="0" w:color="auto"/>
            </w:tcBorders>
          </w:tcPr>
          <w:p w:rsidR="00E316A9" w:rsidRDefault="007C4424" w:rsidP="007C4424">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Адрес электронной почты:</w:t>
            </w:r>
          </w:p>
        </w:tc>
        <w:tc>
          <w:tcPr>
            <w:tcW w:w="2807" w:type="pct"/>
            <w:tcBorders>
              <w:top w:val="single" w:sz="4" w:space="0" w:color="auto"/>
              <w:left w:val="single" w:sz="4" w:space="0" w:color="auto"/>
              <w:bottom w:val="single" w:sz="4" w:space="0" w:color="auto"/>
              <w:right w:val="single" w:sz="4" w:space="0" w:color="auto"/>
            </w:tcBorders>
          </w:tcPr>
          <w:p w:rsidR="00E316A9" w:rsidRPr="0032181E" w:rsidRDefault="007E3921" w:rsidP="009503E5">
            <w:pPr>
              <w:jc w:val="center"/>
              <w:rPr>
                <w:rFonts w:ascii="Times New Roman" w:hAnsi="Times New Roman" w:cs="Times New Roman"/>
                <w:sz w:val="28"/>
                <w:szCs w:val="28"/>
                <w:lang w:val="en-US"/>
              </w:rPr>
            </w:pPr>
            <w:r>
              <w:rPr>
                <w:rFonts w:ascii="Times New Roman" w:hAnsi="Times New Roman" w:cs="Times New Roman"/>
                <w:sz w:val="28"/>
                <w:szCs w:val="28"/>
                <w:lang w:val="en-US"/>
              </w:rPr>
              <w:t>economai@mail.ru</w:t>
            </w:r>
          </w:p>
        </w:tc>
      </w:tr>
      <w:tr w:rsidR="00573A89" w:rsidTr="009503E5">
        <w:trPr>
          <w:trHeight w:val="249"/>
        </w:trPr>
        <w:tc>
          <w:tcPr>
            <w:tcW w:w="412" w:type="pct"/>
            <w:vMerge w:val="restart"/>
          </w:tcPr>
          <w:p w:rsidR="00573A89" w:rsidRDefault="00573A89" w:rsidP="00573A89">
            <w:pPr>
              <w:rPr>
                <w:rFonts w:ascii="Times New Roman" w:hAnsi="Times New Roman" w:cs="Times New Roman"/>
                <w:sz w:val="28"/>
                <w:szCs w:val="28"/>
              </w:rPr>
            </w:pPr>
            <w:r>
              <w:rPr>
                <w:rFonts w:ascii="Times New Roman" w:hAnsi="Times New Roman" w:cs="Times New Roman"/>
                <w:sz w:val="28"/>
                <w:szCs w:val="28"/>
              </w:rPr>
              <w:t>9</w:t>
            </w:r>
          </w:p>
        </w:tc>
        <w:tc>
          <w:tcPr>
            <w:tcW w:w="4588" w:type="pct"/>
            <w:gridSpan w:val="3"/>
            <w:tcBorders>
              <w:right w:val="single" w:sz="4" w:space="0" w:color="auto"/>
            </w:tcBorders>
          </w:tcPr>
          <w:p w:rsidR="00573A89" w:rsidRPr="00573A89" w:rsidRDefault="00573A89" w:rsidP="00363293">
            <w:pPr>
              <w:pStyle w:val="ConsPlusNonformat"/>
              <w:jc w:val="both"/>
              <w:rPr>
                <w:rFonts w:ascii="Times New Roman" w:hAnsi="Times New Roman" w:cs="Times New Roman"/>
                <w:sz w:val="28"/>
                <w:szCs w:val="28"/>
              </w:rPr>
            </w:pPr>
            <w:r w:rsidRPr="00FB6E41">
              <w:rPr>
                <w:rFonts w:ascii="Times New Roman" w:hAnsi="Times New Roman" w:cs="Times New Roman"/>
                <w:sz w:val="28"/>
                <w:szCs w:val="28"/>
              </w:rPr>
              <w:t xml:space="preserve">Количество   замечаний   и   предложений,  </w:t>
            </w:r>
            <w:r w:rsidR="00363293">
              <w:rPr>
                <w:rFonts w:ascii="Times New Roman" w:hAnsi="Times New Roman" w:cs="Times New Roman"/>
                <w:sz w:val="28"/>
                <w:szCs w:val="28"/>
              </w:rPr>
              <w:t>поступивших</w:t>
            </w:r>
            <w:r w:rsidRPr="00FB6E41">
              <w:rPr>
                <w:rFonts w:ascii="Times New Roman" w:hAnsi="Times New Roman" w:cs="Times New Roman"/>
                <w:sz w:val="28"/>
                <w:szCs w:val="28"/>
              </w:rPr>
              <w:t xml:space="preserve">  в  связи  с</w:t>
            </w:r>
            <w:r w:rsidR="0002150B" w:rsidRPr="0002150B">
              <w:rPr>
                <w:rFonts w:ascii="Times New Roman" w:hAnsi="Times New Roman" w:cs="Times New Roman"/>
                <w:sz w:val="28"/>
                <w:szCs w:val="28"/>
              </w:rPr>
              <w:t xml:space="preserve"> </w:t>
            </w:r>
            <w:r w:rsidRPr="00FB6E41">
              <w:rPr>
                <w:rFonts w:ascii="Times New Roman" w:hAnsi="Times New Roman" w:cs="Times New Roman"/>
                <w:sz w:val="28"/>
                <w:szCs w:val="28"/>
              </w:rPr>
              <w:t>размещением уведомления о</w:t>
            </w:r>
            <w:r w:rsidR="00363293">
              <w:rPr>
                <w:rFonts w:ascii="Times New Roman" w:hAnsi="Times New Roman" w:cs="Times New Roman"/>
                <w:sz w:val="28"/>
                <w:szCs w:val="28"/>
              </w:rPr>
              <w:t>б</w:t>
            </w:r>
            <w:r w:rsidRPr="00FB6E41">
              <w:rPr>
                <w:rFonts w:ascii="Times New Roman" w:hAnsi="Times New Roman" w:cs="Times New Roman"/>
                <w:sz w:val="28"/>
                <w:szCs w:val="28"/>
              </w:rPr>
              <w:t xml:space="preserve"> </w:t>
            </w:r>
            <w:r w:rsidR="00363293">
              <w:rPr>
                <w:rFonts w:ascii="Times New Roman" w:hAnsi="Times New Roman" w:cs="Times New Roman"/>
                <w:sz w:val="28"/>
                <w:szCs w:val="28"/>
              </w:rPr>
              <w:t>обсуждении</w:t>
            </w:r>
            <w:r w:rsidRPr="00FB6E41">
              <w:rPr>
                <w:rFonts w:ascii="Times New Roman" w:hAnsi="Times New Roman" w:cs="Times New Roman"/>
                <w:sz w:val="28"/>
                <w:szCs w:val="28"/>
              </w:rPr>
              <w:t xml:space="preserve"> предлагаемого правового регулирования:</w:t>
            </w:r>
          </w:p>
        </w:tc>
      </w:tr>
      <w:tr w:rsidR="00573A89" w:rsidTr="009503E5">
        <w:trPr>
          <w:trHeight w:val="249"/>
        </w:trPr>
        <w:tc>
          <w:tcPr>
            <w:tcW w:w="412" w:type="pct"/>
            <w:vMerge/>
          </w:tcPr>
          <w:p w:rsidR="00573A89" w:rsidRDefault="00573A89" w:rsidP="00E316A9">
            <w:pPr>
              <w:jc w:val="center"/>
              <w:rPr>
                <w:rFonts w:ascii="Times New Roman" w:hAnsi="Times New Roman" w:cs="Times New Roman"/>
                <w:sz w:val="28"/>
                <w:szCs w:val="28"/>
              </w:rPr>
            </w:pPr>
          </w:p>
        </w:tc>
        <w:tc>
          <w:tcPr>
            <w:tcW w:w="1723" w:type="pct"/>
            <w:tcBorders>
              <w:right w:val="single" w:sz="4" w:space="0" w:color="auto"/>
            </w:tcBorders>
          </w:tcPr>
          <w:p w:rsidR="00573A89" w:rsidRPr="00FF30C4" w:rsidRDefault="00573A89" w:rsidP="009503E5">
            <w:pPr>
              <w:rPr>
                <w:rFonts w:ascii="Times New Roman" w:eastAsia="Times New Roman" w:hAnsi="Times New Roman" w:cs="Times New Roman"/>
                <w:sz w:val="28"/>
                <w:szCs w:val="28"/>
                <w:lang w:eastAsia="ru-RU"/>
              </w:rPr>
            </w:pPr>
            <w:r>
              <w:rPr>
                <w:rFonts w:ascii="Times New Roman" w:hAnsi="Times New Roman" w:cs="Times New Roman"/>
                <w:sz w:val="28"/>
                <w:szCs w:val="28"/>
                <w:lang w:val="en-US"/>
              </w:rPr>
              <w:t>-</w:t>
            </w:r>
          </w:p>
        </w:tc>
        <w:tc>
          <w:tcPr>
            <w:tcW w:w="2865" w:type="pct"/>
            <w:gridSpan w:val="2"/>
            <w:tcBorders>
              <w:top w:val="single" w:sz="4" w:space="0" w:color="auto"/>
              <w:left w:val="single" w:sz="4" w:space="0" w:color="auto"/>
              <w:bottom w:val="single" w:sz="4" w:space="0" w:color="auto"/>
              <w:right w:val="single" w:sz="4" w:space="0" w:color="auto"/>
            </w:tcBorders>
          </w:tcPr>
          <w:p w:rsidR="00573A89" w:rsidRPr="00573A89" w:rsidRDefault="00573A89" w:rsidP="00F56A9D">
            <w:pPr>
              <w:jc w:val="center"/>
              <w:rPr>
                <w:rFonts w:ascii="Times New Roman" w:hAnsi="Times New Roman" w:cs="Times New Roman"/>
                <w:sz w:val="28"/>
                <w:szCs w:val="28"/>
              </w:rPr>
            </w:pPr>
            <w:r w:rsidRPr="00FB6E41">
              <w:rPr>
                <w:rFonts w:ascii="Times New Roman" w:hAnsi="Times New Roman" w:cs="Times New Roman"/>
                <w:sz w:val="28"/>
                <w:szCs w:val="28"/>
              </w:rPr>
              <w:t>из них учтено:</w:t>
            </w:r>
          </w:p>
        </w:tc>
      </w:tr>
      <w:tr w:rsidR="00573A89" w:rsidTr="009503E5">
        <w:trPr>
          <w:trHeight w:val="249"/>
        </w:trPr>
        <w:tc>
          <w:tcPr>
            <w:tcW w:w="412" w:type="pct"/>
            <w:vMerge/>
          </w:tcPr>
          <w:p w:rsidR="00573A89" w:rsidRDefault="00573A89" w:rsidP="00E316A9">
            <w:pPr>
              <w:jc w:val="center"/>
              <w:rPr>
                <w:rFonts w:ascii="Times New Roman" w:hAnsi="Times New Roman" w:cs="Times New Roman"/>
                <w:sz w:val="28"/>
                <w:szCs w:val="28"/>
              </w:rPr>
            </w:pPr>
          </w:p>
        </w:tc>
        <w:tc>
          <w:tcPr>
            <w:tcW w:w="1723" w:type="pct"/>
            <w:tcBorders>
              <w:right w:val="single" w:sz="4" w:space="0" w:color="auto"/>
            </w:tcBorders>
          </w:tcPr>
          <w:p w:rsidR="00573A89" w:rsidRPr="00FF30C4" w:rsidRDefault="00573A89" w:rsidP="007C4424">
            <w:pPr>
              <w:rPr>
                <w:rFonts w:ascii="Times New Roman" w:eastAsia="Times New Roman" w:hAnsi="Times New Roman" w:cs="Times New Roman"/>
                <w:sz w:val="28"/>
                <w:szCs w:val="28"/>
                <w:lang w:eastAsia="ru-RU"/>
              </w:rPr>
            </w:pPr>
            <w:r w:rsidRPr="00FB6E41">
              <w:rPr>
                <w:rFonts w:ascii="Times New Roman" w:hAnsi="Times New Roman" w:cs="Times New Roman"/>
                <w:sz w:val="28"/>
                <w:szCs w:val="28"/>
              </w:rPr>
              <w:t>полностью:</w:t>
            </w:r>
          </w:p>
        </w:tc>
        <w:tc>
          <w:tcPr>
            <w:tcW w:w="2865" w:type="pct"/>
            <w:gridSpan w:val="2"/>
            <w:tcBorders>
              <w:top w:val="single" w:sz="4" w:space="0" w:color="auto"/>
              <w:left w:val="single" w:sz="4" w:space="0" w:color="auto"/>
              <w:bottom w:val="single" w:sz="4" w:space="0" w:color="auto"/>
              <w:right w:val="single" w:sz="4" w:space="0" w:color="auto"/>
            </w:tcBorders>
          </w:tcPr>
          <w:p w:rsidR="00573A89" w:rsidRPr="00573A89" w:rsidRDefault="00573A89" w:rsidP="009503E5">
            <w:pPr>
              <w:jc w:val="center"/>
              <w:rPr>
                <w:rFonts w:ascii="Times New Roman" w:hAnsi="Times New Roman" w:cs="Times New Roman"/>
                <w:sz w:val="28"/>
                <w:szCs w:val="28"/>
              </w:rPr>
            </w:pPr>
            <w:r>
              <w:rPr>
                <w:rFonts w:ascii="Times New Roman" w:hAnsi="Times New Roman" w:cs="Times New Roman"/>
                <w:sz w:val="28"/>
                <w:szCs w:val="28"/>
                <w:lang w:val="en-US"/>
              </w:rPr>
              <w:t>-</w:t>
            </w:r>
          </w:p>
        </w:tc>
      </w:tr>
      <w:tr w:rsidR="00573A89" w:rsidTr="009503E5">
        <w:trPr>
          <w:trHeight w:val="249"/>
        </w:trPr>
        <w:tc>
          <w:tcPr>
            <w:tcW w:w="412" w:type="pct"/>
            <w:vMerge/>
          </w:tcPr>
          <w:p w:rsidR="00573A89" w:rsidRDefault="00573A89" w:rsidP="00E316A9">
            <w:pPr>
              <w:jc w:val="center"/>
              <w:rPr>
                <w:rFonts w:ascii="Times New Roman" w:hAnsi="Times New Roman" w:cs="Times New Roman"/>
                <w:sz w:val="28"/>
                <w:szCs w:val="28"/>
              </w:rPr>
            </w:pPr>
          </w:p>
        </w:tc>
        <w:tc>
          <w:tcPr>
            <w:tcW w:w="1723" w:type="pct"/>
            <w:tcBorders>
              <w:right w:val="single" w:sz="4" w:space="0" w:color="auto"/>
            </w:tcBorders>
          </w:tcPr>
          <w:p w:rsidR="00573A89" w:rsidRPr="00FF30C4" w:rsidRDefault="00573A89" w:rsidP="007C4424">
            <w:pPr>
              <w:rPr>
                <w:rFonts w:ascii="Times New Roman" w:eastAsia="Times New Roman" w:hAnsi="Times New Roman" w:cs="Times New Roman"/>
                <w:sz w:val="28"/>
                <w:szCs w:val="28"/>
                <w:lang w:eastAsia="ru-RU"/>
              </w:rPr>
            </w:pPr>
            <w:r w:rsidRPr="00FB6E41">
              <w:rPr>
                <w:rFonts w:ascii="Times New Roman" w:hAnsi="Times New Roman" w:cs="Times New Roman"/>
                <w:sz w:val="28"/>
                <w:szCs w:val="28"/>
              </w:rPr>
              <w:t>частично:</w:t>
            </w:r>
          </w:p>
        </w:tc>
        <w:tc>
          <w:tcPr>
            <w:tcW w:w="2865" w:type="pct"/>
            <w:gridSpan w:val="2"/>
            <w:tcBorders>
              <w:top w:val="single" w:sz="4" w:space="0" w:color="auto"/>
              <w:left w:val="single" w:sz="4" w:space="0" w:color="auto"/>
              <w:bottom w:val="single" w:sz="4" w:space="0" w:color="auto"/>
              <w:right w:val="single" w:sz="4" w:space="0" w:color="auto"/>
            </w:tcBorders>
          </w:tcPr>
          <w:p w:rsidR="00573A89" w:rsidRDefault="00573A89" w:rsidP="009503E5">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573A89" w:rsidTr="009503E5">
        <w:trPr>
          <w:trHeight w:val="249"/>
        </w:trPr>
        <w:tc>
          <w:tcPr>
            <w:tcW w:w="412" w:type="pct"/>
          </w:tcPr>
          <w:p w:rsidR="00573A89" w:rsidRDefault="00573A89" w:rsidP="00E316A9">
            <w:pPr>
              <w:jc w:val="center"/>
              <w:rPr>
                <w:rFonts w:ascii="Times New Roman" w:hAnsi="Times New Roman" w:cs="Times New Roman"/>
                <w:sz w:val="28"/>
                <w:szCs w:val="28"/>
              </w:rPr>
            </w:pPr>
            <w:r>
              <w:rPr>
                <w:rFonts w:ascii="Times New Roman" w:hAnsi="Times New Roman" w:cs="Times New Roman"/>
                <w:sz w:val="28"/>
                <w:szCs w:val="28"/>
              </w:rPr>
              <w:t>10</w:t>
            </w:r>
          </w:p>
        </w:tc>
        <w:tc>
          <w:tcPr>
            <w:tcW w:w="4588" w:type="pct"/>
            <w:gridSpan w:val="3"/>
            <w:tcBorders>
              <w:right w:val="single" w:sz="4" w:space="0" w:color="auto"/>
            </w:tcBorders>
          </w:tcPr>
          <w:p w:rsidR="00573A89" w:rsidRPr="00FB6E41" w:rsidRDefault="00573A89" w:rsidP="00573A89">
            <w:pPr>
              <w:pStyle w:val="ConsPlusNonformat"/>
              <w:jc w:val="both"/>
              <w:rPr>
                <w:rFonts w:ascii="Times New Roman" w:hAnsi="Times New Roman" w:cs="Times New Roman"/>
                <w:sz w:val="28"/>
                <w:szCs w:val="28"/>
              </w:rPr>
            </w:pPr>
            <w:r w:rsidRPr="00FB6E41">
              <w:rPr>
                <w:rFonts w:ascii="Times New Roman" w:hAnsi="Times New Roman" w:cs="Times New Roman"/>
                <w:sz w:val="28"/>
                <w:szCs w:val="28"/>
              </w:rPr>
              <w:t>Полный электронный адрес размещения сводки предложений, поступивших</w:t>
            </w:r>
            <w:r w:rsidR="006C39AA" w:rsidRPr="006C39AA">
              <w:rPr>
                <w:rFonts w:ascii="Times New Roman" w:hAnsi="Times New Roman" w:cs="Times New Roman"/>
                <w:sz w:val="28"/>
                <w:szCs w:val="28"/>
              </w:rPr>
              <w:t xml:space="preserve"> </w:t>
            </w:r>
            <w:r w:rsidR="0002150B">
              <w:rPr>
                <w:rFonts w:ascii="Times New Roman" w:hAnsi="Times New Roman" w:cs="Times New Roman"/>
                <w:sz w:val="28"/>
                <w:szCs w:val="28"/>
              </w:rPr>
              <w:t>в</w:t>
            </w:r>
            <w:r w:rsidR="0002150B" w:rsidRPr="0002150B">
              <w:rPr>
                <w:rFonts w:ascii="Times New Roman" w:hAnsi="Times New Roman" w:cs="Times New Roman"/>
                <w:sz w:val="28"/>
                <w:szCs w:val="28"/>
              </w:rPr>
              <w:t xml:space="preserve"> </w:t>
            </w:r>
            <w:r w:rsidRPr="00FB6E41">
              <w:rPr>
                <w:rFonts w:ascii="Times New Roman" w:hAnsi="Times New Roman" w:cs="Times New Roman"/>
                <w:sz w:val="28"/>
                <w:szCs w:val="28"/>
              </w:rPr>
              <w:t>связи  с  размещением  уведомления  о разработке предлагаемого правового</w:t>
            </w:r>
          </w:p>
          <w:p w:rsidR="00573A89" w:rsidRDefault="00573A89" w:rsidP="00573A89">
            <w:pPr>
              <w:pStyle w:val="ConsPlusNonformat"/>
              <w:pBdr>
                <w:bottom w:val="single" w:sz="12" w:space="1" w:color="auto"/>
              </w:pBdr>
              <w:jc w:val="both"/>
              <w:rPr>
                <w:rFonts w:ascii="Times New Roman" w:hAnsi="Times New Roman" w:cs="Times New Roman"/>
                <w:sz w:val="28"/>
                <w:szCs w:val="28"/>
              </w:rPr>
            </w:pPr>
            <w:r w:rsidRPr="00FB6E41">
              <w:rPr>
                <w:rFonts w:ascii="Times New Roman" w:hAnsi="Times New Roman" w:cs="Times New Roman"/>
                <w:sz w:val="28"/>
                <w:szCs w:val="28"/>
              </w:rPr>
              <w:t>регулирования:</w:t>
            </w:r>
          </w:p>
          <w:p w:rsidR="00573A89" w:rsidRPr="00FB6E41" w:rsidRDefault="00573A89" w:rsidP="00573A89">
            <w:pPr>
              <w:pStyle w:val="ConsPlusNonformat"/>
              <w:pBdr>
                <w:bottom w:val="single" w:sz="12" w:space="1" w:color="auto"/>
              </w:pBdr>
              <w:jc w:val="center"/>
              <w:rPr>
                <w:rFonts w:ascii="Times New Roman" w:hAnsi="Times New Roman" w:cs="Times New Roman"/>
                <w:sz w:val="28"/>
                <w:szCs w:val="28"/>
              </w:rPr>
            </w:pPr>
            <w:r w:rsidRPr="00573A89">
              <w:rPr>
                <w:rFonts w:ascii="Times New Roman" w:hAnsi="Times New Roman" w:cs="Times New Roman"/>
                <w:sz w:val="28"/>
                <w:szCs w:val="28"/>
              </w:rPr>
              <w:t>orv.mineco04.ru, economai@mail.ru</w:t>
            </w:r>
          </w:p>
          <w:p w:rsidR="00573A89" w:rsidRPr="00573A89" w:rsidRDefault="00573A89" w:rsidP="00C905D6">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4D12DE" w:rsidRDefault="004D12DE" w:rsidP="004D12DE">
      <w:pPr>
        <w:pStyle w:val="ConsPlusNonformat"/>
        <w:jc w:val="center"/>
        <w:rPr>
          <w:rFonts w:ascii="Times New Roman" w:hAnsi="Times New Roman" w:cs="Times New Roman"/>
          <w:b/>
          <w:sz w:val="28"/>
          <w:szCs w:val="28"/>
        </w:rPr>
      </w:pPr>
    </w:p>
    <w:p w:rsidR="00E77370" w:rsidRPr="004D12DE" w:rsidRDefault="00E77370" w:rsidP="004D12DE">
      <w:pPr>
        <w:pStyle w:val="ConsPlusNonformat"/>
        <w:jc w:val="center"/>
        <w:rPr>
          <w:rFonts w:ascii="Times New Roman" w:hAnsi="Times New Roman" w:cs="Times New Roman"/>
          <w:b/>
          <w:sz w:val="28"/>
          <w:szCs w:val="28"/>
        </w:rPr>
      </w:pPr>
      <w:r w:rsidRPr="004D12DE">
        <w:rPr>
          <w:rFonts w:ascii="Times New Roman" w:hAnsi="Times New Roman" w:cs="Times New Roman"/>
          <w:b/>
          <w:sz w:val="28"/>
          <w:szCs w:val="28"/>
        </w:rPr>
        <w:t xml:space="preserve">2. </w:t>
      </w:r>
      <w:r w:rsidR="004D12DE" w:rsidRPr="004D12DE">
        <w:rPr>
          <w:rFonts w:ascii="Times New Roman" w:hAnsi="Times New Roman" w:cs="Times New Roman"/>
          <w:b/>
          <w:sz w:val="28"/>
          <w:szCs w:val="28"/>
        </w:rPr>
        <w:t>Описание проблемы, на решение которой направлено предлагаемое правовое регулирование</w:t>
      </w:r>
    </w:p>
    <w:tbl>
      <w:tblPr>
        <w:tblStyle w:val="a3"/>
        <w:tblW w:w="5000" w:type="pct"/>
        <w:tblLook w:val="04A0" w:firstRow="1" w:lastRow="0" w:firstColumn="1" w:lastColumn="0" w:noHBand="0" w:noVBand="1"/>
      </w:tblPr>
      <w:tblGrid>
        <w:gridCol w:w="865"/>
        <w:gridCol w:w="9817"/>
      </w:tblGrid>
      <w:tr w:rsidR="004D12DE" w:rsidTr="004D12DE">
        <w:tc>
          <w:tcPr>
            <w:tcW w:w="405" w:type="pct"/>
          </w:tcPr>
          <w:p w:rsidR="004D12DE" w:rsidRPr="004D12DE" w:rsidRDefault="004D12DE" w:rsidP="0020278C">
            <w:pPr>
              <w:pStyle w:val="a4"/>
              <w:ind w:left="0"/>
              <w:rPr>
                <w:rFonts w:ascii="Times New Roman" w:hAnsi="Times New Roman" w:cs="Times New Roman"/>
                <w:sz w:val="28"/>
                <w:szCs w:val="28"/>
              </w:rPr>
            </w:pPr>
            <w:r>
              <w:rPr>
                <w:rFonts w:ascii="Times New Roman" w:hAnsi="Times New Roman" w:cs="Times New Roman"/>
                <w:sz w:val="28"/>
                <w:szCs w:val="28"/>
              </w:rPr>
              <w:t>11</w:t>
            </w:r>
          </w:p>
        </w:tc>
        <w:tc>
          <w:tcPr>
            <w:tcW w:w="4595" w:type="pct"/>
          </w:tcPr>
          <w:p w:rsidR="004D12DE" w:rsidRDefault="004D12DE" w:rsidP="0002150B">
            <w:pPr>
              <w:pStyle w:val="a4"/>
              <w:ind w:left="0"/>
              <w:rPr>
                <w:rFonts w:ascii="Times New Roman" w:hAnsi="Times New Roman" w:cs="Times New Roman"/>
                <w:sz w:val="28"/>
                <w:szCs w:val="28"/>
              </w:rPr>
            </w:pPr>
            <w:r w:rsidRPr="00FB6E41">
              <w:rPr>
                <w:rFonts w:ascii="Times New Roman" w:hAnsi="Times New Roman" w:cs="Times New Roman"/>
                <w:sz w:val="28"/>
                <w:szCs w:val="28"/>
              </w:rPr>
              <w:t>Формулировка проблемы:</w:t>
            </w:r>
          </w:p>
          <w:p w:rsidR="004D12DE" w:rsidRPr="00253EAD" w:rsidRDefault="004D12DE" w:rsidP="004D12DE">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В муниципальном образовании "Майминский район" отсутствует нормативный правовой акт, регламентирующий процедуру проведения проверки инвестиционных проектов, предусматривающих строительство, реконструкцию и техническое перевооружение объектов капитального строительства, финансовое обеспечение которых планируется осуществлять полностью или частично из бюджета муниципального образования "Майминский район"</w:t>
            </w:r>
          </w:p>
          <w:p w:rsidR="004D12DE" w:rsidRPr="004D369A" w:rsidRDefault="004D12DE" w:rsidP="004D12DE">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w:t>
            </w:r>
            <w:r w:rsidRPr="00D21DBD">
              <w:rPr>
                <w:rFonts w:ascii="Times New Roman" w:hAnsi="Times New Roman" w:cs="Times New Roman"/>
                <w:i/>
                <w:sz w:val="28"/>
                <w:szCs w:val="28"/>
              </w:rPr>
              <w:t>место для текстового описания</w:t>
            </w:r>
            <w:r w:rsidRPr="00016EE4">
              <w:rPr>
                <w:rFonts w:ascii="Times New Roman" w:hAnsi="Times New Roman" w:cs="Times New Roman"/>
                <w:i/>
                <w:sz w:val="28"/>
                <w:szCs w:val="28"/>
              </w:rPr>
              <w:t>)</w:t>
            </w:r>
          </w:p>
        </w:tc>
      </w:tr>
      <w:tr w:rsidR="00E77370" w:rsidTr="00E57FA6">
        <w:tc>
          <w:tcPr>
            <w:tcW w:w="405" w:type="pct"/>
          </w:tcPr>
          <w:p w:rsidR="00E77370" w:rsidRDefault="004D12DE" w:rsidP="0020278C">
            <w:pPr>
              <w:pStyle w:val="a4"/>
              <w:ind w:left="0"/>
              <w:rPr>
                <w:rFonts w:ascii="Times New Roman" w:hAnsi="Times New Roman" w:cs="Times New Roman"/>
                <w:sz w:val="28"/>
                <w:szCs w:val="28"/>
              </w:rPr>
            </w:pPr>
            <w:r>
              <w:rPr>
                <w:rFonts w:ascii="Times New Roman" w:hAnsi="Times New Roman" w:cs="Times New Roman"/>
                <w:sz w:val="28"/>
                <w:szCs w:val="28"/>
              </w:rPr>
              <w:t>12</w:t>
            </w:r>
          </w:p>
        </w:tc>
        <w:tc>
          <w:tcPr>
            <w:tcW w:w="4595" w:type="pct"/>
          </w:tcPr>
          <w:p w:rsidR="004D12DE" w:rsidRDefault="004D12DE" w:rsidP="0002150B">
            <w:pPr>
              <w:pBdr>
                <w:bottom w:val="single" w:sz="4" w:space="1" w:color="auto"/>
              </w:pBdr>
              <w:rPr>
                <w:rFonts w:ascii="Times New Roman" w:hAnsi="Times New Roman" w:cs="Times New Roman"/>
                <w:sz w:val="28"/>
                <w:szCs w:val="28"/>
              </w:rPr>
            </w:pPr>
            <w:r w:rsidRPr="00FB6E41">
              <w:rPr>
                <w:rFonts w:ascii="Times New Roman" w:hAnsi="Times New Roman" w:cs="Times New Roman"/>
                <w:sz w:val="28"/>
                <w:szCs w:val="28"/>
              </w:rPr>
              <w:t>Информация  о  возникновении, выявлении проблемы и мерах, принятых</w:t>
            </w:r>
            <w:r>
              <w:rPr>
                <w:rFonts w:ascii="Times New Roman" w:hAnsi="Times New Roman" w:cs="Times New Roman"/>
                <w:sz w:val="28"/>
                <w:szCs w:val="28"/>
              </w:rPr>
              <w:t xml:space="preserve"> </w:t>
            </w:r>
            <w:r w:rsidR="0002150B">
              <w:rPr>
                <w:rFonts w:ascii="Times New Roman" w:hAnsi="Times New Roman" w:cs="Times New Roman"/>
                <w:sz w:val="28"/>
                <w:szCs w:val="28"/>
              </w:rPr>
              <w:t>ранее</w:t>
            </w:r>
            <w:r w:rsidR="0002150B" w:rsidRPr="0002150B">
              <w:rPr>
                <w:rFonts w:ascii="Times New Roman" w:hAnsi="Times New Roman" w:cs="Times New Roman"/>
                <w:sz w:val="28"/>
                <w:szCs w:val="28"/>
              </w:rPr>
              <w:t xml:space="preserve"> </w:t>
            </w:r>
            <w:r w:rsidRPr="00FB6E41">
              <w:rPr>
                <w:rFonts w:ascii="Times New Roman" w:hAnsi="Times New Roman" w:cs="Times New Roman"/>
                <w:sz w:val="28"/>
                <w:szCs w:val="28"/>
              </w:rPr>
              <w:t>для ее решения, достигнутых результатах и затраченных ресурсах</w:t>
            </w:r>
            <w:r w:rsidRPr="00253EAD">
              <w:rPr>
                <w:rFonts w:ascii="Times New Roman" w:hAnsi="Times New Roman" w:cs="Times New Roman"/>
                <w:sz w:val="28"/>
                <w:szCs w:val="28"/>
              </w:rPr>
              <w:t xml:space="preserve"> </w:t>
            </w:r>
          </w:p>
          <w:p w:rsidR="004D12DE" w:rsidRPr="00253EAD" w:rsidRDefault="004D12DE" w:rsidP="004D12DE">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Представление прокуратуры Майминского района</w:t>
            </w:r>
          </w:p>
          <w:p w:rsidR="00E77370" w:rsidRDefault="004D12DE" w:rsidP="004D12DE">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w:t>
            </w:r>
            <w:r w:rsidRPr="00D21DBD">
              <w:rPr>
                <w:rFonts w:ascii="Times New Roman" w:hAnsi="Times New Roman" w:cs="Times New Roman"/>
                <w:i/>
                <w:sz w:val="28"/>
                <w:szCs w:val="28"/>
              </w:rPr>
              <w:t>место для текстового описания</w:t>
            </w:r>
            <w:r w:rsidRPr="00016EE4">
              <w:rPr>
                <w:rFonts w:ascii="Times New Roman" w:hAnsi="Times New Roman" w:cs="Times New Roman"/>
                <w:i/>
                <w:sz w:val="28"/>
                <w:szCs w:val="28"/>
              </w:rPr>
              <w:t>)</w:t>
            </w:r>
          </w:p>
        </w:tc>
      </w:tr>
      <w:tr w:rsidR="004D12DE" w:rsidTr="00E57FA6">
        <w:tc>
          <w:tcPr>
            <w:tcW w:w="405" w:type="pct"/>
          </w:tcPr>
          <w:p w:rsidR="004D12DE" w:rsidRDefault="004D12DE" w:rsidP="0020278C">
            <w:pPr>
              <w:pStyle w:val="a4"/>
              <w:ind w:left="0"/>
              <w:rPr>
                <w:rFonts w:ascii="Times New Roman" w:hAnsi="Times New Roman" w:cs="Times New Roman"/>
                <w:sz w:val="28"/>
                <w:szCs w:val="28"/>
              </w:rPr>
            </w:pPr>
            <w:r>
              <w:rPr>
                <w:rFonts w:ascii="Times New Roman" w:hAnsi="Times New Roman" w:cs="Times New Roman"/>
                <w:sz w:val="28"/>
                <w:szCs w:val="28"/>
              </w:rPr>
              <w:lastRenderedPageBreak/>
              <w:t>13</w:t>
            </w:r>
          </w:p>
        </w:tc>
        <w:tc>
          <w:tcPr>
            <w:tcW w:w="4595" w:type="pct"/>
          </w:tcPr>
          <w:p w:rsidR="004D12DE" w:rsidRPr="00FB6E41" w:rsidRDefault="004D12DE" w:rsidP="0002150B">
            <w:pPr>
              <w:pStyle w:val="ConsPlusNonformat"/>
              <w:jc w:val="both"/>
              <w:rPr>
                <w:rFonts w:ascii="Times New Roman" w:hAnsi="Times New Roman" w:cs="Times New Roman"/>
                <w:sz w:val="28"/>
                <w:szCs w:val="28"/>
              </w:rPr>
            </w:pPr>
            <w:r w:rsidRPr="00FB6E41">
              <w:rPr>
                <w:rFonts w:ascii="Times New Roman" w:hAnsi="Times New Roman" w:cs="Times New Roman"/>
                <w:sz w:val="28"/>
                <w:szCs w:val="28"/>
              </w:rPr>
              <w:t>Сведения   о   потенциальных  адресатах  предлагаемого  правового</w:t>
            </w:r>
            <w:r w:rsidR="0002150B" w:rsidRPr="0002150B">
              <w:rPr>
                <w:rFonts w:ascii="Times New Roman" w:hAnsi="Times New Roman" w:cs="Times New Roman"/>
                <w:sz w:val="28"/>
                <w:szCs w:val="28"/>
              </w:rPr>
              <w:t xml:space="preserve"> </w:t>
            </w:r>
            <w:r w:rsidRPr="00FB6E41">
              <w:rPr>
                <w:rFonts w:ascii="Times New Roman" w:hAnsi="Times New Roman" w:cs="Times New Roman"/>
                <w:sz w:val="28"/>
                <w:szCs w:val="28"/>
              </w:rPr>
              <w:t>регулирования, их количественная оценка:</w:t>
            </w:r>
          </w:p>
          <w:p w:rsidR="004D12DE" w:rsidRPr="00253EAD" w:rsidRDefault="004D12DE" w:rsidP="004D12DE">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юридические лица</w:t>
            </w:r>
          </w:p>
          <w:p w:rsidR="004D12DE" w:rsidRDefault="004D12DE" w:rsidP="004D12DE">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w:t>
            </w:r>
            <w:r w:rsidRPr="00D21DBD">
              <w:rPr>
                <w:rFonts w:ascii="Times New Roman" w:hAnsi="Times New Roman" w:cs="Times New Roman"/>
                <w:i/>
                <w:sz w:val="28"/>
                <w:szCs w:val="28"/>
              </w:rPr>
              <w:t>место для текстового описания</w:t>
            </w:r>
            <w:r w:rsidRPr="00016EE4">
              <w:rPr>
                <w:rFonts w:ascii="Times New Roman" w:hAnsi="Times New Roman" w:cs="Times New Roman"/>
                <w:i/>
                <w:sz w:val="28"/>
                <w:szCs w:val="28"/>
              </w:rPr>
              <w:t>)</w:t>
            </w:r>
          </w:p>
        </w:tc>
      </w:tr>
      <w:tr w:rsidR="004D12DE" w:rsidTr="00E57FA6">
        <w:tc>
          <w:tcPr>
            <w:tcW w:w="405" w:type="pct"/>
          </w:tcPr>
          <w:p w:rsidR="004D12DE" w:rsidRDefault="004D12DE" w:rsidP="0020278C">
            <w:pPr>
              <w:pStyle w:val="a4"/>
              <w:ind w:left="0"/>
              <w:rPr>
                <w:rFonts w:ascii="Times New Roman" w:hAnsi="Times New Roman" w:cs="Times New Roman"/>
                <w:sz w:val="28"/>
                <w:szCs w:val="28"/>
              </w:rPr>
            </w:pPr>
            <w:r>
              <w:rPr>
                <w:rFonts w:ascii="Times New Roman" w:hAnsi="Times New Roman" w:cs="Times New Roman"/>
                <w:sz w:val="28"/>
                <w:szCs w:val="28"/>
              </w:rPr>
              <w:t>14</w:t>
            </w:r>
          </w:p>
        </w:tc>
        <w:tc>
          <w:tcPr>
            <w:tcW w:w="4595" w:type="pct"/>
          </w:tcPr>
          <w:p w:rsidR="004D12DE" w:rsidRDefault="004D12DE" w:rsidP="0002150B">
            <w:pPr>
              <w:pBdr>
                <w:bottom w:val="single" w:sz="4" w:space="1" w:color="auto"/>
              </w:pBdr>
              <w:rPr>
                <w:rFonts w:ascii="Times New Roman" w:hAnsi="Times New Roman" w:cs="Times New Roman"/>
                <w:sz w:val="28"/>
                <w:szCs w:val="28"/>
              </w:rPr>
            </w:pPr>
            <w:r w:rsidRPr="00FB6E41">
              <w:rPr>
                <w:rFonts w:ascii="Times New Roman" w:hAnsi="Times New Roman" w:cs="Times New Roman"/>
                <w:sz w:val="28"/>
                <w:szCs w:val="28"/>
              </w:rPr>
              <w:t>Характеристика негативных эффектов, возникающих в связи с наличием</w:t>
            </w:r>
            <w:r w:rsidR="0002150B" w:rsidRPr="0002150B">
              <w:rPr>
                <w:rFonts w:ascii="Times New Roman" w:hAnsi="Times New Roman" w:cs="Times New Roman"/>
                <w:sz w:val="28"/>
                <w:szCs w:val="28"/>
              </w:rPr>
              <w:t xml:space="preserve"> </w:t>
            </w:r>
            <w:r w:rsidRPr="00FB6E41">
              <w:rPr>
                <w:rFonts w:ascii="Times New Roman" w:hAnsi="Times New Roman" w:cs="Times New Roman"/>
                <w:sz w:val="28"/>
                <w:szCs w:val="28"/>
              </w:rPr>
              <w:t>проблемы, их количественная оценка:</w:t>
            </w:r>
          </w:p>
          <w:p w:rsidR="004D12DE" w:rsidRPr="00253EAD" w:rsidRDefault="004D12DE" w:rsidP="004D12DE">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Отсутствие данного нормативного правового акта свидетельствует об отсутствии полномочий у Администрации муниципального образования "Майминский район" проводить проверки инвестиционных проектов, финансирование которых планируется осуществлять полностью или частично за счет средств бюджета МО "Майминский район", на предмет эффективности использования направляемых на капитальные вложения средств</w:t>
            </w:r>
          </w:p>
          <w:p w:rsidR="004D12DE" w:rsidRDefault="004D12DE" w:rsidP="004D12DE">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w:t>
            </w:r>
            <w:r w:rsidRPr="00D21DBD">
              <w:rPr>
                <w:rFonts w:ascii="Times New Roman" w:hAnsi="Times New Roman" w:cs="Times New Roman"/>
                <w:i/>
                <w:sz w:val="28"/>
                <w:szCs w:val="28"/>
              </w:rPr>
              <w:t>место для текстового описания</w:t>
            </w:r>
            <w:r w:rsidRPr="00016EE4">
              <w:rPr>
                <w:rFonts w:ascii="Times New Roman" w:hAnsi="Times New Roman" w:cs="Times New Roman"/>
                <w:i/>
                <w:sz w:val="28"/>
                <w:szCs w:val="28"/>
              </w:rPr>
              <w:t>)</w:t>
            </w:r>
          </w:p>
        </w:tc>
      </w:tr>
      <w:tr w:rsidR="004D12DE" w:rsidTr="00E57FA6">
        <w:tc>
          <w:tcPr>
            <w:tcW w:w="405" w:type="pct"/>
          </w:tcPr>
          <w:p w:rsidR="004D12DE" w:rsidRDefault="004D12DE" w:rsidP="0020278C">
            <w:pPr>
              <w:pStyle w:val="a4"/>
              <w:ind w:left="0"/>
              <w:rPr>
                <w:rFonts w:ascii="Times New Roman" w:hAnsi="Times New Roman" w:cs="Times New Roman"/>
                <w:sz w:val="28"/>
                <w:szCs w:val="28"/>
              </w:rPr>
            </w:pPr>
            <w:r>
              <w:rPr>
                <w:rFonts w:ascii="Times New Roman" w:hAnsi="Times New Roman" w:cs="Times New Roman"/>
                <w:sz w:val="28"/>
                <w:szCs w:val="28"/>
              </w:rPr>
              <w:t>15</w:t>
            </w:r>
          </w:p>
        </w:tc>
        <w:tc>
          <w:tcPr>
            <w:tcW w:w="4595" w:type="pct"/>
          </w:tcPr>
          <w:p w:rsidR="004D12DE" w:rsidRDefault="004D12DE" w:rsidP="0002150B">
            <w:pPr>
              <w:pBdr>
                <w:bottom w:val="single" w:sz="4" w:space="1" w:color="auto"/>
              </w:pBdr>
              <w:rPr>
                <w:rFonts w:ascii="Times New Roman" w:hAnsi="Times New Roman" w:cs="Times New Roman"/>
                <w:sz w:val="28"/>
                <w:szCs w:val="28"/>
              </w:rPr>
            </w:pPr>
            <w:r w:rsidRPr="00FB6E41">
              <w:rPr>
                <w:rFonts w:ascii="Times New Roman" w:hAnsi="Times New Roman" w:cs="Times New Roman"/>
                <w:sz w:val="28"/>
                <w:szCs w:val="28"/>
              </w:rPr>
              <w:t>Причины  возникновения  проблемы  и  факторы,  поддерживающие  ее</w:t>
            </w:r>
            <w:r w:rsidR="0002150B" w:rsidRPr="0002150B">
              <w:rPr>
                <w:rFonts w:ascii="Times New Roman" w:hAnsi="Times New Roman" w:cs="Times New Roman"/>
                <w:sz w:val="28"/>
                <w:szCs w:val="28"/>
              </w:rPr>
              <w:t xml:space="preserve"> </w:t>
            </w:r>
            <w:r w:rsidRPr="00FB6E41">
              <w:rPr>
                <w:rFonts w:ascii="Times New Roman" w:hAnsi="Times New Roman" w:cs="Times New Roman"/>
                <w:sz w:val="28"/>
                <w:szCs w:val="28"/>
              </w:rPr>
              <w:t>существование:</w:t>
            </w:r>
          </w:p>
          <w:p w:rsidR="004D12DE" w:rsidRPr="00253EAD" w:rsidRDefault="004D12DE" w:rsidP="004D12DE">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w:t>
            </w:r>
          </w:p>
          <w:p w:rsidR="004D12DE" w:rsidRDefault="004D12DE" w:rsidP="004D12DE">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w:t>
            </w:r>
            <w:r w:rsidRPr="00D21DBD">
              <w:rPr>
                <w:rFonts w:ascii="Times New Roman" w:hAnsi="Times New Roman" w:cs="Times New Roman"/>
                <w:i/>
                <w:sz w:val="28"/>
                <w:szCs w:val="28"/>
              </w:rPr>
              <w:t>место для текстового описания</w:t>
            </w:r>
            <w:r w:rsidRPr="00016EE4">
              <w:rPr>
                <w:rFonts w:ascii="Times New Roman" w:hAnsi="Times New Roman" w:cs="Times New Roman"/>
                <w:i/>
                <w:sz w:val="28"/>
                <w:szCs w:val="28"/>
              </w:rPr>
              <w:t>)</w:t>
            </w:r>
          </w:p>
        </w:tc>
      </w:tr>
      <w:tr w:rsidR="004D12DE" w:rsidTr="00E57FA6">
        <w:tc>
          <w:tcPr>
            <w:tcW w:w="405" w:type="pct"/>
          </w:tcPr>
          <w:p w:rsidR="004D12DE" w:rsidRDefault="004D12DE" w:rsidP="0020278C">
            <w:pPr>
              <w:pStyle w:val="a4"/>
              <w:ind w:left="0"/>
              <w:rPr>
                <w:rFonts w:ascii="Times New Roman" w:hAnsi="Times New Roman" w:cs="Times New Roman"/>
                <w:sz w:val="28"/>
                <w:szCs w:val="28"/>
              </w:rPr>
            </w:pPr>
            <w:r>
              <w:rPr>
                <w:rFonts w:ascii="Times New Roman" w:hAnsi="Times New Roman" w:cs="Times New Roman"/>
                <w:sz w:val="28"/>
                <w:szCs w:val="28"/>
              </w:rPr>
              <w:t>16</w:t>
            </w:r>
          </w:p>
        </w:tc>
        <w:tc>
          <w:tcPr>
            <w:tcW w:w="4595" w:type="pct"/>
          </w:tcPr>
          <w:p w:rsidR="004D12DE" w:rsidRDefault="004D12DE" w:rsidP="0002150B">
            <w:pPr>
              <w:pBdr>
                <w:bottom w:val="single" w:sz="4" w:space="1" w:color="auto"/>
              </w:pBdr>
              <w:rPr>
                <w:rFonts w:ascii="Times New Roman" w:hAnsi="Times New Roman" w:cs="Times New Roman"/>
                <w:sz w:val="28"/>
                <w:szCs w:val="28"/>
              </w:rPr>
            </w:pPr>
            <w:r w:rsidRPr="00FB6E41">
              <w:rPr>
                <w:rFonts w:ascii="Times New Roman" w:hAnsi="Times New Roman" w:cs="Times New Roman"/>
                <w:sz w:val="28"/>
                <w:szCs w:val="28"/>
              </w:rPr>
              <w:t>Причины невозможности решения проблемы участниками соответствующих</w:t>
            </w:r>
            <w:r w:rsidR="0002150B" w:rsidRPr="0002150B">
              <w:rPr>
                <w:rFonts w:ascii="Times New Roman" w:hAnsi="Times New Roman" w:cs="Times New Roman"/>
                <w:sz w:val="28"/>
                <w:szCs w:val="28"/>
              </w:rPr>
              <w:t xml:space="preserve"> </w:t>
            </w:r>
            <w:r w:rsidRPr="00FB6E41">
              <w:rPr>
                <w:rFonts w:ascii="Times New Roman" w:hAnsi="Times New Roman" w:cs="Times New Roman"/>
                <w:sz w:val="28"/>
                <w:szCs w:val="28"/>
              </w:rPr>
              <w:t>отношений самостоятельно, без вмешательства государства:</w:t>
            </w:r>
          </w:p>
          <w:p w:rsidR="004D12DE" w:rsidRPr="00253EAD" w:rsidRDefault="004D12DE" w:rsidP="004D12DE">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w:t>
            </w:r>
          </w:p>
          <w:p w:rsidR="004D12DE" w:rsidRDefault="004D12DE" w:rsidP="004D12DE">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w:t>
            </w:r>
            <w:r w:rsidRPr="00D21DBD">
              <w:rPr>
                <w:rFonts w:ascii="Times New Roman" w:hAnsi="Times New Roman" w:cs="Times New Roman"/>
                <w:i/>
                <w:sz w:val="28"/>
                <w:szCs w:val="28"/>
              </w:rPr>
              <w:t>место для текстового описания</w:t>
            </w:r>
            <w:r w:rsidRPr="00016EE4">
              <w:rPr>
                <w:rFonts w:ascii="Times New Roman" w:hAnsi="Times New Roman" w:cs="Times New Roman"/>
                <w:i/>
                <w:sz w:val="28"/>
                <w:szCs w:val="28"/>
              </w:rPr>
              <w:t>)</w:t>
            </w:r>
          </w:p>
        </w:tc>
      </w:tr>
      <w:tr w:rsidR="004D12DE" w:rsidTr="00E57FA6">
        <w:tc>
          <w:tcPr>
            <w:tcW w:w="405" w:type="pct"/>
          </w:tcPr>
          <w:p w:rsidR="004D12DE" w:rsidRDefault="004D12DE" w:rsidP="0020278C">
            <w:pPr>
              <w:pStyle w:val="a4"/>
              <w:ind w:left="0"/>
              <w:rPr>
                <w:rFonts w:ascii="Times New Roman" w:hAnsi="Times New Roman" w:cs="Times New Roman"/>
                <w:sz w:val="28"/>
                <w:szCs w:val="28"/>
              </w:rPr>
            </w:pPr>
            <w:r>
              <w:rPr>
                <w:rFonts w:ascii="Times New Roman" w:hAnsi="Times New Roman" w:cs="Times New Roman"/>
                <w:sz w:val="28"/>
                <w:szCs w:val="28"/>
              </w:rPr>
              <w:t>17</w:t>
            </w:r>
          </w:p>
        </w:tc>
        <w:tc>
          <w:tcPr>
            <w:tcW w:w="4595" w:type="pct"/>
          </w:tcPr>
          <w:p w:rsidR="004D12DE" w:rsidRDefault="004D12DE" w:rsidP="0002150B">
            <w:pPr>
              <w:pBdr>
                <w:bottom w:val="single" w:sz="4" w:space="1" w:color="auto"/>
              </w:pBdr>
              <w:rPr>
                <w:rFonts w:ascii="Times New Roman" w:hAnsi="Times New Roman" w:cs="Times New Roman"/>
                <w:sz w:val="28"/>
                <w:szCs w:val="28"/>
              </w:rPr>
            </w:pPr>
            <w:r w:rsidRPr="00FB6E41">
              <w:rPr>
                <w:rFonts w:ascii="Times New Roman" w:hAnsi="Times New Roman" w:cs="Times New Roman"/>
                <w:sz w:val="28"/>
                <w:szCs w:val="28"/>
              </w:rPr>
              <w:t xml:space="preserve">Опыт  решения  </w:t>
            </w:r>
            <w:proofErr w:type="gramStart"/>
            <w:r w:rsidRPr="00FB6E41">
              <w:rPr>
                <w:rFonts w:ascii="Times New Roman" w:hAnsi="Times New Roman" w:cs="Times New Roman"/>
                <w:sz w:val="28"/>
                <w:szCs w:val="28"/>
              </w:rPr>
              <w:t>аналогичных  проблем</w:t>
            </w:r>
            <w:proofErr w:type="gramEnd"/>
            <w:r w:rsidRPr="00FB6E41">
              <w:rPr>
                <w:rFonts w:ascii="Times New Roman" w:hAnsi="Times New Roman" w:cs="Times New Roman"/>
                <w:sz w:val="28"/>
                <w:szCs w:val="28"/>
              </w:rPr>
              <w:t xml:space="preserve">  в других субъектах Российской</w:t>
            </w:r>
            <w:r w:rsidR="0002150B" w:rsidRPr="0002150B">
              <w:rPr>
                <w:rFonts w:ascii="Times New Roman" w:hAnsi="Times New Roman" w:cs="Times New Roman"/>
                <w:sz w:val="28"/>
                <w:szCs w:val="28"/>
              </w:rPr>
              <w:t xml:space="preserve"> </w:t>
            </w:r>
            <w:r w:rsidRPr="00FB6E41">
              <w:rPr>
                <w:rFonts w:ascii="Times New Roman" w:hAnsi="Times New Roman" w:cs="Times New Roman"/>
                <w:sz w:val="28"/>
                <w:szCs w:val="28"/>
              </w:rPr>
              <w:t>Федерации, иностранных государствах:</w:t>
            </w:r>
          </w:p>
          <w:p w:rsidR="004D12DE" w:rsidRPr="00253EAD" w:rsidRDefault="004D12DE" w:rsidP="004D12DE">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В муниципальных образованиях субъектов Российской Федерации, а также в районах Республики Алтай приняты нормативные акты об утверждении</w:t>
            </w:r>
          </w:p>
          <w:p w:rsidR="004D12DE" w:rsidRDefault="004D12DE" w:rsidP="004D12DE">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w:t>
            </w:r>
            <w:r w:rsidRPr="00D21DBD">
              <w:rPr>
                <w:rFonts w:ascii="Times New Roman" w:hAnsi="Times New Roman" w:cs="Times New Roman"/>
                <w:i/>
                <w:sz w:val="28"/>
                <w:szCs w:val="28"/>
              </w:rPr>
              <w:t>место для текстового описания</w:t>
            </w:r>
            <w:r w:rsidRPr="00016EE4">
              <w:rPr>
                <w:rFonts w:ascii="Times New Roman" w:hAnsi="Times New Roman" w:cs="Times New Roman"/>
                <w:i/>
                <w:sz w:val="28"/>
                <w:szCs w:val="28"/>
              </w:rPr>
              <w:t>)</w:t>
            </w:r>
          </w:p>
        </w:tc>
      </w:tr>
      <w:tr w:rsidR="004D12DE" w:rsidTr="00E57FA6">
        <w:tc>
          <w:tcPr>
            <w:tcW w:w="405" w:type="pct"/>
          </w:tcPr>
          <w:p w:rsidR="004D12DE" w:rsidRDefault="004D12DE" w:rsidP="0020278C">
            <w:pPr>
              <w:pStyle w:val="a4"/>
              <w:ind w:left="0"/>
              <w:rPr>
                <w:rFonts w:ascii="Times New Roman" w:hAnsi="Times New Roman" w:cs="Times New Roman"/>
                <w:sz w:val="28"/>
                <w:szCs w:val="28"/>
              </w:rPr>
            </w:pPr>
            <w:r>
              <w:rPr>
                <w:rFonts w:ascii="Times New Roman" w:hAnsi="Times New Roman" w:cs="Times New Roman"/>
                <w:sz w:val="28"/>
                <w:szCs w:val="28"/>
              </w:rPr>
              <w:t>18</w:t>
            </w:r>
          </w:p>
        </w:tc>
        <w:tc>
          <w:tcPr>
            <w:tcW w:w="4595" w:type="pct"/>
          </w:tcPr>
          <w:p w:rsidR="004D12DE" w:rsidRDefault="004D12DE" w:rsidP="0002150B">
            <w:pPr>
              <w:pBdr>
                <w:bottom w:val="single" w:sz="4" w:space="1" w:color="auto"/>
              </w:pBdr>
              <w:rPr>
                <w:rFonts w:ascii="Times New Roman" w:hAnsi="Times New Roman" w:cs="Times New Roman"/>
                <w:sz w:val="28"/>
                <w:szCs w:val="28"/>
              </w:rPr>
            </w:pPr>
            <w:r w:rsidRPr="00FB6E41">
              <w:rPr>
                <w:rFonts w:ascii="Times New Roman" w:hAnsi="Times New Roman" w:cs="Times New Roman"/>
                <w:sz w:val="28"/>
                <w:szCs w:val="28"/>
              </w:rPr>
              <w:t>Источники данных:</w:t>
            </w:r>
          </w:p>
          <w:p w:rsidR="004D12DE" w:rsidRPr="00253EAD" w:rsidRDefault="004D12DE" w:rsidP="004D12DE">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Консультант-Плюс</w:t>
            </w:r>
          </w:p>
          <w:p w:rsidR="004D12DE" w:rsidRDefault="004D12DE" w:rsidP="004D12DE">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w:t>
            </w:r>
            <w:r w:rsidRPr="00D21DBD">
              <w:rPr>
                <w:rFonts w:ascii="Times New Roman" w:hAnsi="Times New Roman" w:cs="Times New Roman"/>
                <w:i/>
                <w:sz w:val="28"/>
                <w:szCs w:val="28"/>
              </w:rPr>
              <w:t>место для текстового описания</w:t>
            </w:r>
            <w:r w:rsidRPr="00016EE4">
              <w:rPr>
                <w:rFonts w:ascii="Times New Roman" w:hAnsi="Times New Roman" w:cs="Times New Roman"/>
                <w:i/>
                <w:sz w:val="28"/>
                <w:szCs w:val="28"/>
              </w:rPr>
              <w:t>)</w:t>
            </w:r>
          </w:p>
        </w:tc>
      </w:tr>
      <w:tr w:rsidR="004D12DE" w:rsidTr="00E57FA6">
        <w:tc>
          <w:tcPr>
            <w:tcW w:w="405" w:type="pct"/>
          </w:tcPr>
          <w:p w:rsidR="004D12DE" w:rsidRDefault="004D12DE" w:rsidP="0020278C">
            <w:pPr>
              <w:pStyle w:val="a4"/>
              <w:ind w:left="0"/>
              <w:rPr>
                <w:rFonts w:ascii="Times New Roman" w:hAnsi="Times New Roman" w:cs="Times New Roman"/>
                <w:sz w:val="28"/>
                <w:szCs w:val="28"/>
              </w:rPr>
            </w:pPr>
            <w:r>
              <w:rPr>
                <w:rFonts w:ascii="Times New Roman" w:hAnsi="Times New Roman" w:cs="Times New Roman"/>
                <w:sz w:val="28"/>
                <w:szCs w:val="28"/>
              </w:rPr>
              <w:t>19</w:t>
            </w:r>
          </w:p>
        </w:tc>
        <w:tc>
          <w:tcPr>
            <w:tcW w:w="4595" w:type="pct"/>
          </w:tcPr>
          <w:p w:rsidR="004D12DE" w:rsidRDefault="004D12DE" w:rsidP="0002150B">
            <w:pPr>
              <w:pBdr>
                <w:bottom w:val="single" w:sz="4" w:space="1" w:color="auto"/>
              </w:pBdr>
              <w:rPr>
                <w:rFonts w:ascii="Times New Roman" w:hAnsi="Times New Roman" w:cs="Times New Roman"/>
                <w:sz w:val="28"/>
                <w:szCs w:val="28"/>
              </w:rPr>
            </w:pPr>
            <w:r w:rsidRPr="00FB6E41">
              <w:rPr>
                <w:rFonts w:ascii="Times New Roman" w:hAnsi="Times New Roman" w:cs="Times New Roman"/>
                <w:sz w:val="28"/>
                <w:szCs w:val="28"/>
              </w:rPr>
              <w:t>Иная информация о проблеме:</w:t>
            </w:r>
          </w:p>
          <w:p w:rsidR="004D12DE" w:rsidRPr="00253EAD" w:rsidRDefault="004D12DE" w:rsidP="004D12DE">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w:t>
            </w:r>
          </w:p>
          <w:p w:rsidR="004D12DE" w:rsidRDefault="004D12DE" w:rsidP="004D12DE">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w:t>
            </w:r>
            <w:r w:rsidRPr="00D21DBD">
              <w:rPr>
                <w:rFonts w:ascii="Times New Roman" w:hAnsi="Times New Roman" w:cs="Times New Roman"/>
                <w:i/>
                <w:sz w:val="28"/>
                <w:szCs w:val="28"/>
              </w:rPr>
              <w:t>место для текстового описания</w:t>
            </w:r>
            <w:r w:rsidRPr="00016EE4">
              <w:rPr>
                <w:rFonts w:ascii="Times New Roman" w:hAnsi="Times New Roman" w:cs="Times New Roman"/>
                <w:i/>
                <w:sz w:val="28"/>
                <w:szCs w:val="28"/>
              </w:rPr>
              <w:t>)</w:t>
            </w:r>
          </w:p>
        </w:tc>
      </w:tr>
    </w:tbl>
    <w:p w:rsidR="00F56A9D" w:rsidRPr="002C2D8B" w:rsidRDefault="00F56A9D" w:rsidP="00F56A9D">
      <w:pPr>
        <w:pStyle w:val="ConsPlusNonformat"/>
        <w:jc w:val="center"/>
        <w:rPr>
          <w:rFonts w:ascii="Times New Roman" w:hAnsi="Times New Roman" w:cs="Times New Roman"/>
          <w:b/>
          <w:sz w:val="28"/>
          <w:szCs w:val="28"/>
        </w:rPr>
      </w:pPr>
    </w:p>
    <w:p w:rsidR="00F56A9D" w:rsidRPr="00F56A9D" w:rsidRDefault="00CB4454" w:rsidP="00F56A9D">
      <w:pPr>
        <w:pStyle w:val="ConsPlusNonformat"/>
        <w:jc w:val="center"/>
        <w:rPr>
          <w:rFonts w:ascii="Times New Roman" w:hAnsi="Times New Roman" w:cs="Times New Roman"/>
          <w:b/>
          <w:sz w:val="28"/>
          <w:szCs w:val="28"/>
        </w:rPr>
      </w:pPr>
      <w:r w:rsidRPr="00473026">
        <w:rPr>
          <w:rFonts w:ascii="Times New Roman" w:hAnsi="Times New Roman" w:cs="Times New Roman"/>
          <w:b/>
          <w:sz w:val="28"/>
          <w:szCs w:val="28"/>
        </w:rPr>
        <w:t xml:space="preserve">3. </w:t>
      </w:r>
      <w:r w:rsidR="00F56A9D" w:rsidRPr="00F56A9D">
        <w:rPr>
          <w:rFonts w:ascii="Times New Roman" w:hAnsi="Times New Roman" w:cs="Times New Roman"/>
          <w:b/>
          <w:sz w:val="28"/>
          <w:szCs w:val="28"/>
        </w:rPr>
        <w:t>Определение целей предлагаемого правового регулирования и</w:t>
      </w:r>
    </w:p>
    <w:p w:rsidR="00F56A9D" w:rsidRDefault="00F56A9D" w:rsidP="00F56A9D">
      <w:pPr>
        <w:pStyle w:val="ConsPlusNonformat"/>
        <w:jc w:val="center"/>
        <w:rPr>
          <w:rFonts w:ascii="Times New Roman" w:hAnsi="Times New Roman" w:cs="Times New Roman"/>
          <w:b/>
          <w:sz w:val="28"/>
          <w:szCs w:val="28"/>
          <w:lang w:val="en-US"/>
        </w:rPr>
      </w:pPr>
      <w:r w:rsidRPr="00F56A9D">
        <w:rPr>
          <w:rFonts w:ascii="Times New Roman" w:hAnsi="Times New Roman" w:cs="Times New Roman"/>
          <w:b/>
          <w:sz w:val="28"/>
          <w:szCs w:val="28"/>
        </w:rPr>
        <w:t>индикаторов для оценки их достижения</w:t>
      </w:r>
    </w:p>
    <w:tbl>
      <w:tblPr>
        <w:tblStyle w:val="a3"/>
        <w:tblW w:w="5000" w:type="pct"/>
        <w:tblLayout w:type="fixed"/>
        <w:tblLook w:val="04A0" w:firstRow="1" w:lastRow="0" w:firstColumn="1" w:lastColumn="0" w:noHBand="0" w:noVBand="1"/>
      </w:tblPr>
      <w:tblGrid>
        <w:gridCol w:w="816"/>
        <w:gridCol w:w="2410"/>
        <w:gridCol w:w="566"/>
        <w:gridCol w:w="2801"/>
        <w:gridCol w:w="632"/>
        <w:gridCol w:w="3457"/>
      </w:tblGrid>
      <w:tr w:rsidR="00F56A9D" w:rsidTr="006401F3">
        <w:trPr>
          <w:trHeight w:val="55"/>
        </w:trPr>
        <w:tc>
          <w:tcPr>
            <w:tcW w:w="382" w:type="pct"/>
          </w:tcPr>
          <w:p w:rsidR="00F56A9D" w:rsidRPr="001D3F35" w:rsidRDefault="00F56A9D" w:rsidP="00F56A9D">
            <w:pPr>
              <w:pStyle w:val="a4"/>
              <w:ind w:left="0"/>
              <w:rPr>
                <w:rFonts w:ascii="Times New Roman" w:hAnsi="Times New Roman" w:cs="Times New Roman"/>
                <w:sz w:val="28"/>
                <w:szCs w:val="28"/>
              </w:rPr>
            </w:pPr>
            <w:r>
              <w:rPr>
                <w:rFonts w:ascii="Times New Roman" w:hAnsi="Times New Roman" w:cs="Times New Roman"/>
                <w:sz w:val="28"/>
                <w:szCs w:val="28"/>
                <w:lang w:val="en-US"/>
              </w:rPr>
              <w:t>20</w:t>
            </w:r>
          </w:p>
        </w:tc>
        <w:tc>
          <w:tcPr>
            <w:tcW w:w="1128" w:type="pct"/>
          </w:tcPr>
          <w:p w:rsidR="00F56A9D" w:rsidRPr="001D3F35" w:rsidRDefault="00F56A9D" w:rsidP="00F56A9D">
            <w:pPr>
              <w:pStyle w:val="a4"/>
              <w:ind w:left="0"/>
              <w:rPr>
                <w:rFonts w:ascii="Times New Roman" w:hAnsi="Times New Roman" w:cs="Times New Roman"/>
                <w:sz w:val="28"/>
                <w:szCs w:val="28"/>
              </w:rPr>
            </w:pPr>
            <w:r w:rsidRPr="00FB6E41">
              <w:rPr>
                <w:rFonts w:ascii="Times New Roman" w:hAnsi="Times New Roman" w:cs="Times New Roman"/>
                <w:sz w:val="28"/>
                <w:szCs w:val="28"/>
              </w:rPr>
              <w:t>Цели предлагаемого правового регулирования</w:t>
            </w:r>
          </w:p>
        </w:tc>
        <w:tc>
          <w:tcPr>
            <w:tcW w:w="265" w:type="pct"/>
          </w:tcPr>
          <w:p w:rsidR="00F56A9D" w:rsidRDefault="00F56A9D" w:rsidP="00F56A9D">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21</w:t>
            </w:r>
          </w:p>
        </w:tc>
        <w:tc>
          <w:tcPr>
            <w:tcW w:w="1311" w:type="pct"/>
          </w:tcPr>
          <w:p w:rsidR="00F56A9D" w:rsidRPr="00F56A9D" w:rsidRDefault="00F56A9D" w:rsidP="00F56A9D">
            <w:pPr>
              <w:pStyle w:val="a4"/>
              <w:ind w:left="0"/>
              <w:rPr>
                <w:rFonts w:ascii="Times New Roman" w:hAnsi="Times New Roman" w:cs="Times New Roman"/>
                <w:sz w:val="28"/>
                <w:szCs w:val="28"/>
              </w:rPr>
            </w:pPr>
            <w:r>
              <w:rPr>
                <w:rFonts w:ascii="Times New Roman" w:hAnsi="Times New Roman" w:cs="Times New Roman"/>
                <w:sz w:val="28"/>
                <w:szCs w:val="28"/>
              </w:rPr>
              <w:t>Сроки достижения целей</w:t>
            </w:r>
            <w:r w:rsidRPr="00F56A9D">
              <w:rPr>
                <w:rFonts w:ascii="Times New Roman" w:hAnsi="Times New Roman" w:cs="Times New Roman"/>
                <w:sz w:val="28"/>
                <w:szCs w:val="28"/>
              </w:rPr>
              <w:t xml:space="preserve"> </w:t>
            </w:r>
            <w:r w:rsidRPr="00FB6E41">
              <w:rPr>
                <w:rFonts w:ascii="Times New Roman" w:hAnsi="Times New Roman" w:cs="Times New Roman"/>
                <w:sz w:val="28"/>
                <w:szCs w:val="28"/>
              </w:rPr>
              <w:t>предлагаемого правового регулирования</w:t>
            </w:r>
          </w:p>
        </w:tc>
        <w:tc>
          <w:tcPr>
            <w:tcW w:w="296" w:type="pct"/>
          </w:tcPr>
          <w:p w:rsidR="00F56A9D" w:rsidRPr="001D3F35" w:rsidRDefault="00F56A9D" w:rsidP="00F56A9D">
            <w:pPr>
              <w:pStyle w:val="a4"/>
              <w:ind w:left="0"/>
              <w:rPr>
                <w:rFonts w:ascii="Times New Roman" w:hAnsi="Times New Roman" w:cs="Times New Roman"/>
                <w:sz w:val="28"/>
                <w:szCs w:val="28"/>
              </w:rPr>
            </w:pPr>
            <w:r>
              <w:rPr>
                <w:rFonts w:ascii="Times New Roman" w:hAnsi="Times New Roman" w:cs="Times New Roman"/>
                <w:sz w:val="28"/>
                <w:szCs w:val="28"/>
                <w:lang w:val="en-US"/>
              </w:rPr>
              <w:t>22</w:t>
            </w:r>
          </w:p>
        </w:tc>
        <w:tc>
          <w:tcPr>
            <w:tcW w:w="1618" w:type="pct"/>
          </w:tcPr>
          <w:p w:rsidR="00F56A9D" w:rsidRPr="001D3F35" w:rsidRDefault="00F56A9D" w:rsidP="00F56A9D">
            <w:pPr>
              <w:pStyle w:val="a4"/>
              <w:ind w:left="0"/>
              <w:rPr>
                <w:rFonts w:ascii="Times New Roman" w:hAnsi="Times New Roman" w:cs="Times New Roman"/>
                <w:sz w:val="28"/>
                <w:szCs w:val="28"/>
              </w:rPr>
            </w:pPr>
            <w:r w:rsidRPr="00FB6E41">
              <w:rPr>
                <w:rFonts w:ascii="Times New Roman" w:hAnsi="Times New Roman" w:cs="Times New Roman"/>
                <w:sz w:val="28"/>
                <w:szCs w:val="28"/>
              </w:rPr>
              <w:t>Периодичность мониторинга достижения целей предлагаемого правового регулирования</w:t>
            </w:r>
          </w:p>
        </w:tc>
      </w:tr>
      <w:tr w:rsidR="00F56A9D" w:rsidTr="00F56A9D">
        <w:trPr>
          <w:trHeight w:val="52"/>
        </w:trPr>
        <w:tc>
          <w:tcPr>
            <w:tcW w:w="1510" w:type="pct"/>
            <w:gridSpan w:val="2"/>
          </w:tcPr>
          <w:p w:rsidR="00F56A9D" w:rsidRPr="002C2D8B" w:rsidRDefault="00F56A9D" w:rsidP="00F56A9D">
            <w:pPr>
              <w:pStyle w:val="a4"/>
              <w:ind w:left="0"/>
              <w:rPr>
                <w:rFonts w:ascii="Times New Roman" w:hAnsi="Times New Roman" w:cs="Times New Roman"/>
                <w:sz w:val="28"/>
                <w:szCs w:val="28"/>
              </w:rPr>
            </w:pPr>
            <w:r w:rsidRPr="002C2D8B">
              <w:rPr>
                <w:rFonts w:ascii="Times New Roman" w:hAnsi="Times New Roman" w:cs="Times New Roman"/>
                <w:sz w:val="28"/>
                <w:szCs w:val="28"/>
              </w:rPr>
              <w:t xml:space="preserve">В целях исполнения части 1 статьи 14 Федерального закона 39-ФЗ "Об инвестиционной деятельности в Российской Федерации, </w:t>
            </w:r>
            <w:r w:rsidRPr="002C2D8B">
              <w:rPr>
                <w:rFonts w:ascii="Times New Roman" w:hAnsi="Times New Roman" w:cs="Times New Roman"/>
                <w:sz w:val="28"/>
                <w:szCs w:val="28"/>
              </w:rPr>
              <w:lastRenderedPageBreak/>
              <w:t>осуществляемой в форме капитальных вложений" разработать и утвердить нормативный правовой акт на муниципальном уровне</w:t>
            </w:r>
          </w:p>
        </w:tc>
        <w:tc>
          <w:tcPr>
            <w:tcW w:w="1576" w:type="pct"/>
            <w:gridSpan w:val="2"/>
          </w:tcPr>
          <w:p w:rsidR="00F56A9D" w:rsidRDefault="00F56A9D" w:rsidP="00F56A9D">
            <w:pPr>
              <w:pStyle w:val="a4"/>
              <w:ind w:left="0"/>
              <w:rPr>
                <w:rFonts w:ascii="Times New Roman" w:hAnsi="Times New Roman" w:cs="Times New Roman"/>
                <w:sz w:val="28"/>
                <w:szCs w:val="28"/>
                <w:lang w:val="en-US"/>
              </w:rPr>
            </w:pPr>
            <w:proofErr w:type="spellStart"/>
            <w:r>
              <w:rPr>
                <w:rFonts w:ascii="Times New Roman" w:hAnsi="Times New Roman" w:cs="Times New Roman"/>
                <w:sz w:val="28"/>
                <w:szCs w:val="28"/>
                <w:lang w:val="en-US"/>
              </w:rPr>
              <w:lastRenderedPageBreak/>
              <w:t>Июнь</w:t>
            </w:r>
            <w:proofErr w:type="spellEnd"/>
            <w:r>
              <w:rPr>
                <w:rFonts w:ascii="Times New Roman" w:hAnsi="Times New Roman" w:cs="Times New Roman"/>
                <w:sz w:val="28"/>
                <w:szCs w:val="28"/>
                <w:lang w:val="en-US"/>
              </w:rPr>
              <w:t xml:space="preserve"> 2019 </w:t>
            </w:r>
            <w:proofErr w:type="spellStart"/>
            <w:r>
              <w:rPr>
                <w:rFonts w:ascii="Times New Roman" w:hAnsi="Times New Roman" w:cs="Times New Roman"/>
                <w:sz w:val="28"/>
                <w:szCs w:val="28"/>
                <w:lang w:val="en-US"/>
              </w:rPr>
              <w:t>года</w:t>
            </w:r>
            <w:proofErr w:type="spellEnd"/>
          </w:p>
        </w:tc>
        <w:tc>
          <w:tcPr>
            <w:tcW w:w="1914" w:type="pct"/>
            <w:gridSpan w:val="2"/>
          </w:tcPr>
          <w:p w:rsidR="00F56A9D" w:rsidRPr="001D3F35" w:rsidRDefault="00F56A9D" w:rsidP="00F56A9D">
            <w:pPr>
              <w:pStyle w:val="a4"/>
              <w:ind w:left="0"/>
              <w:rPr>
                <w:rFonts w:ascii="Times New Roman" w:hAnsi="Times New Roman" w:cs="Times New Roman"/>
                <w:sz w:val="28"/>
                <w:szCs w:val="28"/>
              </w:rPr>
            </w:pPr>
            <w:r>
              <w:rPr>
                <w:rFonts w:ascii="Times New Roman" w:hAnsi="Times New Roman" w:cs="Times New Roman"/>
                <w:sz w:val="28"/>
                <w:szCs w:val="28"/>
                <w:lang w:val="en-US"/>
              </w:rPr>
              <w:t>Постоянно</w:t>
            </w:r>
          </w:p>
        </w:tc>
      </w:tr>
      <w:tr w:rsidR="00F56A9D" w:rsidTr="00F56A9D">
        <w:trPr>
          <w:trHeight w:val="52"/>
        </w:trPr>
        <w:tc>
          <w:tcPr>
            <w:tcW w:w="1510" w:type="pct"/>
            <w:gridSpan w:val="2"/>
          </w:tcPr>
          <w:p w:rsidR="00F56A9D" w:rsidRPr="001D3F35" w:rsidRDefault="00F56A9D" w:rsidP="00F56A9D">
            <w:pPr>
              <w:pStyle w:val="a4"/>
              <w:ind w:left="0"/>
              <w:rPr>
                <w:rFonts w:ascii="Times New Roman" w:hAnsi="Times New Roman" w:cs="Times New Roman"/>
                <w:sz w:val="28"/>
                <w:szCs w:val="28"/>
              </w:rPr>
            </w:pPr>
          </w:p>
        </w:tc>
        <w:tc>
          <w:tcPr>
            <w:tcW w:w="1576" w:type="pct"/>
            <w:gridSpan w:val="2"/>
          </w:tcPr>
          <w:p w:rsidR="00F56A9D" w:rsidRDefault="00F56A9D" w:rsidP="00F56A9D">
            <w:pPr>
              <w:pStyle w:val="a4"/>
              <w:ind w:left="0"/>
              <w:rPr>
                <w:rFonts w:ascii="Times New Roman" w:hAnsi="Times New Roman" w:cs="Times New Roman"/>
                <w:sz w:val="28"/>
                <w:szCs w:val="28"/>
                <w:lang w:val="en-US"/>
              </w:rPr>
            </w:pPr>
          </w:p>
        </w:tc>
        <w:tc>
          <w:tcPr>
            <w:tcW w:w="1914" w:type="pct"/>
            <w:gridSpan w:val="2"/>
          </w:tcPr>
          <w:p w:rsidR="00F56A9D" w:rsidRPr="001D3F35" w:rsidRDefault="00F56A9D" w:rsidP="00F56A9D">
            <w:pPr>
              <w:pStyle w:val="a4"/>
              <w:ind w:left="0"/>
              <w:rPr>
                <w:rFonts w:ascii="Times New Roman" w:hAnsi="Times New Roman" w:cs="Times New Roman"/>
                <w:sz w:val="28"/>
                <w:szCs w:val="28"/>
              </w:rPr>
            </w:pPr>
          </w:p>
        </w:tc>
      </w:tr>
      <w:tr w:rsidR="00F56A9D" w:rsidTr="006401F3">
        <w:trPr>
          <w:trHeight w:val="52"/>
        </w:trPr>
        <w:tc>
          <w:tcPr>
            <w:tcW w:w="382" w:type="pct"/>
          </w:tcPr>
          <w:p w:rsidR="00F56A9D" w:rsidRPr="00F56A9D" w:rsidRDefault="00F56A9D" w:rsidP="00F56A9D">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23</w:t>
            </w:r>
          </w:p>
        </w:tc>
        <w:tc>
          <w:tcPr>
            <w:tcW w:w="4618" w:type="pct"/>
            <w:gridSpan w:val="5"/>
          </w:tcPr>
          <w:p w:rsidR="00F56A9D" w:rsidRPr="00F56A9D" w:rsidRDefault="00F56A9D" w:rsidP="00F56A9D">
            <w:pPr>
              <w:pBdr>
                <w:bottom w:val="single" w:sz="4" w:space="1" w:color="auto"/>
              </w:pBdr>
              <w:rPr>
                <w:rFonts w:ascii="Times New Roman" w:hAnsi="Times New Roman" w:cs="Times New Roman"/>
                <w:sz w:val="28"/>
                <w:szCs w:val="28"/>
              </w:rPr>
            </w:pPr>
            <w:r w:rsidRPr="00FB6E41">
              <w:rPr>
                <w:rFonts w:ascii="Times New Roman" w:hAnsi="Times New Roman" w:cs="Times New Roman"/>
                <w:sz w:val="28"/>
                <w:szCs w:val="28"/>
              </w:rPr>
              <w:t>Нормативные  правовые акты Российской Федерации, поручения, другие</w:t>
            </w:r>
            <w:r w:rsidR="006401F3" w:rsidRPr="006401F3">
              <w:rPr>
                <w:rFonts w:ascii="Times New Roman" w:hAnsi="Times New Roman" w:cs="Times New Roman"/>
                <w:sz w:val="28"/>
                <w:szCs w:val="28"/>
              </w:rPr>
              <w:t xml:space="preserve"> </w:t>
            </w:r>
            <w:r w:rsidRPr="00FB6E41">
              <w:rPr>
                <w:rFonts w:ascii="Times New Roman" w:hAnsi="Times New Roman" w:cs="Times New Roman"/>
                <w:sz w:val="28"/>
                <w:szCs w:val="28"/>
              </w:rPr>
              <w:t>решения,   из   которых  вытекает  необходимость  разработки  предлагаемого</w:t>
            </w:r>
            <w:r w:rsidR="006401F3" w:rsidRPr="006401F3">
              <w:rPr>
                <w:rFonts w:ascii="Times New Roman" w:hAnsi="Times New Roman" w:cs="Times New Roman"/>
                <w:sz w:val="28"/>
                <w:szCs w:val="28"/>
              </w:rPr>
              <w:t xml:space="preserve"> </w:t>
            </w:r>
            <w:r w:rsidRPr="00FB6E41">
              <w:rPr>
                <w:rFonts w:ascii="Times New Roman" w:hAnsi="Times New Roman" w:cs="Times New Roman"/>
                <w:sz w:val="28"/>
                <w:szCs w:val="28"/>
              </w:rPr>
              <w:t>правового  регулирования в данной области, которые определяют необходимость</w:t>
            </w:r>
            <w:r w:rsidR="006401F3" w:rsidRPr="006401F3">
              <w:rPr>
                <w:rFonts w:ascii="Times New Roman" w:hAnsi="Times New Roman" w:cs="Times New Roman"/>
                <w:sz w:val="28"/>
                <w:szCs w:val="28"/>
              </w:rPr>
              <w:t xml:space="preserve"> </w:t>
            </w:r>
            <w:r w:rsidRPr="00FB6E41">
              <w:rPr>
                <w:rFonts w:ascii="Times New Roman" w:hAnsi="Times New Roman" w:cs="Times New Roman"/>
                <w:sz w:val="28"/>
                <w:szCs w:val="28"/>
              </w:rPr>
              <w:t>постановки указанных целей:</w:t>
            </w:r>
            <w:r w:rsidRPr="00253EAD">
              <w:rPr>
                <w:rFonts w:ascii="Times New Roman" w:hAnsi="Times New Roman" w:cs="Times New Roman"/>
                <w:sz w:val="28"/>
                <w:szCs w:val="28"/>
              </w:rPr>
              <w:t xml:space="preserve"> </w:t>
            </w:r>
          </w:p>
          <w:p w:rsidR="00F56A9D" w:rsidRPr="00253EAD" w:rsidRDefault="00F56A9D" w:rsidP="00F56A9D">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Федеральный закон от 25 февраля 1999 года № 39-ФЗ "Об инвестиционной деятельности в Российской Федерации, осуществляемой в форме капитальных вложений"</w:t>
            </w:r>
          </w:p>
          <w:p w:rsidR="00F56A9D" w:rsidRPr="00F56A9D" w:rsidRDefault="00F56A9D" w:rsidP="00363293">
            <w:pPr>
              <w:pStyle w:val="ConsPlusNonformat"/>
              <w:jc w:val="center"/>
              <w:rPr>
                <w:rFonts w:ascii="Times New Roman" w:hAnsi="Times New Roman" w:cs="Times New Roman"/>
                <w:i/>
                <w:sz w:val="28"/>
                <w:szCs w:val="28"/>
              </w:rPr>
            </w:pPr>
            <w:r w:rsidRPr="00F56A9D">
              <w:rPr>
                <w:rFonts w:ascii="Times New Roman" w:hAnsi="Times New Roman" w:cs="Times New Roman"/>
                <w:i/>
                <w:sz w:val="28"/>
                <w:szCs w:val="28"/>
              </w:rPr>
              <w:t>(указывается нормативный правовой акт Российской Федерации более высокого</w:t>
            </w:r>
            <w:r w:rsidR="00363293">
              <w:rPr>
                <w:rFonts w:ascii="Times New Roman" w:hAnsi="Times New Roman" w:cs="Times New Roman"/>
                <w:i/>
                <w:sz w:val="28"/>
                <w:szCs w:val="28"/>
              </w:rPr>
              <w:t xml:space="preserve"> либо инициативного порядка разработки)</w:t>
            </w:r>
          </w:p>
        </w:tc>
      </w:tr>
    </w:tbl>
    <w:p w:rsidR="00F56A9D" w:rsidRPr="00F56A9D" w:rsidRDefault="00F56A9D" w:rsidP="00F56A9D">
      <w:pPr>
        <w:pStyle w:val="ConsPlusNonformat"/>
        <w:jc w:val="center"/>
        <w:rPr>
          <w:rFonts w:ascii="Times New Roman" w:hAnsi="Times New Roman" w:cs="Times New Roman"/>
          <w:b/>
          <w:sz w:val="28"/>
          <w:szCs w:val="28"/>
        </w:rPr>
      </w:pPr>
    </w:p>
    <w:tbl>
      <w:tblPr>
        <w:tblStyle w:val="a3"/>
        <w:tblW w:w="5032" w:type="pct"/>
        <w:tblLayout w:type="fixed"/>
        <w:tblLook w:val="04A0" w:firstRow="1" w:lastRow="0" w:firstColumn="1" w:lastColumn="0" w:noHBand="0" w:noVBand="1"/>
      </w:tblPr>
      <w:tblGrid>
        <w:gridCol w:w="816"/>
        <w:gridCol w:w="1843"/>
        <w:gridCol w:w="568"/>
        <w:gridCol w:w="2053"/>
        <w:gridCol w:w="499"/>
        <w:gridCol w:w="2058"/>
        <w:gridCol w:w="565"/>
        <w:gridCol w:w="2348"/>
      </w:tblGrid>
      <w:tr w:rsidR="00F56A9D" w:rsidRPr="001D3F35" w:rsidTr="006401F3">
        <w:trPr>
          <w:trHeight w:val="55"/>
        </w:trPr>
        <w:tc>
          <w:tcPr>
            <w:tcW w:w="380" w:type="pct"/>
          </w:tcPr>
          <w:p w:rsidR="00F56A9D" w:rsidRPr="001D3F35" w:rsidRDefault="00F56A9D" w:rsidP="00F56A9D">
            <w:pPr>
              <w:pStyle w:val="a4"/>
              <w:ind w:left="0"/>
              <w:rPr>
                <w:rFonts w:ascii="Times New Roman" w:hAnsi="Times New Roman" w:cs="Times New Roman"/>
                <w:sz w:val="28"/>
                <w:szCs w:val="28"/>
              </w:rPr>
            </w:pPr>
            <w:r>
              <w:rPr>
                <w:rFonts w:ascii="Times New Roman" w:hAnsi="Times New Roman" w:cs="Times New Roman"/>
                <w:sz w:val="28"/>
                <w:szCs w:val="28"/>
                <w:lang w:val="en-US"/>
              </w:rPr>
              <w:t>24</w:t>
            </w:r>
          </w:p>
        </w:tc>
        <w:tc>
          <w:tcPr>
            <w:tcW w:w="857" w:type="pct"/>
          </w:tcPr>
          <w:p w:rsidR="00F56A9D" w:rsidRPr="001D3F35" w:rsidRDefault="00F56A9D" w:rsidP="00F56A9D">
            <w:pPr>
              <w:pStyle w:val="a4"/>
              <w:ind w:left="0"/>
              <w:rPr>
                <w:rFonts w:ascii="Times New Roman" w:hAnsi="Times New Roman" w:cs="Times New Roman"/>
                <w:sz w:val="28"/>
                <w:szCs w:val="28"/>
              </w:rPr>
            </w:pPr>
            <w:r w:rsidRPr="00FB6E41">
              <w:rPr>
                <w:rFonts w:ascii="Times New Roman" w:hAnsi="Times New Roman" w:cs="Times New Roman"/>
                <w:sz w:val="28"/>
                <w:szCs w:val="28"/>
              </w:rPr>
              <w:t>Цели предлагаемого правового регулирования</w:t>
            </w:r>
          </w:p>
        </w:tc>
        <w:tc>
          <w:tcPr>
            <w:tcW w:w="264" w:type="pct"/>
          </w:tcPr>
          <w:p w:rsidR="00F56A9D" w:rsidRDefault="00F56A9D" w:rsidP="00F56A9D">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25</w:t>
            </w:r>
          </w:p>
        </w:tc>
        <w:tc>
          <w:tcPr>
            <w:tcW w:w="955" w:type="pct"/>
          </w:tcPr>
          <w:p w:rsidR="00F56A9D" w:rsidRPr="00F56A9D" w:rsidRDefault="00F56A9D" w:rsidP="00F56A9D">
            <w:pPr>
              <w:pStyle w:val="a4"/>
              <w:ind w:left="0"/>
              <w:rPr>
                <w:rFonts w:ascii="Times New Roman" w:hAnsi="Times New Roman" w:cs="Times New Roman"/>
                <w:sz w:val="28"/>
                <w:szCs w:val="28"/>
              </w:rPr>
            </w:pPr>
            <w:r w:rsidRPr="00FB6E41">
              <w:rPr>
                <w:rFonts w:ascii="Times New Roman" w:hAnsi="Times New Roman" w:cs="Times New Roman"/>
                <w:sz w:val="28"/>
                <w:szCs w:val="28"/>
              </w:rPr>
              <w:t>Индикаторы достижения целей предлагаемого правового регулирования</w:t>
            </w:r>
          </w:p>
        </w:tc>
        <w:tc>
          <w:tcPr>
            <w:tcW w:w="232" w:type="pct"/>
          </w:tcPr>
          <w:p w:rsidR="00F56A9D" w:rsidRDefault="00F56A9D" w:rsidP="00F56A9D">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26</w:t>
            </w:r>
          </w:p>
        </w:tc>
        <w:tc>
          <w:tcPr>
            <w:tcW w:w="957" w:type="pct"/>
          </w:tcPr>
          <w:p w:rsidR="00F56A9D" w:rsidRPr="00F56A9D" w:rsidRDefault="00363293" w:rsidP="00F56A9D">
            <w:pPr>
              <w:pStyle w:val="a4"/>
              <w:ind w:left="0"/>
              <w:rPr>
                <w:rFonts w:ascii="Times New Roman" w:hAnsi="Times New Roman" w:cs="Times New Roman"/>
                <w:sz w:val="28"/>
                <w:szCs w:val="28"/>
              </w:rPr>
            </w:pPr>
            <w:proofErr w:type="spellStart"/>
            <w:r>
              <w:rPr>
                <w:rFonts w:ascii="Times New Roman" w:hAnsi="Times New Roman" w:cs="Times New Roman"/>
                <w:sz w:val="28"/>
                <w:szCs w:val="28"/>
              </w:rPr>
              <w:t>Еденицы</w:t>
            </w:r>
            <w:proofErr w:type="spellEnd"/>
            <w:r>
              <w:rPr>
                <w:rFonts w:ascii="Times New Roman" w:hAnsi="Times New Roman" w:cs="Times New Roman"/>
                <w:sz w:val="28"/>
                <w:szCs w:val="28"/>
              </w:rPr>
              <w:t xml:space="preserve"> </w:t>
            </w:r>
            <w:r w:rsidR="00A15F0F">
              <w:rPr>
                <w:rFonts w:ascii="Times New Roman" w:hAnsi="Times New Roman" w:cs="Times New Roman"/>
                <w:sz w:val="28"/>
                <w:szCs w:val="28"/>
              </w:rPr>
              <w:t>измерения индикаторов</w:t>
            </w:r>
          </w:p>
        </w:tc>
        <w:tc>
          <w:tcPr>
            <w:tcW w:w="263" w:type="pct"/>
          </w:tcPr>
          <w:p w:rsidR="00F56A9D" w:rsidRPr="001D3F35" w:rsidRDefault="00F56A9D" w:rsidP="00F56A9D">
            <w:pPr>
              <w:pStyle w:val="a4"/>
              <w:ind w:left="0"/>
              <w:rPr>
                <w:rFonts w:ascii="Times New Roman" w:hAnsi="Times New Roman" w:cs="Times New Roman"/>
                <w:sz w:val="28"/>
                <w:szCs w:val="28"/>
              </w:rPr>
            </w:pPr>
            <w:r>
              <w:rPr>
                <w:rFonts w:ascii="Times New Roman" w:hAnsi="Times New Roman" w:cs="Times New Roman"/>
                <w:sz w:val="28"/>
                <w:szCs w:val="28"/>
                <w:lang w:val="en-US"/>
              </w:rPr>
              <w:t>27</w:t>
            </w:r>
          </w:p>
        </w:tc>
        <w:tc>
          <w:tcPr>
            <w:tcW w:w="1092" w:type="pct"/>
          </w:tcPr>
          <w:p w:rsidR="00F56A9D" w:rsidRPr="001D3F35" w:rsidRDefault="00A15F0F" w:rsidP="00F56A9D">
            <w:pPr>
              <w:pStyle w:val="a4"/>
              <w:ind w:left="0"/>
              <w:rPr>
                <w:rFonts w:ascii="Times New Roman" w:hAnsi="Times New Roman" w:cs="Times New Roman"/>
                <w:sz w:val="28"/>
                <w:szCs w:val="28"/>
              </w:rPr>
            </w:pPr>
            <w:r>
              <w:rPr>
                <w:rFonts w:ascii="Times New Roman" w:hAnsi="Times New Roman" w:cs="Times New Roman"/>
                <w:sz w:val="28"/>
                <w:szCs w:val="28"/>
              </w:rPr>
              <w:t>Целевые назначения индикаторов по годам</w:t>
            </w:r>
          </w:p>
        </w:tc>
      </w:tr>
      <w:tr w:rsidR="00F56A9D" w:rsidRPr="001D3F35" w:rsidTr="00F56A9D">
        <w:trPr>
          <w:trHeight w:val="52"/>
        </w:trPr>
        <w:tc>
          <w:tcPr>
            <w:tcW w:w="1237" w:type="pct"/>
            <w:gridSpan w:val="2"/>
          </w:tcPr>
          <w:p w:rsidR="00F56A9D" w:rsidRPr="002C2D8B" w:rsidRDefault="00F56A9D" w:rsidP="00F56A9D">
            <w:pPr>
              <w:pStyle w:val="a4"/>
              <w:ind w:left="0"/>
              <w:rPr>
                <w:rFonts w:ascii="Times New Roman" w:hAnsi="Times New Roman" w:cs="Times New Roman"/>
                <w:sz w:val="28"/>
                <w:szCs w:val="28"/>
              </w:rPr>
            </w:pPr>
            <w:r w:rsidRPr="002C2D8B">
              <w:rPr>
                <w:rFonts w:ascii="Times New Roman" w:hAnsi="Times New Roman" w:cs="Times New Roman"/>
                <w:sz w:val="28"/>
                <w:szCs w:val="28"/>
              </w:rPr>
              <w:t>В целях исполнения части 1 статьи 14 Федерального закона 39-ФЗ "Об инвестиционной деятельности в Российской Федерации, осуществляемой в форме капитальных вложений" разработать и утвердить нормативный правовой акт на муниципальном уровне</w:t>
            </w:r>
          </w:p>
        </w:tc>
        <w:tc>
          <w:tcPr>
            <w:tcW w:w="1219" w:type="pct"/>
            <w:gridSpan w:val="2"/>
          </w:tcPr>
          <w:p w:rsidR="00F56A9D" w:rsidRPr="002C2D8B" w:rsidRDefault="00F56A9D" w:rsidP="00F56A9D">
            <w:pPr>
              <w:pStyle w:val="a4"/>
              <w:ind w:left="0"/>
              <w:rPr>
                <w:rFonts w:ascii="Times New Roman" w:hAnsi="Times New Roman" w:cs="Times New Roman"/>
                <w:sz w:val="28"/>
                <w:szCs w:val="28"/>
              </w:rPr>
            </w:pPr>
            <w:r w:rsidRPr="002C2D8B">
              <w:rPr>
                <w:rFonts w:ascii="Times New Roman" w:hAnsi="Times New Roman" w:cs="Times New Roman"/>
                <w:sz w:val="28"/>
                <w:szCs w:val="28"/>
              </w:rPr>
              <w:t>Количество проверенных инвестиционных проектов, осуществляющих строительство, реконструкцию и техническое перевооружение объектов капитального строительства, финансирование которых осуществляется полностью или частично из бюджета муниципального образования "Майминский район"</w:t>
            </w:r>
          </w:p>
        </w:tc>
        <w:tc>
          <w:tcPr>
            <w:tcW w:w="1189" w:type="pct"/>
            <w:gridSpan w:val="2"/>
          </w:tcPr>
          <w:p w:rsidR="00F56A9D" w:rsidRDefault="00F56A9D" w:rsidP="00F56A9D">
            <w:pPr>
              <w:pStyle w:val="a4"/>
              <w:ind w:left="0"/>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lang w:val="en-US"/>
              </w:rPr>
              <w:t>ед</w:t>
            </w:r>
            <w:proofErr w:type="spellEnd"/>
            <w:proofErr w:type="gramEnd"/>
            <w:r>
              <w:rPr>
                <w:rFonts w:ascii="Times New Roman" w:hAnsi="Times New Roman" w:cs="Times New Roman"/>
                <w:sz w:val="28"/>
                <w:szCs w:val="28"/>
                <w:lang w:val="en-US"/>
              </w:rPr>
              <w:t>.</w:t>
            </w:r>
          </w:p>
        </w:tc>
        <w:tc>
          <w:tcPr>
            <w:tcW w:w="1355" w:type="pct"/>
            <w:gridSpan w:val="2"/>
          </w:tcPr>
          <w:p w:rsidR="00F56A9D" w:rsidRPr="001D3F35" w:rsidRDefault="00F56A9D" w:rsidP="00F56A9D">
            <w:pPr>
              <w:pStyle w:val="a4"/>
              <w:ind w:left="0"/>
              <w:rPr>
                <w:rFonts w:ascii="Times New Roman" w:hAnsi="Times New Roman" w:cs="Times New Roman"/>
                <w:sz w:val="28"/>
                <w:szCs w:val="28"/>
              </w:rPr>
            </w:pPr>
            <w:r>
              <w:rPr>
                <w:rFonts w:ascii="Times New Roman" w:hAnsi="Times New Roman" w:cs="Times New Roman"/>
                <w:sz w:val="28"/>
                <w:szCs w:val="28"/>
                <w:lang w:val="en-US"/>
              </w:rPr>
              <w:t>-</w:t>
            </w:r>
          </w:p>
        </w:tc>
      </w:tr>
      <w:tr w:rsidR="00F56A9D" w:rsidRPr="001D3F35" w:rsidTr="00F56A9D">
        <w:trPr>
          <w:trHeight w:val="52"/>
        </w:trPr>
        <w:tc>
          <w:tcPr>
            <w:tcW w:w="1237" w:type="pct"/>
            <w:gridSpan w:val="2"/>
          </w:tcPr>
          <w:p w:rsidR="00F56A9D" w:rsidRPr="001D3F35" w:rsidRDefault="00F56A9D" w:rsidP="00F56A9D">
            <w:pPr>
              <w:pStyle w:val="a4"/>
              <w:ind w:left="0"/>
              <w:rPr>
                <w:rFonts w:ascii="Times New Roman" w:hAnsi="Times New Roman" w:cs="Times New Roman"/>
                <w:sz w:val="28"/>
                <w:szCs w:val="28"/>
              </w:rPr>
            </w:pPr>
          </w:p>
        </w:tc>
        <w:tc>
          <w:tcPr>
            <w:tcW w:w="1219" w:type="pct"/>
            <w:gridSpan w:val="2"/>
          </w:tcPr>
          <w:p w:rsidR="00F56A9D" w:rsidRDefault="00F56A9D" w:rsidP="00F56A9D">
            <w:pPr>
              <w:pStyle w:val="a4"/>
              <w:ind w:left="0"/>
              <w:rPr>
                <w:rFonts w:ascii="Times New Roman" w:hAnsi="Times New Roman" w:cs="Times New Roman"/>
                <w:sz w:val="28"/>
                <w:szCs w:val="28"/>
                <w:lang w:val="en-US"/>
              </w:rPr>
            </w:pPr>
          </w:p>
        </w:tc>
        <w:tc>
          <w:tcPr>
            <w:tcW w:w="1189" w:type="pct"/>
            <w:gridSpan w:val="2"/>
          </w:tcPr>
          <w:p w:rsidR="00F56A9D" w:rsidRDefault="00F56A9D" w:rsidP="00F56A9D">
            <w:pPr>
              <w:pStyle w:val="a4"/>
              <w:ind w:left="0"/>
              <w:rPr>
                <w:rFonts w:ascii="Times New Roman" w:hAnsi="Times New Roman" w:cs="Times New Roman"/>
                <w:sz w:val="28"/>
                <w:szCs w:val="28"/>
                <w:lang w:val="en-US"/>
              </w:rPr>
            </w:pPr>
          </w:p>
        </w:tc>
        <w:tc>
          <w:tcPr>
            <w:tcW w:w="1355" w:type="pct"/>
            <w:gridSpan w:val="2"/>
          </w:tcPr>
          <w:p w:rsidR="00F56A9D" w:rsidRPr="001D3F35" w:rsidRDefault="00F56A9D" w:rsidP="00F56A9D">
            <w:pPr>
              <w:pStyle w:val="a4"/>
              <w:ind w:left="0"/>
              <w:rPr>
                <w:rFonts w:ascii="Times New Roman" w:hAnsi="Times New Roman" w:cs="Times New Roman"/>
                <w:sz w:val="28"/>
                <w:szCs w:val="28"/>
              </w:rPr>
            </w:pPr>
          </w:p>
        </w:tc>
      </w:tr>
      <w:tr w:rsidR="00F56A9D" w:rsidRPr="001D3F35" w:rsidTr="006401F3">
        <w:trPr>
          <w:trHeight w:val="52"/>
        </w:trPr>
        <w:tc>
          <w:tcPr>
            <w:tcW w:w="380" w:type="pct"/>
          </w:tcPr>
          <w:p w:rsidR="00F56A9D" w:rsidRDefault="00F56A9D" w:rsidP="00F56A9D">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28</w:t>
            </w:r>
          </w:p>
        </w:tc>
        <w:tc>
          <w:tcPr>
            <w:tcW w:w="4620" w:type="pct"/>
            <w:gridSpan w:val="7"/>
          </w:tcPr>
          <w:p w:rsidR="007E13F3" w:rsidRPr="00FB6E41" w:rsidRDefault="007E13F3" w:rsidP="007E13F3">
            <w:pPr>
              <w:pStyle w:val="ConsPlusNonformat"/>
              <w:jc w:val="both"/>
              <w:rPr>
                <w:rFonts w:ascii="Times New Roman" w:hAnsi="Times New Roman" w:cs="Times New Roman"/>
                <w:sz w:val="28"/>
                <w:szCs w:val="28"/>
              </w:rPr>
            </w:pPr>
            <w:r w:rsidRPr="00FB6E41">
              <w:rPr>
                <w:rFonts w:ascii="Times New Roman" w:hAnsi="Times New Roman" w:cs="Times New Roman"/>
                <w:sz w:val="28"/>
                <w:szCs w:val="28"/>
              </w:rPr>
              <w:t>Методы   расчета   индикаторов   достижения  целей  предлагаемого</w:t>
            </w:r>
            <w:r w:rsidRPr="007E13F3">
              <w:rPr>
                <w:rFonts w:ascii="Times New Roman" w:hAnsi="Times New Roman" w:cs="Times New Roman"/>
                <w:sz w:val="28"/>
                <w:szCs w:val="28"/>
              </w:rPr>
              <w:t xml:space="preserve"> </w:t>
            </w:r>
            <w:r w:rsidRPr="00FB6E41">
              <w:rPr>
                <w:rFonts w:ascii="Times New Roman" w:hAnsi="Times New Roman" w:cs="Times New Roman"/>
                <w:sz w:val="28"/>
                <w:szCs w:val="28"/>
              </w:rPr>
              <w:t>правового регулирования, источники информации для расчетов:</w:t>
            </w:r>
          </w:p>
          <w:p w:rsidR="00F56A9D" w:rsidRPr="00253EAD" w:rsidRDefault="00F56A9D" w:rsidP="007E13F3">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арифметический</w:t>
            </w:r>
          </w:p>
          <w:p w:rsidR="00F56A9D" w:rsidRPr="00F56A9D" w:rsidRDefault="007E13F3" w:rsidP="007E13F3">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F56A9D" w:rsidRPr="001D3F35" w:rsidTr="006401F3">
        <w:trPr>
          <w:trHeight w:val="52"/>
        </w:trPr>
        <w:tc>
          <w:tcPr>
            <w:tcW w:w="380" w:type="pct"/>
          </w:tcPr>
          <w:p w:rsidR="00F56A9D" w:rsidRDefault="00F56A9D" w:rsidP="00F56A9D">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29</w:t>
            </w:r>
          </w:p>
        </w:tc>
        <w:tc>
          <w:tcPr>
            <w:tcW w:w="4620" w:type="pct"/>
            <w:gridSpan w:val="7"/>
          </w:tcPr>
          <w:p w:rsidR="007E13F3" w:rsidRPr="00FB6E41" w:rsidRDefault="007E13F3" w:rsidP="007E13F3">
            <w:pPr>
              <w:pStyle w:val="ConsPlusNonformat"/>
              <w:jc w:val="both"/>
              <w:rPr>
                <w:rFonts w:ascii="Times New Roman" w:hAnsi="Times New Roman" w:cs="Times New Roman"/>
                <w:sz w:val="28"/>
                <w:szCs w:val="28"/>
              </w:rPr>
            </w:pPr>
            <w:r w:rsidRPr="00FB6E41">
              <w:rPr>
                <w:rFonts w:ascii="Times New Roman" w:hAnsi="Times New Roman" w:cs="Times New Roman"/>
                <w:sz w:val="28"/>
                <w:szCs w:val="28"/>
              </w:rPr>
              <w:t>Оценка   затрат   на   проведение  мониторинга  достижения  целей</w:t>
            </w:r>
            <w:r w:rsidRPr="007E13F3">
              <w:rPr>
                <w:rFonts w:ascii="Times New Roman" w:hAnsi="Times New Roman" w:cs="Times New Roman"/>
                <w:sz w:val="28"/>
                <w:szCs w:val="28"/>
              </w:rPr>
              <w:t xml:space="preserve"> </w:t>
            </w:r>
            <w:r w:rsidRPr="00FB6E41">
              <w:rPr>
                <w:rFonts w:ascii="Times New Roman" w:hAnsi="Times New Roman" w:cs="Times New Roman"/>
                <w:sz w:val="28"/>
                <w:szCs w:val="28"/>
              </w:rPr>
              <w:t>предлагаемого правового регулирования:</w:t>
            </w:r>
          </w:p>
          <w:p w:rsidR="00F56A9D" w:rsidRPr="00253EAD" w:rsidRDefault="00F56A9D" w:rsidP="007E13F3">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w:t>
            </w:r>
          </w:p>
          <w:p w:rsidR="00F56A9D" w:rsidRPr="00F56A9D" w:rsidRDefault="007E13F3" w:rsidP="007E13F3">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F56A9D" w:rsidRPr="00F56A9D" w:rsidRDefault="00F56A9D" w:rsidP="00F56A9D">
      <w:pPr>
        <w:pStyle w:val="ConsPlusNonformat"/>
        <w:jc w:val="center"/>
        <w:rPr>
          <w:rFonts w:ascii="Times New Roman" w:hAnsi="Times New Roman" w:cs="Times New Roman"/>
          <w:b/>
          <w:sz w:val="28"/>
          <w:szCs w:val="28"/>
        </w:rPr>
      </w:pPr>
    </w:p>
    <w:p w:rsidR="007E13F3" w:rsidRPr="006401F3" w:rsidRDefault="00473026" w:rsidP="007E13F3">
      <w:pPr>
        <w:pStyle w:val="ConsPlusNonformat"/>
        <w:jc w:val="center"/>
        <w:rPr>
          <w:rFonts w:ascii="Times New Roman" w:hAnsi="Times New Roman" w:cs="Times New Roman"/>
          <w:b/>
          <w:sz w:val="28"/>
          <w:szCs w:val="28"/>
        </w:rPr>
      </w:pPr>
      <w:r w:rsidRPr="00473026">
        <w:rPr>
          <w:rFonts w:ascii="Times New Roman" w:hAnsi="Times New Roman" w:cs="Times New Roman"/>
          <w:b/>
          <w:sz w:val="28"/>
          <w:szCs w:val="28"/>
        </w:rPr>
        <w:t xml:space="preserve">4. </w:t>
      </w:r>
      <w:r w:rsidR="007E13F3" w:rsidRPr="007E13F3">
        <w:rPr>
          <w:rFonts w:ascii="Times New Roman" w:hAnsi="Times New Roman" w:cs="Times New Roman"/>
          <w:b/>
          <w:sz w:val="28"/>
          <w:szCs w:val="28"/>
        </w:rPr>
        <w:t>Качественная характеристика и оценка численности потенциальных адресатов предлагаемого правового регулирования (их групп)</w:t>
      </w:r>
    </w:p>
    <w:p w:rsidR="007E13F3" w:rsidRPr="006401F3" w:rsidRDefault="007E13F3" w:rsidP="007E13F3">
      <w:pPr>
        <w:pStyle w:val="ConsPlusNonformat"/>
        <w:jc w:val="center"/>
        <w:rPr>
          <w:rFonts w:ascii="Times New Roman" w:hAnsi="Times New Roman" w:cs="Times New Roman"/>
          <w:b/>
          <w:sz w:val="28"/>
          <w:szCs w:val="28"/>
        </w:rPr>
      </w:pPr>
    </w:p>
    <w:tbl>
      <w:tblPr>
        <w:tblStyle w:val="a3"/>
        <w:tblW w:w="5000" w:type="pct"/>
        <w:tblLayout w:type="fixed"/>
        <w:tblLook w:val="04A0" w:firstRow="1" w:lastRow="0" w:firstColumn="1" w:lastColumn="0" w:noHBand="0" w:noVBand="1"/>
      </w:tblPr>
      <w:tblGrid>
        <w:gridCol w:w="817"/>
        <w:gridCol w:w="3260"/>
        <w:gridCol w:w="566"/>
        <w:gridCol w:w="2696"/>
        <w:gridCol w:w="566"/>
        <w:gridCol w:w="2777"/>
      </w:tblGrid>
      <w:tr w:rsidR="007E13F3" w:rsidRPr="001D3F35" w:rsidTr="006401F3">
        <w:trPr>
          <w:trHeight w:val="55"/>
        </w:trPr>
        <w:tc>
          <w:tcPr>
            <w:tcW w:w="382" w:type="pct"/>
          </w:tcPr>
          <w:p w:rsidR="007E13F3" w:rsidRPr="001D3F35" w:rsidRDefault="007E13F3" w:rsidP="00D54F06">
            <w:pPr>
              <w:pStyle w:val="a4"/>
              <w:ind w:left="0"/>
              <w:rPr>
                <w:rFonts w:ascii="Times New Roman" w:hAnsi="Times New Roman" w:cs="Times New Roman"/>
                <w:sz w:val="28"/>
                <w:szCs w:val="28"/>
              </w:rPr>
            </w:pPr>
            <w:r>
              <w:rPr>
                <w:rFonts w:ascii="Times New Roman" w:hAnsi="Times New Roman" w:cs="Times New Roman"/>
                <w:sz w:val="28"/>
                <w:szCs w:val="28"/>
                <w:lang w:val="en-US"/>
              </w:rPr>
              <w:t>30</w:t>
            </w:r>
          </w:p>
        </w:tc>
        <w:tc>
          <w:tcPr>
            <w:tcW w:w="1526" w:type="pct"/>
          </w:tcPr>
          <w:p w:rsidR="007E13F3" w:rsidRPr="001D3F35" w:rsidRDefault="007E13F3" w:rsidP="00D54F06">
            <w:pPr>
              <w:pStyle w:val="a4"/>
              <w:ind w:left="0"/>
              <w:rPr>
                <w:rFonts w:ascii="Times New Roman" w:hAnsi="Times New Roman" w:cs="Times New Roman"/>
                <w:sz w:val="28"/>
                <w:szCs w:val="28"/>
              </w:rPr>
            </w:pPr>
            <w:r w:rsidRPr="00FB6E41">
              <w:rPr>
                <w:rFonts w:ascii="Times New Roman" w:hAnsi="Times New Roman" w:cs="Times New Roman"/>
                <w:sz w:val="28"/>
                <w:szCs w:val="28"/>
              </w:rPr>
              <w:t>Группы потенциальных адресатов предлагаемого правового регулирования (краткое описание их качественных характеристик)</w:t>
            </w:r>
          </w:p>
        </w:tc>
        <w:tc>
          <w:tcPr>
            <w:tcW w:w="265" w:type="pct"/>
          </w:tcPr>
          <w:p w:rsidR="007E13F3" w:rsidRDefault="007E13F3" w:rsidP="00D54F06">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31</w:t>
            </w:r>
          </w:p>
        </w:tc>
        <w:tc>
          <w:tcPr>
            <w:tcW w:w="1262" w:type="pct"/>
          </w:tcPr>
          <w:p w:rsidR="007E13F3" w:rsidRPr="00F56A9D" w:rsidRDefault="007E13F3" w:rsidP="00D54F06">
            <w:pPr>
              <w:pStyle w:val="a4"/>
              <w:ind w:left="0"/>
              <w:rPr>
                <w:rFonts w:ascii="Times New Roman" w:hAnsi="Times New Roman" w:cs="Times New Roman"/>
                <w:sz w:val="28"/>
                <w:szCs w:val="28"/>
              </w:rPr>
            </w:pPr>
            <w:r w:rsidRPr="00FB6E41">
              <w:rPr>
                <w:rFonts w:ascii="Times New Roman" w:hAnsi="Times New Roman" w:cs="Times New Roman"/>
                <w:sz w:val="28"/>
                <w:szCs w:val="28"/>
              </w:rPr>
              <w:t>Количество участников группы</w:t>
            </w:r>
          </w:p>
        </w:tc>
        <w:tc>
          <w:tcPr>
            <w:tcW w:w="265" w:type="pct"/>
          </w:tcPr>
          <w:p w:rsidR="007E13F3" w:rsidRPr="001D3F35" w:rsidRDefault="007E13F3" w:rsidP="00D54F06">
            <w:pPr>
              <w:pStyle w:val="a4"/>
              <w:ind w:left="0"/>
              <w:rPr>
                <w:rFonts w:ascii="Times New Roman" w:hAnsi="Times New Roman" w:cs="Times New Roman"/>
                <w:sz w:val="28"/>
                <w:szCs w:val="28"/>
              </w:rPr>
            </w:pPr>
            <w:r>
              <w:rPr>
                <w:rFonts w:ascii="Times New Roman" w:hAnsi="Times New Roman" w:cs="Times New Roman"/>
                <w:sz w:val="28"/>
                <w:szCs w:val="28"/>
                <w:lang w:val="en-US"/>
              </w:rPr>
              <w:t>32</w:t>
            </w:r>
          </w:p>
        </w:tc>
        <w:tc>
          <w:tcPr>
            <w:tcW w:w="1300" w:type="pct"/>
          </w:tcPr>
          <w:p w:rsidR="007E13F3" w:rsidRPr="001D3F35" w:rsidRDefault="007E13F3" w:rsidP="00D54F06">
            <w:pPr>
              <w:pStyle w:val="a4"/>
              <w:ind w:left="0"/>
              <w:rPr>
                <w:rFonts w:ascii="Times New Roman" w:hAnsi="Times New Roman" w:cs="Times New Roman"/>
                <w:sz w:val="28"/>
                <w:szCs w:val="28"/>
              </w:rPr>
            </w:pPr>
            <w:r w:rsidRPr="00FB6E41">
              <w:rPr>
                <w:rFonts w:ascii="Times New Roman" w:hAnsi="Times New Roman" w:cs="Times New Roman"/>
                <w:sz w:val="28"/>
                <w:szCs w:val="28"/>
              </w:rPr>
              <w:t>Источники данных</w:t>
            </w:r>
          </w:p>
        </w:tc>
      </w:tr>
      <w:tr w:rsidR="007E13F3" w:rsidRPr="001D3F35" w:rsidTr="007E13F3">
        <w:trPr>
          <w:trHeight w:val="52"/>
        </w:trPr>
        <w:tc>
          <w:tcPr>
            <w:tcW w:w="1908" w:type="pct"/>
            <w:gridSpan w:val="2"/>
          </w:tcPr>
          <w:p w:rsidR="007E13F3" w:rsidRPr="00471D4A" w:rsidRDefault="007E13F3" w:rsidP="007E13F3">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юридические лица</w:t>
            </w:r>
          </w:p>
        </w:tc>
        <w:tc>
          <w:tcPr>
            <w:tcW w:w="1527" w:type="pct"/>
            <w:gridSpan w:val="2"/>
          </w:tcPr>
          <w:p w:rsidR="007E13F3" w:rsidRDefault="007E13F3" w:rsidP="007E13F3">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565" w:type="pct"/>
            <w:gridSpan w:val="2"/>
          </w:tcPr>
          <w:p w:rsidR="007E13F3" w:rsidRPr="001D3F35" w:rsidRDefault="007E13F3" w:rsidP="007E13F3">
            <w:pPr>
              <w:pStyle w:val="a4"/>
              <w:ind w:left="0"/>
              <w:rPr>
                <w:rFonts w:ascii="Times New Roman" w:hAnsi="Times New Roman" w:cs="Times New Roman"/>
                <w:sz w:val="28"/>
                <w:szCs w:val="28"/>
              </w:rPr>
            </w:pPr>
            <w:r>
              <w:rPr>
                <w:rFonts w:ascii="Times New Roman" w:hAnsi="Times New Roman" w:cs="Times New Roman"/>
                <w:sz w:val="28"/>
                <w:szCs w:val="28"/>
                <w:lang w:val="en-US"/>
              </w:rPr>
              <w:t>-</w:t>
            </w:r>
          </w:p>
        </w:tc>
      </w:tr>
      <w:tr w:rsidR="007E13F3" w:rsidRPr="001D3F35" w:rsidTr="007E13F3">
        <w:trPr>
          <w:trHeight w:val="52"/>
        </w:trPr>
        <w:tc>
          <w:tcPr>
            <w:tcW w:w="1908" w:type="pct"/>
            <w:gridSpan w:val="2"/>
          </w:tcPr>
          <w:p w:rsidR="007E13F3" w:rsidRPr="001D3F35" w:rsidRDefault="007E13F3" w:rsidP="007E13F3">
            <w:pPr>
              <w:pStyle w:val="a4"/>
              <w:ind w:left="0"/>
              <w:rPr>
                <w:rFonts w:ascii="Times New Roman" w:hAnsi="Times New Roman" w:cs="Times New Roman"/>
                <w:sz w:val="28"/>
                <w:szCs w:val="28"/>
              </w:rPr>
            </w:pPr>
          </w:p>
        </w:tc>
        <w:tc>
          <w:tcPr>
            <w:tcW w:w="1527" w:type="pct"/>
            <w:gridSpan w:val="2"/>
          </w:tcPr>
          <w:p w:rsidR="007E13F3" w:rsidRDefault="007E13F3" w:rsidP="007E13F3">
            <w:pPr>
              <w:pStyle w:val="a4"/>
              <w:ind w:left="0"/>
              <w:rPr>
                <w:rFonts w:ascii="Times New Roman" w:hAnsi="Times New Roman" w:cs="Times New Roman"/>
                <w:sz w:val="28"/>
                <w:szCs w:val="28"/>
                <w:lang w:val="en-US"/>
              </w:rPr>
            </w:pPr>
          </w:p>
        </w:tc>
        <w:tc>
          <w:tcPr>
            <w:tcW w:w="1565" w:type="pct"/>
            <w:gridSpan w:val="2"/>
          </w:tcPr>
          <w:p w:rsidR="007E13F3" w:rsidRPr="001D3F35" w:rsidRDefault="007E13F3" w:rsidP="007E13F3">
            <w:pPr>
              <w:pStyle w:val="a4"/>
              <w:ind w:left="0"/>
              <w:rPr>
                <w:rFonts w:ascii="Times New Roman" w:hAnsi="Times New Roman" w:cs="Times New Roman"/>
                <w:sz w:val="28"/>
                <w:szCs w:val="28"/>
              </w:rPr>
            </w:pPr>
          </w:p>
        </w:tc>
      </w:tr>
      <w:tr w:rsidR="007E13F3" w:rsidRPr="001D3F35" w:rsidTr="007E13F3">
        <w:trPr>
          <w:trHeight w:val="52"/>
        </w:trPr>
        <w:tc>
          <w:tcPr>
            <w:tcW w:w="1908" w:type="pct"/>
            <w:gridSpan w:val="2"/>
          </w:tcPr>
          <w:p w:rsidR="007E13F3" w:rsidRDefault="007E13F3" w:rsidP="007E13F3">
            <w:pPr>
              <w:pStyle w:val="a4"/>
              <w:ind w:left="0"/>
              <w:rPr>
                <w:rFonts w:ascii="Times New Roman" w:hAnsi="Times New Roman" w:cs="Times New Roman"/>
                <w:sz w:val="28"/>
                <w:szCs w:val="28"/>
                <w:lang w:val="en-US"/>
              </w:rPr>
            </w:pPr>
          </w:p>
        </w:tc>
        <w:tc>
          <w:tcPr>
            <w:tcW w:w="1527" w:type="pct"/>
            <w:gridSpan w:val="2"/>
          </w:tcPr>
          <w:p w:rsidR="007E13F3" w:rsidRDefault="007E13F3" w:rsidP="007E13F3">
            <w:pPr>
              <w:pStyle w:val="a4"/>
              <w:ind w:left="0"/>
              <w:rPr>
                <w:rFonts w:ascii="Times New Roman" w:hAnsi="Times New Roman" w:cs="Times New Roman"/>
                <w:sz w:val="28"/>
                <w:szCs w:val="28"/>
                <w:lang w:val="en-US"/>
              </w:rPr>
            </w:pPr>
          </w:p>
        </w:tc>
        <w:tc>
          <w:tcPr>
            <w:tcW w:w="1565" w:type="pct"/>
            <w:gridSpan w:val="2"/>
          </w:tcPr>
          <w:p w:rsidR="007E13F3" w:rsidRDefault="007E13F3" w:rsidP="007E13F3">
            <w:pPr>
              <w:pStyle w:val="a4"/>
              <w:ind w:left="0"/>
              <w:rPr>
                <w:rFonts w:ascii="Times New Roman" w:hAnsi="Times New Roman" w:cs="Times New Roman"/>
                <w:sz w:val="28"/>
                <w:szCs w:val="28"/>
                <w:lang w:val="en-US"/>
              </w:rPr>
            </w:pPr>
          </w:p>
        </w:tc>
      </w:tr>
    </w:tbl>
    <w:p w:rsidR="007E13F3" w:rsidRDefault="007E13F3" w:rsidP="007E13F3">
      <w:pPr>
        <w:pStyle w:val="ConsPlusNonformat"/>
        <w:jc w:val="center"/>
        <w:rPr>
          <w:rFonts w:ascii="Times New Roman" w:hAnsi="Times New Roman" w:cs="Times New Roman"/>
          <w:b/>
          <w:sz w:val="28"/>
          <w:szCs w:val="28"/>
          <w:lang w:val="en-US"/>
        </w:rPr>
      </w:pPr>
    </w:p>
    <w:p w:rsidR="007E13F3" w:rsidRPr="00FB6E41" w:rsidRDefault="00E31B2D" w:rsidP="007E13F3">
      <w:pPr>
        <w:pStyle w:val="ConsPlusNonformat"/>
        <w:jc w:val="both"/>
        <w:rPr>
          <w:rFonts w:ascii="Times New Roman" w:hAnsi="Times New Roman" w:cs="Times New Roman"/>
          <w:sz w:val="28"/>
          <w:szCs w:val="28"/>
        </w:rPr>
      </w:pPr>
      <w:r w:rsidRPr="00E31B2D">
        <w:rPr>
          <w:rFonts w:ascii="Times New Roman" w:hAnsi="Times New Roman" w:cs="Times New Roman"/>
          <w:b/>
          <w:sz w:val="28"/>
          <w:szCs w:val="28"/>
        </w:rPr>
        <w:t>5</w:t>
      </w:r>
      <w:r w:rsidR="0089208D" w:rsidRPr="00473026">
        <w:rPr>
          <w:rFonts w:ascii="Times New Roman" w:hAnsi="Times New Roman" w:cs="Times New Roman"/>
          <w:b/>
          <w:sz w:val="28"/>
          <w:szCs w:val="28"/>
        </w:rPr>
        <w:t>.</w:t>
      </w:r>
      <w:r w:rsidR="007E13F3" w:rsidRPr="007E13F3">
        <w:t xml:space="preserve"> </w:t>
      </w:r>
      <w:r w:rsidR="007E13F3" w:rsidRPr="007E13F3">
        <w:rPr>
          <w:rFonts w:ascii="Times New Roman" w:hAnsi="Times New Roman" w:cs="Times New Roman"/>
          <w:b/>
          <w:sz w:val="28"/>
          <w:szCs w:val="28"/>
        </w:rPr>
        <w:t>Изменение функций (полномочий, обязанностей, прав) органов государственной власти Республики Алтай (органов местного самоуправления в Республике Алтай), а также порядка их реализации в связи с введением предлагаемого правового регулирования</w:t>
      </w:r>
    </w:p>
    <w:tbl>
      <w:tblPr>
        <w:tblStyle w:val="a3"/>
        <w:tblW w:w="5000" w:type="pct"/>
        <w:tblLook w:val="04A0" w:firstRow="1" w:lastRow="0" w:firstColumn="1" w:lastColumn="0" w:noHBand="0" w:noVBand="1"/>
      </w:tblPr>
      <w:tblGrid>
        <w:gridCol w:w="459"/>
        <w:gridCol w:w="1727"/>
        <w:gridCol w:w="480"/>
        <w:gridCol w:w="1511"/>
        <w:gridCol w:w="458"/>
        <w:gridCol w:w="1980"/>
        <w:gridCol w:w="458"/>
        <w:gridCol w:w="1527"/>
        <w:gridCol w:w="458"/>
        <w:gridCol w:w="1624"/>
      </w:tblGrid>
      <w:tr w:rsidR="007951E7" w:rsidTr="007951E7">
        <w:trPr>
          <w:trHeight w:val="55"/>
        </w:trPr>
        <w:tc>
          <w:tcPr>
            <w:tcW w:w="214" w:type="pct"/>
          </w:tcPr>
          <w:p w:rsidR="007951E7" w:rsidRPr="007951E7" w:rsidRDefault="007951E7" w:rsidP="00253EAD">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33</w:t>
            </w:r>
          </w:p>
        </w:tc>
        <w:tc>
          <w:tcPr>
            <w:tcW w:w="811" w:type="pct"/>
          </w:tcPr>
          <w:p w:rsidR="007951E7" w:rsidRPr="001D3F35" w:rsidRDefault="00A15F0F" w:rsidP="00253EAD">
            <w:pPr>
              <w:pStyle w:val="a4"/>
              <w:ind w:left="0"/>
              <w:rPr>
                <w:rFonts w:ascii="Times New Roman" w:hAnsi="Times New Roman" w:cs="Times New Roman"/>
                <w:sz w:val="28"/>
                <w:szCs w:val="28"/>
              </w:rPr>
            </w:pPr>
            <w:r>
              <w:rPr>
                <w:rFonts w:ascii="Times New Roman" w:hAnsi="Times New Roman" w:cs="Times New Roman"/>
                <w:sz w:val="28"/>
                <w:szCs w:val="28"/>
              </w:rPr>
              <w:t>Наименование функции (полномочие</w:t>
            </w:r>
            <w:r w:rsidR="007951E7" w:rsidRPr="00FB6E41">
              <w:rPr>
                <w:rFonts w:ascii="Times New Roman" w:hAnsi="Times New Roman" w:cs="Times New Roman"/>
                <w:sz w:val="28"/>
                <w:szCs w:val="28"/>
              </w:rPr>
              <w:t>, обязанности или права)</w:t>
            </w:r>
          </w:p>
        </w:tc>
        <w:tc>
          <w:tcPr>
            <w:tcW w:w="215" w:type="pct"/>
          </w:tcPr>
          <w:p w:rsidR="007951E7" w:rsidRDefault="007951E7" w:rsidP="00253EAD">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34</w:t>
            </w:r>
          </w:p>
        </w:tc>
        <w:tc>
          <w:tcPr>
            <w:tcW w:w="706" w:type="pct"/>
          </w:tcPr>
          <w:p w:rsidR="007951E7" w:rsidRPr="007951E7" w:rsidRDefault="007951E7" w:rsidP="00253EAD">
            <w:pPr>
              <w:pStyle w:val="a4"/>
              <w:ind w:left="0"/>
              <w:rPr>
                <w:rFonts w:ascii="Times New Roman" w:hAnsi="Times New Roman" w:cs="Times New Roman"/>
                <w:sz w:val="28"/>
                <w:szCs w:val="28"/>
              </w:rPr>
            </w:pPr>
            <w:r w:rsidRPr="00FB6E41">
              <w:rPr>
                <w:rFonts w:ascii="Times New Roman" w:hAnsi="Times New Roman" w:cs="Times New Roman"/>
                <w:sz w:val="28"/>
                <w:szCs w:val="28"/>
              </w:rPr>
              <w:t>Характер функции (новая / изменяемая / отменяемая)</w:t>
            </w:r>
          </w:p>
        </w:tc>
        <w:tc>
          <w:tcPr>
            <w:tcW w:w="215" w:type="pct"/>
          </w:tcPr>
          <w:p w:rsidR="007951E7" w:rsidRPr="007951E7" w:rsidRDefault="007951E7" w:rsidP="00253EAD">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35</w:t>
            </w:r>
          </w:p>
        </w:tc>
        <w:tc>
          <w:tcPr>
            <w:tcW w:w="930" w:type="pct"/>
          </w:tcPr>
          <w:p w:rsidR="007951E7" w:rsidRPr="001D3F35" w:rsidRDefault="007951E7" w:rsidP="00253EAD">
            <w:pPr>
              <w:pStyle w:val="a4"/>
              <w:ind w:left="0"/>
              <w:rPr>
                <w:rFonts w:ascii="Times New Roman" w:hAnsi="Times New Roman" w:cs="Times New Roman"/>
                <w:sz w:val="28"/>
                <w:szCs w:val="28"/>
              </w:rPr>
            </w:pPr>
            <w:r w:rsidRPr="00FB6E41">
              <w:rPr>
                <w:rFonts w:ascii="Times New Roman" w:hAnsi="Times New Roman" w:cs="Times New Roman"/>
                <w:sz w:val="28"/>
                <w:szCs w:val="28"/>
              </w:rPr>
              <w:t>Предполагаемый порядок реализации</w:t>
            </w:r>
          </w:p>
        </w:tc>
        <w:tc>
          <w:tcPr>
            <w:tcW w:w="215" w:type="pct"/>
          </w:tcPr>
          <w:p w:rsidR="007951E7" w:rsidRPr="007951E7" w:rsidRDefault="007951E7" w:rsidP="00253EAD">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36</w:t>
            </w:r>
          </w:p>
        </w:tc>
        <w:tc>
          <w:tcPr>
            <w:tcW w:w="717" w:type="pct"/>
          </w:tcPr>
          <w:p w:rsidR="007951E7" w:rsidRPr="001D3F35" w:rsidRDefault="007951E7" w:rsidP="00253EAD">
            <w:pPr>
              <w:pStyle w:val="a4"/>
              <w:ind w:left="0"/>
              <w:rPr>
                <w:rFonts w:ascii="Times New Roman" w:hAnsi="Times New Roman" w:cs="Times New Roman"/>
                <w:sz w:val="28"/>
                <w:szCs w:val="28"/>
              </w:rPr>
            </w:pPr>
            <w:r w:rsidRPr="00FB6E41">
              <w:rPr>
                <w:rFonts w:ascii="Times New Roman" w:hAnsi="Times New Roman" w:cs="Times New Roman"/>
                <w:sz w:val="28"/>
                <w:szCs w:val="28"/>
              </w:rPr>
              <w:t>Оценка изменения трудовых затрат (чел./час в год), изменения численности сотрудников (чел.)</w:t>
            </w:r>
          </w:p>
        </w:tc>
        <w:tc>
          <w:tcPr>
            <w:tcW w:w="215" w:type="pct"/>
          </w:tcPr>
          <w:p w:rsidR="007951E7" w:rsidRPr="007951E7" w:rsidRDefault="007951E7" w:rsidP="00253EAD">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37</w:t>
            </w:r>
          </w:p>
        </w:tc>
        <w:tc>
          <w:tcPr>
            <w:tcW w:w="762" w:type="pct"/>
          </w:tcPr>
          <w:p w:rsidR="007951E7" w:rsidRPr="001D3F35" w:rsidRDefault="007951E7" w:rsidP="00253EAD">
            <w:pPr>
              <w:pStyle w:val="a4"/>
              <w:ind w:left="0"/>
              <w:rPr>
                <w:rFonts w:ascii="Times New Roman" w:hAnsi="Times New Roman" w:cs="Times New Roman"/>
                <w:sz w:val="28"/>
                <w:szCs w:val="28"/>
              </w:rPr>
            </w:pPr>
            <w:r w:rsidRPr="00FB6E41">
              <w:rPr>
                <w:rFonts w:ascii="Times New Roman" w:hAnsi="Times New Roman" w:cs="Times New Roman"/>
                <w:sz w:val="28"/>
                <w:szCs w:val="28"/>
              </w:rPr>
              <w:t>Оценка изменения потребностей в других ресурсах</w:t>
            </w:r>
          </w:p>
        </w:tc>
      </w:tr>
      <w:tr w:rsidR="007951E7" w:rsidTr="007951E7">
        <w:trPr>
          <w:trHeight w:val="52"/>
        </w:trPr>
        <w:tc>
          <w:tcPr>
            <w:tcW w:w="5000" w:type="pct"/>
            <w:gridSpan w:val="10"/>
          </w:tcPr>
          <w:p w:rsidR="007951E7" w:rsidRPr="007E13F3" w:rsidRDefault="007951E7" w:rsidP="00253EAD">
            <w:pPr>
              <w:pStyle w:val="a4"/>
              <w:ind w:left="0"/>
              <w:rPr>
                <w:rFonts w:ascii="Times New Roman" w:hAnsi="Times New Roman" w:cs="Times New Roman"/>
                <w:sz w:val="28"/>
                <w:szCs w:val="28"/>
              </w:rPr>
            </w:pPr>
            <w:r w:rsidRPr="00FB6E41">
              <w:rPr>
                <w:rFonts w:ascii="Times New Roman" w:hAnsi="Times New Roman" w:cs="Times New Roman"/>
                <w:sz w:val="28"/>
                <w:szCs w:val="28"/>
              </w:rPr>
              <w:t>Наименование органа государственной власти Ре</w:t>
            </w:r>
            <w:r>
              <w:rPr>
                <w:rFonts w:ascii="Times New Roman" w:hAnsi="Times New Roman" w:cs="Times New Roman"/>
                <w:sz w:val="28"/>
                <w:szCs w:val="28"/>
              </w:rPr>
              <w:t>спублики Алтай (органа местного</w:t>
            </w:r>
            <w:r w:rsidRPr="007951E7">
              <w:rPr>
                <w:rFonts w:ascii="Times New Roman" w:hAnsi="Times New Roman" w:cs="Times New Roman"/>
                <w:sz w:val="28"/>
                <w:szCs w:val="28"/>
              </w:rPr>
              <w:t xml:space="preserve"> </w:t>
            </w:r>
            <w:r w:rsidRPr="00FB6E41">
              <w:rPr>
                <w:rFonts w:ascii="Times New Roman" w:hAnsi="Times New Roman" w:cs="Times New Roman"/>
                <w:sz w:val="28"/>
                <w:szCs w:val="28"/>
              </w:rPr>
              <w:t>самоуправления в Республике Алтай):</w:t>
            </w:r>
          </w:p>
        </w:tc>
      </w:tr>
      <w:tr w:rsidR="007951E7" w:rsidTr="007951E7">
        <w:trPr>
          <w:trHeight w:val="52"/>
        </w:trPr>
        <w:tc>
          <w:tcPr>
            <w:tcW w:w="1025" w:type="pct"/>
            <w:gridSpan w:val="2"/>
          </w:tcPr>
          <w:p w:rsidR="007951E7" w:rsidRPr="001D3F35" w:rsidRDefault="00A15F0F" w:rsidP="007951E7">
            <w:pPr>
              <w:pStyle w:val="a4"/>
              <w:ind w:left="0"/>
              <w:rPr>
                <w:rFonts w:ascii="Times New Roman" w:hAnsi="Times New Roman" w:cs="Times New Roman"/>
                <w:sz w:val="28"/>
                <w:szCs w:val="28"/>
              </w:rPr>
            </w:pPr>
            <w:r w:rsidRPr="00FB6E41">
              <w:rPr>
                <w:rFonts w:ascii="Times New Roman" w:hAnsi="Times New Roman" w:cs="Times New Roman"/>
                <w:sz w:val="28"/>
                <w:szCs w:val="28"/>
              </w:rPr>
              <w:t>Функция (полномочие, обязанность или право)</w:t>
            </w:r>
          </w:p>
        </w:tc>
        <w:tc>
          <w:tcPr>
            <w:tcW w:w="921" w:type="pct"/>
            <w:gridSpan w:val="2"/>
          </w:tcPr>
          <w:p w:rsidR="007951E7" w:rsidRPr="001D3F35" w:rsidRDefault="007951E7" w:rsidP="00D54F06">
            <w:pPr>
              <w:pStyle w:val="a4"/>
              <w:ind w:left="0"/>
              <w:rPr>
                <w:rFonts w:ascii="Times New Roman" w:hAnsi="Times New Roman" w:cs="Times New Roman"/>
                <w:sz w:val="28"/>
                <w:szCs w:val="28"/>
              </w:rPr>
            </w:pPr>
            <w:r w:rsidRPr="002C2D8B">
              <w:rPr>
                <w:rFonts w:ascii="Times New Roman" w:hAnsi="Times New Roman" w:cs="Times New Roman"/>
                <w:sz w:val="28"/>
                <w:szCs w:val="28"/>
              </w:rPr>
              <w:t xml:space="preserve">новые полномочия по проведению </w:t>
            </w:r>
            <w:r w:rsidRPr="002C2D8B">
              <w:rPr>
                <w:rFonts w:ascii="Times New Roman" w:hAnsi="Times New Roman" w:cs="Times New Roman"/>
                <w:sz w:val="28"/>
                <w:szCs w:val="28"/>
              </w:rPr>
              <w:lastRenderedPageBreak/>
              <w:t>проверки инвестиционных проектов, финансирование которых планируется осуществлять полностью или частично за счет средств бюджета МО "Майминский район", на предмет эффективности использования направляемых на капитальные вложения средств</w:t>
            </w:r>
          </w:p>
        </w:tc>
        <w:tc>
          <w:tcPr>
            <w:tcW w:w="1144" w:type="pct"/>
            <w:gridSpan w:val="2"/>
          </w:tcPr>
          <w:p w:rsidR="007951E7" w:rsidRDefault="007951E7" w:rsidP="007951E7">
            <w:r w:rsidRPr="00FE1A3C">
              <w:rPr>
                <w:rFonts w:ascii="Times New Roman" w:hAnsi="Times New Roman" w:cs="Times New Roman"/>
                <w:sz w:val="28"/>
                <w:szCs w:val="28"/>
                <w:lang w:val="en-US"/>
              </w:rPr>
              <w:lastRenderedPageBreak/>
              <w:t>-</w:t>
            </w:r>
          </w:p>
        </w:tc>
        <w:tc>
          <w:tcPr>
            <w:tcW w:w="932" w:type="pct"/>
            <w:gridSpan w:val="2"/>
          </w:tcPr>
          <w:p w:rsidR="007951E7" w:rsidRDefault="007951E7" w:rsidP="007951E7">
            <w:r w:rsidRPr="00FE1A3C">
              <w:rPr>
                <w:rFonts w:ascii="Times New Roman" w:hAnsi="Times New Roman" w:cs="Times New Roman"/>
                <w:sz w:val="28"/>
                <w:szCs w:val="28"/>
                <w:lang w:val="en-US"/>
              </w:rPr>
              <w:t xml:space="preserve">дополнительных трудозатрат не </w:t>
            </w:r>
            <w:r w:rsidRPr="00FE1A3C">
              <w:rPr>
                <w:rFonts w:ascii="Times New Roman" w:hAnsi="Times New Roman" w:cs="Times New Roman"/>
                <w:sz w:val="28"/>
                <w:szCs w:val="28"/>
                <w:lang w:val="en-US"/>
              </w:rPr>
              <w:lastRenderedPageBreak/>
              <w:t>предусмотрено</w:t>
            </w:r>
          </w:p>
        </w:tc>
        <w:tc>
          <w:tcPr>
            <w:tcW w:w="977" w:type="pct"/>
            <w:gridSpan w:val="2"/>
          </w:tcPr>
          <w:p w:rsidR="007951E7" w:rsidRDefault="007951E7" w:rsidP="007951E7">
            <w:pPr>
              <w:rPr>
                <w:rFonts w:ascii="Times New Roman" w:hAnsi="Times New Roman" w:cs="Times New Roman"/>
                <w:sz w:val="28"/>
                <w:szCs w:val="28"/>
                <w:lang w:val="en-US"/>
              </w:rPr>
            </w:pPr>
            <w:r w:rsidRPr="00FE1A3C">
              <w:rPr>
                <w:rFonts w:ascii="Times New Roman" w:hAnsi="Times New Roman" w:cs="Times New Roman"/>
                <w:sz w:val="28"/>
                <w:szCs w:val="28"/>
                <w:lang w:val="en-US"/>
              </w:rPr>
              <w:lastRenderedPageBreak/>
              <w:t>-</w:t>
            </w:r>
          </w:p>
          <w:p w:rsidR="007951E7" w:rsidRDefault="007951E7" w:rsidP="007951E7"/>
        </w:tc>
      </w:tr>
      <w:tr w:rsidR="007951E7" w:rsidTr="007951E7">
        <w:trPr>
          <w:trHeight w:val="52"/>
        </w:trPr>
        <w:tc>
          <w:tcPr>
            <w:tcW w:w="1025" w:type="pct"/>
            <w:gridSpan w:val="2"/>
          </w:tcPr>
          <w:p w:rsidR="007951E7" w:rsidRPr="001D3F35" w:rsidRDefault="00A15F0F" w:rsidP="007951E7">
            <w:pPr>
              <w:pStyle w:val="a4"/>
              <w:ind w:left="0"/>
              <w:rPr>
                <w:rFonts w:ascii="Times New Roman" w:hAnsi="Times New Roman" w:cs="Times New Roman"/>
                <w:sz w:val="28"/>
                <w:szCs w:val="28"/>
              </w:rPr>
            </w:pPr>
            <w:r w:rsidRPr="00FB6E41">
              <w:rPr>
                <w:rFonts w:ascii="Times New Roman" w:hAnsi="Times New Roman" w:cs="Times New Roman"/>
                <w:sz w:val="28"/>
                <w:szCs w:val="28"/>
              </w:rPr>
              <w:lastRenderedPageBreak/>
              <w:t>Функция (полномочие, обязанность или право)</w:t>
            </w:r>
          </w:p>
        </w:tc>
        <w:tc>
          <w:tcPr>
            <w:tcW w:w="921" w:type="pct"/>
            <w:gridSpan w:val="2"/>
          </w:tcPr>
          <w:p w:rsidR="007951E7" w:rsidRPr="001D3F35" w:rsidRDefault="007951E7" w:rsidP="00D54F06">
            <w:pPr>
              <w:pStyle w:val="a4"/>
              <w:ind w:left="0"/>
              <w:rPr>
                <w:rFonts w:ascii="Times New Roman" w:hAnsi="Times New Roman" w:cs="Times New Roman"/>
                <w:sz w:val="28"/>
                <w:szCs w:val="28"/>
              </w:rPr>
            </w:pPr>
          </w:p>
        </w:tc>
        <w:tc>
          <w:tcPr>
            <w:tcW w:w="1144" w:type="pct"/>
            <w:gridSpan w:val="2"/>
          </w:tcPr>
          <w:p w:rsidR="007951E7" w:rsidRDefault="007951E7" w:rsidP="007951E7"/>
        </w:tc>
        <w:tc>
          <w:tcPr>
            <w:tcW w:w="932" w:type="pct"/>
            <w:gridSpan w:val="2"/>
          </w:tcPr>
          <w:p w:rsidR="007951E7" w:rsidRDefault="007951E7" w:rsidP="007951E7"/>
        </w:tc>
        <w:tc>
          <w:tcPr>
            <w:tcW w:w="977" w:type="pct"/>
            <w:gridSpan w:val="2"/>
          </w:tcPr>
          <w:p w:rsidR="007951E7" w:rsidRPr="002C2D8B" w:rsidRDefault="007951E7" w:rsidP="007951E7">
            <w:pPr>
              <w:rPr>
                <w:rFonts w:ascii="Times New Roman" w:hAnsi="Times New Roman" w:cs="Times New Roman"/>
                <w:sz w:val="28"/>
                <w:szCs w:val="28"/>
              </w:rPr>
            </w:pPr>
          </w:p>
          <w:p w:rsidR="007951E7" w:rsidRDefault="007951E7" w:rsidP="007951E7"/>
        </w:tc>
      </w:tr>
      <w:tr w:rsidR="007951E7" w:rsidTr="007951E7">
        <w:trPr>
          <w:trHeight w:val="52"/>
        </w:trPr>
        <w:tc>
          <w:tcPr>
            <w:tcW w:w="5000" w:type="pct"/>
            <w:gridSpan w:val="10"/>
          </w:tcPr>
          <w:p w:rsidR="007951E7" w:rsidRDefault="007951E7" w:rsidP="007951E7">
            <w:pPr>
              <w:pStyle w:val="a4"/>
              <w:tabs>
                <w:tab w:val="left" w:pos="4440"/>
              </w:tabs>
              <w:ind w:left="0"/>
              <w:rPr>
                <w:rFonts w:ascii="Times New Roman" w:hAnsi="Times New Roman" w:cs="Times New Roman"/>
                <w:sz w:val="28"/>
                <w:szCs w:val="28"/>
                <w:lang w:val="en-US"/>
              </w:rPr>
            </w:pPr>
            <w:r w:rsidRPr="00FB6E41">
              <w:rPr>
                <w:rFonts w:ascii="Times New Roman" w:hAnsi="Times New Roman" w:cs="Times New Roman"/>
                <w:sz w:val="28"/>
                <w:szCs w:val="28"/>
              </w:rPr>
              <w:t>Наименование государственного органа:</w:t>
            </w:r>
          </w:p>
        </w:tc>
      </w:tr>
      <w:tr w:rsidR="007951E7" w:rsidTr="007951E7">
        <w:trPr>
          <w:trHeight w:val="52"/>
        </w:trPr>
        <w:tc>
          <w:tcPr>
            <w:tcW w:w="1025" w:type="pct"/>
            <w:gridSpan w:val="2"/>
          </w:tcPr>
          <w:p w:rsidR="007951E7" w:rsidRPr="001D3F35" w:rsidRDefault="00A15F0F" w:rsidP="007951E7">
            <w:pPr>
              <w:pStyle w:val="a4"/>
              <w:ind w:left="0"/>
              <w:rPr>
                <w:rFonts w:ascii="Times New Roman" w:hAnsi="Times New Roman" w:cs="Times New Roman"/>
                <w:sz w:val="28"/>
                <w:szCs w:val="28"/>
              </w:rPr>
            </w:pPr>
            <w:r w:rsidRPr="00FB6E41">
              <w:rPr>
                <w:rFonts w:ascii="Times New Roman" w:hAnsi="Times New Roman" w:cs="Times New Roman"/>
                <w:sz w:val="28"/>
                <w:szCs w:val="28"/>
              </w:rPr>
              <w:t>Функция (полномочие, обязанность или право)</w:t>
            </w:r>
          </w:p>
        </w:tc>
        <w:tc>
          <w:tcPr>
            <w:tcW w:w="921" w:type="pct"/>
            <w:gridSpan w:val="2"/>
          </w:tcPr>
          <w:p w:rsidR="007951E7" w:rsidRPr="001D3F35" w:rsidRDefault="007951E7" w:rsidP="007951E7">
            <w:pPr>
              <w:pStyle w:val="a4"/>
              <w:ind w:left="0"/>
              <w:rPr>
                <w:rFonts w:ascii="Times New Roman" w:hAnsi="Times New Roman" w:cs="Times New Roman"/>
                <w:sz w:val="28"/>
                <w:szCs w:val="28"/>
              </w:rPr>
            </w:pPr>
          </w:p>
        </w:tc>
        <w:tc>
          <w:tcPr>
            <w:tcW w:w="1144" w:type="pct"/>
            <w:gridSpan w:val="2"/>
          </w:tcPr>
          <w:p w:rsidR="007951E7" w:rsidRDefault="007951E7" w:rsidP="007951E7"/>
        </w:tc>
        <w:tc>
          <w:tcPr>
            <w:tcW w:w="932" w:type="pct"/>
            <w:gridSpan w:val="2"/>
          </w:tcPr>
          <w:p w:rsidR="007951E7" w:rsidRDefault="007951E7" w:rsidP="007951E7"/>
        </w:tc>
        <w:tc>
          <w:tcPr>
            <w:tcW w:w="977" w:type="pct"/>
            <w:gridSpan w:val="2"/>
          </w:tcPr>
          <w:p w:rsidR="007951E7" w:rsidRPr="002C2D8B" w:rsidRDefault="007951E7" w:rsidP="007951E7">
            <w:pPr>
              <w:rPr>
                <w:rFonts w:ascii="Times New Roman" w:hAnsi="Times New Roman" w:cs="Times New Roman"/>
                <w:sz w:val="28"/>
                <w:szCs w:val="28"/>
              </w:rPr>
            </w:pPr>
          </w:p>
          <w:p w:rsidR="007951E7" w:rsidRDefault="007951E7" w:rsidP="007951E7"/>
        </w:tc>
      </w:tr>
      <w:tr w:rsidR="007951E7" w:rsidTr="007951E7">
        <w:trPr>
          <w:trHeight w:val="52"/>
        </w:trPr>
        <w:tc>
          <w:tcPr>
            <w:tcW w:w="1025" w:type="pct"/>
            <w:gridSpan w:val="2"/>
          </w:tcPr>
          <w:p w:rsidR="007951E7" w:rsidRPr="00A15F0F" w:rsidRDefault="00A15F0F" w:rsidP="007951E7">
            <w:pPr>
              <w:pStyle w:val="a4"/>
              <w:ind w:left="0"/>
              <w:rPr>
                <w:rFonts w:ascii="Times New Roman" w:hAnsi="Times New Roman" w:cs="Times New Roman"/>
                <w:sz w:val="28"/>
                <w:szCs w:val="28"/>
              </w:rPr>
            </w:pPr>
            <w:r w:rsidRPr="00FB6E41">
              <w:rPr>
                <w:rFonts w:ascii="Times New Roman" w:hAnsi="Times New Roman" w:cs="Times New Roman"/>
                <w:sz w:val="28"/>
                <w:szCs w:val="28"/>
              </w:rPr>
              <w:t>Функция (полномочие, обязанность или право)</w:t>
            </w:r>
          </w:p>
        </w:tc>
        <w:tc>
          <w:tcPr>
            <w:tcW w:w="921" w:type="pct"/>
            <w:gridSpan w:val="2"/>
          </w:tcPr>
          <w:p w:rsidR="007951E7" w:rsidRPr="002C2D8B" w:rsidRDefault="007951E7" w:rsidP="007951E7">
            <w:pPr>
              <w:pStyle w:val="a4"/>
              <w:ind w:left="0"/>
              <w:rPr>
                <w:rFonts w:ascii="Times New Roman" w:hAnsi="Times New Roman" w:cs="Times New Roman"/>
                <w:sz w:val="28"/>
                <w:szCs w:val="28"/>
              </w:rPr>
            </w:pPr>
          </w:p>
        </w:tc>
        <w:tc>
          <w:tcPr>
            <w:tcW w:w="1144" w:type="pct"/>
            <w:gridSpan w:val="2"/>
          </w:tcPr>
          <w:p w:rsidR="007951E7" w:rsidRDefault="007951E7" w:rsidP="007951E7"/>
        </w:tc>
        <w:tc>
          <w:tcPr>
            <w:tcW w:w="932" w:type="pct"/>
            <w:gridSpan w:val="2"/>
          </w:tcPr>
          <w:p w:rsidR="007951E7" w:rsidRDefault="007951E7" w:rsidP="007951E7"/>
        </w:tc>
        <w:tc>
          <w:tcPr>
            <w:tcW w:w="977" w:type="pct"/>
            <w:gridSpan w:val="2"/>
          </w:tcPr>
          <w:p w:rsidR="007951E7" w:rsidRPr="002C2D8B" w:rsidRDefault="007951E7" w:rsidP="007951E7">
            <w:pPr>
              <w:rPr>
                <w:rFonts w:ascii="Times New Roman" w:hAnsi="Times New Roman" w:cs="Times New Roman"/>
                <w:sz w:val="28"/>
                <w:szCs w:val="28"/>
              </w:rPr>
            </w:pPr>
          </w:p>
          <w:p w:rsidR="007951E7" w:rsidRDefault="007951E7" w:rsidP="007951E7"/>
        </w:tc>
      </w:tr>
    </w:tbl>
    <w:p w:rsidR="00116C0B" w:rsidRPr="002C2D8B" w:rsidRDefault="00116C0B" w:rsidP="00860F03">
      <w:pPr>
        <w:spacing w:before="240" w:after="0"/>
        <w:jc w:val="center"/>
        <w:rPr>
          <w:rFonts w:ascii="Times New Roman" w:hAnsi="Times New Roman" w:cs="Times New Roman"/>
          <w:b/>
          <w:sz w:val="28"/>
          <w:szCs w:val="28"/>
        </w:rPr>
      </w:pPr>
    </w:p>
    <w:p w:rsidR="00116C0B" w:rsidRPr="00FB6E41" w:rsidRDefault="00860F03" w:rsidP="00116C0B">
      <w:pPr>
        <w:pStyle w:val="ConsPlusNonformat"/>
        <w:jc w:val="both"/>
        <w:rPr>
          <w:rFonts w:ascii="Times New Roman" w:hAnsi="Times New Roman" w:cs="Times New Roman"/>
          <w:sz w:val="28"/>
          <w:szCs w:val="28"/>
        </w:rPr>
      </w:pPr>
      <w:r w:rsidRPr="00860F03">
        <w:rPr>
          <w:rFonts w:ascii="Times New Roman" w:hAnsi="Times New Roman" w:cs="Times New Roman"/>
          <w:b/>
          <w:sz w:val="28"/>
          <w:szCs w:val="28"/>
        </w:rPr>
        <w:t>6</w:t>
      </w:r>
      <w:r w:rsidRPr="00473026">
        <w:rPr>
          <w:rFonts w:ascii="Times New Roman" w:hAnsi="Times New Roman" w:cs="Times New Roman"/>
          <w:b/>
          <w:sz w:val="28"/>
          <w:szCs w:val="28"/>
        </w:rPr>
        <w:t xml:space="preserve">. </w:t>
      </w:r>
      <w:r w:rsidR="00116C0B" w:rsidRPr="00116C0B">
        <w:rPr>
          <w:rFonts w:ascii="Times New Roman" w:hAnsi="Times New Roman" w:cs="Times New Roman"/>
          <w:b/>
          <w:sz w:val="28"/>
          <w:szCs w:val="28"/>
        </w:rPr>
        <w:t>Оценка дополнительных расходов (доходов) республиканского бюджета Республики Алтай (местных бюджетов), связанных с введением предлагаемого правового регулирования</w:t>
      </w:r>
    </w:p>
    <w:tbl>
      <w:tblPr>
        <w:tblStyle w:val="a3"/>
        <w:tblW w:w="5000" w:type="pct"/>
        <w:tblLayout w:type="fixed"/>
        <w:tblLook w:val="04A0" w:firstRow="1" w:lastRow="0" w:firstColumn="1" w:lastColumn="0" w:noHBand="0" w:noVBand="1"/>
      </w:tblPr>
      <w:tblGrid>
        <w:gridCol w:w="633"/>
        <w:gridCol w:w="233"/>
        <w:gridCol w:w="2929"/>
        <w:gridCol w:w="566"/>
        <w:gridCol w:w="3403"/>
        <w:gridCol w:w="566"/>
        <w:gridCol w:w="2352"/>
      </w:tblGrid>
      <w:tr w:rsidR="00F20B14" w:rsidRPr="001D3F35" w:rsidTr="00F20B14">
        <w:trPr>
          <w:trHeight w:val="55"/>
        </w:trPr>
        <w:tc>
          <w:tcPr>
            <w:tcW w:w="296" w:type="pct"/>
          </w:tcPr>
          <w:p w:rsidR="00F20B14" w:rsidRPr="001D3F35" w:rsidRDefault="00F20B14" w:rsidP="00D54F06">
            <w:pPr>
              <w:pStyle w:val="a4"/>
              <w:ind w:left="0"/>
              <w:rPr>
                <w:rFonts w:ascii="Times New Roman" w:hAnsi="Times New Roman" w:cs="Times New Roman"/>
                <w:sz w:val="28"/>
                <w:szCs w:val="28"/>
              </w:rPr>
            </w:pPr>
            <w:r>
              <w:rPr>
                <w:rFonts w:ascii="Times New Roman" w:hAnsi="Times New Roman" w:cs="Times New Roman"/>
                <w:sz w:val="28"/>
                <w:szCs w:val="28"/>
                <w:lang w:val="en-US"/>
              </w:rPr>
              <w:t>38</w:t>
            </w:r>
          </w:p>
        </w:tc>
        <w:tc>
          <w:tcPr>
            <w:tcW w:w="1480" w:type="pct"/>
            <w:gridSpan w:val="2"/>
          </w:tcPr>
          <w:p w:rsidR="00F20B14" w:rsidRPr="001D3F35" w:rsidRDefault="00F20B14" w:rsidP="00A15F0F">
            <w:pPr>
              <w:pStyle w:val="a4"/>
              <w:ind w:left="0"/>
              <w:rPr>
                <w:rFonts w:ascii="Times New Roman" w:hAnsi="Times New Roman" w:cs="Times New Roman"/>
                <w:sz w:val="28"/>
                <w:szCs w:val="28"/>
              </w:rPr>
            </w:pPr>
            <w:r w:rsidRPr="00FB6E41">
              <w:rPr>
                <w:rFonts w:ascii="Times New Roman" w:hAnsi="Times New Roman" w:cs="Times New Roman"/>
                <w:sz w:val="28"/>
                <w:szCs w:val="28"/>
              </w:rPr>
              <w:t xml:space="preserve">Наименование функции (полномочия, обязанности или права) (в соответствии с пунктом </w:t>
            </w:r>
            <w:r w:rsidR="00A15F0F">
              <w:rPr>
                <w:rFonts w:ascii="Times New Roman" w:hAnsi="Times New Roman" w:cs="Times New Roman"/>
                <w:sz w:val="28"/>
                <w:szCs w:val="28"/>
              </w:rPr>
              <w:t>33</w:t>
            </w:r>
            <w:r w:rsidRPr="00FB6E41">
              <w:rPr>
                <w:rFonts w:ascii="Times New Roman" w:hAnsi="Times New Roman" w:cs="Times New Roman"/>
                <w:sz w:val="28"/>
                <w:szCs w:val="28"/>
              </w:rPr>
              <w:t xml:space="preserve"> сводного </w:t>
            </w:r>
            <w:r w:rsidRPr="00FB6E41">
              <w:rPr>
                <w:rFonts w:ascii="Times New Roman" w:hAnsi="Times New Roman" w:cs="Times New Roman"/>
                <w:sz w:val="28"/>
                <w:szCs w:val="28"/>
              </w:rPr>
              <w:lastRenderedPageBreak/>
              <w:t>отчета)</w:t>
            </w:r>
          </w:p>
        </w:tc>
        <w:tc>
          <w:tcPr>
            <w:tcW w:w="265" w:type="pct"/>
          </w:tcPr>
          <w:p w:rsidR="00F20B14" w:rsidRDefault="00F20B14" w:rsidP="00D54F06">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lastRenderedPageBreak/>
              <w:t>39</w:t>
            </w:r>
          </w:p>
        </w:tc>
        <w:tc>
          <w:tcPr>
            <w:tcW w:w="1593" w:type="pct"/>
          </w:tcPr>
          <w:p w:rsidR="00F20B14" w:rsidRPr="00F56A9D" w:rsidRDefault="00F20B14" w:rsidP="00D54F06">
            <w:pPr>
              <w:pStyle w:val="a4"/>
              <w:ind w:left="0"/>
              <w:rPr>
                <w:rFonts w:ascii="Times New Roman" w:hAnsi="Times New Roman" w:cs="Times New Roman"/>
                <w:sz w:val="28"/>
                <w:szCs w:val="28"/>
              </w:rPr>
            </w:pPr>
            <w:r w:rsidRPr="00FB6E41">
              <w:rPr>
                <w:rFonts w:ascii="Times New Roman" w:hAnsi="Times New Roman" w:cs="Times New Roman"/>
                <w:sz w:val="28"/>
                <w:szCs w:val="28"/>
              </w:rPr>
              <w:t xml:space="preserve">Виды расходов (возможных поступлений) республиканского бюджета Республики Алтай (местных </w:t>
            </w:r>
            <w:r w:rsidRPr="00FB6E41">
              <w:rPr>
                <w:rFonts w:ascii="Times New Roman" w:hAnsi="Times New Roman" w:cs="Times New Roman"/>
                <w:sz w:val="28"/>
                <w:szCs w:val="28"/>
              </w:rPr>
              <w:lastRenderedPageBreak/>
              <w:t>бюджетов)</w:t>
            </w:r>
          </w:p>
        </w:tc>
        <w:tc>
          <w:tcPr>
            <w:tcW w:w="265" w:type="pct"/>
          </w:tcPr>
          <w:p w:rsidR="00F20B14" w:rsidRPr="001D3F35" w:rsidRDefault="00F20B14" w:rsidP="00D54F06">
            <w:pPr>
              <w:pStyle w:val="a4"/>
              <w:ind w:left="0"/>
              <w:rPr>
                <w:rFonts w:ascii="Times New Roman" w:hAnsi="Times New Roman" w:cs="Times New Roman"/>
                <w:sz w:val="28"/>
                <w:szCs w:val="28"/>
              </w:rPr>
            </w:pPr>
            <w:r>
              <w:rPr>
                <w:rFonts w:ascii="Times New Roman" w:hAnsi="Times New Roman" w:cs="Times New Roman"/>
                <w:sz w:val="28"/>
                <w:szCs w:val="28"/>
                <w:lang w:val="en-US"/>
              </w:rPr>
              <w:lastRenderedPageBreak/>
              <w:t>40</w:t>
            </w:r>
          </w:p>
        </w:tc>
        <w:tc>
          <w:tcPr>
            <w:tcW w:w="1101" w:type="pct"/>
          </w:tcPr>
          <w:p w:rsidR="00F20B14" w:rsidRPr="001D3F35" w:rsidRDefault="00F20B14" w:rsidP="00D54F06">
            <w:pPr>
              <w:pStyle w:val="a4"/>
              <w:ind w:left="0"/>
              <w:rPr>
                <w:rFonts w:ascii="Times New Roman" w:hAnsi="Times New Roman" w:cs="Times New Roman"/>
                <w:sz w:val="28"/>
                <w:szCs w:val="28"/>
              </w:rPr>
            </w:pPr>
            <w:r w:rsidRPr="00FB6E41">
              <w:rPr>
                <w:rFonts w:ascii="Times New Roman" w:hAnsi="Times New Roman" w:cs="Times New Roman"/>
                <w:sz w:val="28"/>
                <w:szCs w:val="28"/>
              </w:rPr>
              <w:t xml:space="preserve">Количественная оценка расходов и возможных поступлений, </w:t>
            </w:r>
            <w:proofErr w:type="gramStart"/>
            <w:r w:rsidRPr="00FB6E41">
              <w:rPr>
                <w:rFonts w:ascii="Times New Roman" w:hAnsi="Times New Roman" w:cs="Times New Roman"/>
                <w:sz w:val="28"/>
                <w:szCs w:val="28"/>
              </w:rPr>
              <w:t>млн</w:t>
            </w:r>
            <w:proofErr w:type="gramEnd"/>
            <w:r w:rsidRPr="00FB6E41">
              <w:rPr>
                <w:rFonts w:ascii="Times New Roman" w:hAnsi="Times New Roman" w:cs="Times New Roman"/>
                <w:sz w:val="28"/>
                <w:szCs w:val="28"/>
              </w:rPr>
              <w:t xml:space="preserve"> рублей</w:t>
            </w:r>
          </w:p>
        </w:tc>
      </w:tr>
      <w:tr w:rsidR="00F20B14" w:rsidRPr="001D3F35" w:rsidTr="00F20B14">
        <w:trPr>
          <w:trHeight w:val="52"/>
        </w:trPr>
        <w:tc>
          <w:tcPr>
            <w:tcW w:w="5000" w:type="pct"/>
            <w:gridSpan w:val="7"/>
          </w:tcPr>
          <w:p w:rsidR="00F20B14" w:rsidRPr="001D3F35" w:rsidRDefault="00F20B14" w:rsidP="00D54F06">
            <w:pPr>
              <w:pStyle w:val="a4"/>
              <w:ind w:left="0"/>
              <w:rPr>
                <w:rFonts w:ascii="Times New Roman" w:hAnsi="Times New Roman" w:cs="Times New Roman"/>
                <w:sz w:val="28"/>
                <w:szCs w:val="28"/>
              </w:rPr>
            </w:pPr>
            <w:r w:rsidRPr="00FB6E41">
              <w:rPr>
                <w:rFonts w:ascii="Times New Roman" w:hAnsi="Times New Roman" w:cs="Times New Roman"/>
                <w:sz w:val="28"/>
                <w:szCs w:val="28"/>
              </w:rPr>
              <w:lastRenderedPageBreak/>
              <w:t>Наименование государственного органа (органа местного самоуправления) (от 1 до N):</w:t>
            </w:r>
          </w:p>
        </w:tc>
      </w:tr>
      <w:tr w:rsidR="00F9683F" w:rsidRPr="001D3F35" w:rsidTr="00DD6AD1">
        <w:trPr>
          <w:trHeight w:val="405"/>
        </w:trPr>
        <w:tc>
          <w:tcPr>
            <w:tcW w:w="1776" w:type="pct"/>
            <w:gridSpan w:val="3"/>
            <w:vMerge w:val="restart"/>
          </w:tcPr>
          <w:p w:rsidR="00F9683F" w:rsidRPr="001D3F35" w:rsidRDefault="00F9683F" w:rsidP="00F20B14">
            <w:pPr>
              <w:pStyle w:val="a4"/>
              <w:ind w:left="0"/>
              <w:rPr>
                <w:rFonts w:ascii="Times New Roman" w:hAnsi="Times New Roman" w:cs="Times New Roman"/>
                <w:sz w:val="28"/>
                <w:szCs w:val="28"/>
              </w:rPr>
            </w:pPr>
            <w:r w:rsidRPr="00FB6E41">
              <w:rPr>
                <w:rFonts w:ascii="Times New Roman" w:hAnsi="Times New Roman" w:cs="Times New Roman"/>
                <w:sz w:val="28"/>
                <w:szCs w:val="28"/>
              </w:rPr>
              <w:t>Функция (полномочие, обязанность или право)</w:t>
            </w:r>
          </w:p>
        </w:tc>
        <w:tc>
          <w:tcPr>
            <w:tcW w:w="1858" w:type="pct"/>
            <w:gridSpan w:val="2"/>
          </w:tcPr>
          <w:p w:rsidR="00F9683F" w:rsidRPr="00253EAD" w:rsidRDefault="00F9683F" w:rsidP="00D16D58">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w:t>
            </w:r>
          </w:p>
          <w:p w:rsidR="00F9683F" w:rsidRPr="00F9683F" w:rsidRDefault="00F9683F" w:rsidP="00D16D58">
            <w:pPr>
              <w:pStyle w:val="ConsPlusNormal"/>
              <w:jc w:val="center"/>
              <w:rPr>
                <w:rFonts w:ascii="Times New Roman" w:hAnsi="Times New Roman" w:cs="Times New Roman"/>
                <w:i/>
                <w:sz w:val="28"/>
                <w:szCs w:val="28"/>
              </w:rPr>
            </w:pPr>
            <w:r w:rsidRPr="00F9683F">
              <w:rPr>
                <w:rFonts w:ascii="Times New Roman" w:hAnsi="Times New Roman" w:cs="Times New Roman"/>
                <w:i/>
                <w:sz w:val="28"/>
                <w:szCs w:val="28"/>
              </w:rPr>
              <w:t>(Единовременные расходы (от 1 до N) в_______________ гг</w:t>
            </w:r>
            <w:proofErr w:type="gramStart"/>
            <w:r w:rsidRPr="00F9683F">
              <w:rPr>
                <w:rFonts w:ascii="Times New Roman" w:hAnsi="Times New Roman" w:cs="Times New Roman"/>
                <w:i/>
                <w:sz w:val="28"/>
                <w:szCs w:val="28"/>
              </w:rPr>
              <w:t>.:)</w:t>
            </w:r>
            <w:proofErr w:type="gramEnd"/>
          </w:p>
        </w:tc>
        <w:tc>
          <w:tcPr>
            <w:tcW w:w="1366" w:type="pct"/>
            <w:gridSpan w:val="2"/>
            <w:vMerge w:val="restart"/>
          </w:tcPr>
          <w:p w:rsidR="00F9683F" w:rsidRPr="001D3F35" w:rsidRDefault="00F9683F" w:rsidP="00F20B14">
            <w:pPr>
              <w:pStyle w:val="a4"/>
              <w:ind w:left="0"/>
              <w:rPr>
                <w:rFonts w:ascii="Times New Roman" w:hAnsi="Times New Roman" w:cs="Times New Roman"/>
                <w:sz w:val="28"/>
                <w:szCs w:val="28"/>
              </w:rPr>
            </w:pPr>
            <w:r>
              <w:rPr>
                <w:rFonts w:ascii="Times New Roman" w:hAnsi="Times New Roman" w:cs="Times New Roman"/>
                <w:sz w:val="28"/>
                <w:szCs w:val="28"/>
                <w:lang w:val="en-US"/>
              </w:rPr>
              <w:t>-</w:t>
            </w:r>
          </w:p>
        </w:tc>
      </w:tr>
      <w:tr w:rsidR="00F9683F" w:rsidRPr="001D3F35" w:rsidTr="00DD6AD1">
        <w:trPr>
          <w:trHeight w:val="142"/>
        </w:trPr>
        <w:tc>
          <w:tcPr>
            <w:tcW w:w="1776" w:type="pct"/>
            <w:gridSpan w:val="3"/>
            <w:vMerge/>
          </w:tcPr>
          <w:p w:rsidR="00F9683F" w:rsidRPr="00FB6E41" w:rsidRDefault="00F9683F" w:rsidP="00F20B14">
            <w:pPr>
              <w:pStyle w:val="a4"/>
              <w:ind w:left="0"/>
              <w:rPr>
                <w:rFonts w:ascii="Times New Roman" w:hAnsi="Times New Roman" w:cs="Times New Roman"/>
                <w:sz w:val="28"/>
                <w:szCs w:val="28"/>
              </w:rPr>
            </w:pPr>
          </w:p>
        </w:tc>
        <w:tc>
          <w:tcPr>
            <w:tcW w:w="1858" w:type="pct"/>
            <w:gridSpan w:val="2"/>
          </w:tcPr>
          <w:p w:rsidR="00F9683F" w:rsidRPr="00253EAD" w:rsidRDefault="00F9683F" w:rsidP="00D16D58">
            <w:pPr>
              <w:pBdr>
                <w:bottom w:val="single" w:sz="4" w:space="1" w:color="auto"/>
              </w:pBdr>
              <w:jc w:val="center"/>
              <w:rPr>
                <w:rFonts w:ascii="Times New Roman" w:hAnsi="Times New Roman" w:cs="Times New Roman"/>
                <w:sz w:val="28"/>
                <w:szCs w:val="28"/>
              </w:rPr>
            </w:pPr>
          </w:p>
          <w:p w:rsidR="00F9683F" w:rsidRPr="00F9683F" w:rsidRDefault="00F9683F" w:rsidP="00D16D58">
            <w:pPr>
              <w:pStyle w:val="ConsPlusNormal"/>
              <w:jc w:val="center"/>
              <w:rPr>
                <w:rFonts w:ascii="Times New Roman" w:hAnsi="Times New Roman" w:cs="Times New Roman"/>
                <w:i/>
                <w:sz w:val="28"/>
                <w:szCs w:val="28"/>
              </w:rPr>
            </w:pPr>
            <w:r w:rsidRPr="00F9683F">
              <w:rPr>
                <w:rFonts w:ascii="Times New Roman" w:hAnsi="Times New Roman" w:cs="Times New Roman"/>
                <w:i/>
                <w:sz w:val="28"/>
                <w:szCs w:val="28"/>
              </w:rPr>
              <w:t>(Периодические расходы (от 1 до N) за период_________</w:t>
            </w:r>
            <w:proofErr w:type="spellStart"/>
            <w:r w:rsidRPr="00F9683F">
              <w:rPr>
                <w:rFonts w:ascii="Times New Roman" w:hAnsi="Times New Roman" w:cs="Times New Roman"/>
                <w:i/>
                <w:sz w:val="28"/>
                <w:szCs w:val="28"/>
              </w:rPr>
              <w:t>гг</w:t>
            </w:r>
            <w:proofErr w:type="spellEnd"/>
            <w:proofErr w:type="gramStart"/>
            <w:r w:rsidRPr="00F9683F">
              <w:rPr>
                <w:rFonts w:ascii="Times New Roman" w:hAnsi="Times New Roman" w:cs="Times New Roman"/>
                <w:i/>
                <w:sz w:val="28"/>
                <w:szCs w:val="28"/>
              </w:rPr>
              <w:t>.:)</w:t>
            </w:r>
            <w:proofErr w:type="gramEnd"/>
          </w:p>
        </w:tc>
        <w:tc>
          <w:tcPr>
            <w:tcW w:w="1366" w:type="pct"/>
            <w:gridSpan w:val="2"/>
            <w:vMerge/>
          </w:tcPr>
          <w:p w:rsidR="00F9683F" w:rsidRPr="00DD6AD1" w:rsidRDefault="00F9683F" w:rsidP="00F20B14">
            <w:pPr>
              <w:pStyle w:val="a4"/>
              <w:ind w:left="0"/>
              <w:rPr>
                <w:rFonts w:ascii="Times New Roman" w:hAnsi="Times New Roman" w:cs="Times New Roman"/>
                <w:sz w:val="28"/>
                <w:szCs w:val="28"/>
              </w:rPr>
            </w:pPr>
          </w:p>
        </w:tc>
      </w:tr>
      <w:tr w:rsidR="00F9683F" w:rsidRPr="001D3F35" w:rsidTr="00F20B14">
        <w:trPr>
          <w:trHeight w:val="165"/>
        </w:trPr>
        <w:tc>
          <w:tcPr>
            <w:tcW w:w="1776" w:type="pct"/>
            <w:gridSpan w:val="3"/>
            <w:vMerge/>
          </w:tcPr>
          <w:p w:rsidR="00F9683F" w:rsidRPr="00FB6E41" w:rsidRDefault="00F9683F" w:rsidP="00F20B14">
            <w:pPr>
              <w:pStyle w:val="a4"/>
              <w:ind w:left="0"/>
              <w:rPr>
                <w:rFonts w:ascii="Times New Roman" w:hAnsi="Times New Roman" w:cs="Times New Roman"/>
                <w:sz w:val="28"/>
                <w:szCs w:val="28"/>
              </w:rPr>
            </w:pPr>
          </w:p>
        </w:tc>
        <w:tc>
          <w:tcPr>
            <w:tcW w:w="1858" w:type="pct"/>
            <w:gridSpan w:val="2"/>
          </w:tcPr>
          <w:p w:rsidR="00F9683F" w:rsidRPr="00253EAD" w:rsidRDefault="00F9683F" w:rsidP="00D16D58">
            <w:pPr>
              <w:pBdr>
                <w:bottom w:val="single" w:sz="4" w:space="1" w:color="auto"/>
              </w:pBdr>
              <w:jc w:val="center"/>
              <w:rPr>
                <w:rFonts w:ascii="Times New Roman" w:hAnsi="Times New Roman" w:cs="Times New Roman"/>
                <w:sz w:val="28"/>
                <w:szCs w:val="28"/>
              </w:rPr>
            </w:pPr>
          </w:p>
          <w:p w:rsidR="00F9683F" w:rsidRPr="00F9683F" w:rsidRDefault="00F9683F" w:rsidP="00D16D58">
            <w:pPr>
              <w:pStyle w:val="ConsPlusNormal"/>
              <w:jc w:val="center"/>
              <w:rPr>
                <w:rFonts w:ascii="Times New Roman" w:hAnsi="Times New Roman" w:cs="Times New Roman"/>
                <w:i/>
                <w:sz w:val="28"/>
                <w:szCs w:val="28"/>
              </w:rPr>
            </w:pPr>
            <w:r w:rsidRPr="00F9683F">
              <w:rPr>
                <w:rFonts w:ascii="Times New Roman" w:hAnsi="Times New Roman" w:cs="Times New Roman"/>
                <w:i/>
                <w:sz w:val="28"/>
                <w:szCs w:val="28"/>
              </w:rPr>
              <w:t>(Возможные доходы (от 1 до N) за период____________</w:t>
            </w:r>
            <w:proofErr w:type="spellStart"/>
            <w:r w:rsidRPr="00F9683F">
              <w:rPr>
                <w:rFonts w:ascii="Times New Roman" w:hAnsi="Times New Roman" w:cs="Times New Roman"/>
                <w:i/>
                <w:sz w:val="28"/>
                <w:szCs w:val="28"/>
              </w:rPr>
              <w:t>гг</w:t>
            </w:r>
            <w:proofErr w:type="spellEnd"/>
            <w:proofErr w:type="gramStart"/>
            <w:r w:rsidRPr="00F9683F">
              <w:rPr>
                <w:rFonts w:ascii="Times New Roman" w:hAnsi="Times New Roman" w:cs="Times New Roman"/>
                <w:i/>
                <w:sz w:val="28"/>
                <w:szCs w:val="28"/>
              </w:rPr>
              <w:t>.:)</w:t>
            </w:r>
            <w:proofErr w:type="gramEnd"/>
          </w:p>
        </w:tc>
        <w:tc>
          <w:tcPr>
            <w:tcW w:w="1366" w:type="pct"/>
            <w:gridSpan w:val="2"/>
            <w:vMerge/>
          </w:tcPr>
          <w:p w:rsidR="00F9683F" w:rsidRPr="00DD6AD1" w:rsidRDefault="00F9683F" w:rsidP="00F20B14">
            <w:pPr>
              <w:pStyle w:val="a4"/>
              <w:ind w:left="0"/>
              <w:rPr>
                <w:rFonts w:ascii="Times New Roman" w:hAnsi="Times New Roman" w:cs="Times New Roman"/>
                <w:sz w:val="28"/>
                <w:szCs w:val="28"/>
              </w:rPr>
            </w:pPr>
          </w:p>
        </w:tc>
      </w:tr>
      <w:tr w:rsidR="00DD6AD1" w:rsidRPr="001D3F35" w:rsidTr="00DD6AD1">
        <w:trPr>
          <w:trHeight w:val="450"/>
        </w:trPr>
        <w:tc>
          <w:tcPr>
            <w:tcW w:w="1776" w:type="pct"/>
            <w:gridSpan w:val="3"/>
            <w:vMerge w:val="restart"/>
          </w:tcPr>
          <w:p w:rsidR="00DD6AD1" w:rsidRPr="00A15F0F" w:rsidRDefault="00DD6AD1" w:rsidP="00F20B14">
            <w:pPr>
              <w:pStyle w:val="a4"/>
              <w:ind w:left="0"/>
              <w:rPr>
                <w:rFonts w:ascii="Times New Roman" w:hAnsi="Times New Roman" w:cs="Times New Roman"/>
                <w:sz w:val="28"/>
                <w:szCs w:val="28"/>
              </w:rPr>
            </w:pPr>
            <w:r w:rsidRPr="00FB6E41">
              <w:rPr>
                <w:rFonts w:ascii="Times New Roman" w:hAnsi="Times New Roman" w:cs="Times New Roman"/>
                <w:sz w:val="28"/>
                <w:szCs w:val="28"/>
              </w:rPr>
              <w:t>Функция (полномочие, обязанность или право)</w:t>
            </w:r>
          </w:p>
        </w:tc>
        <w:tc>
          <w:tcPr>
            <w:tcW w:w="1858" w:type="pct"/>
            <w:gridSpan w:val="2"/>
          </w:tcPr>
          <w:p w:rsidR="00F9683F" w:rsidRPr="00253EAD" w:rsidRDefault="00F9683F" w:rsidP="00F9683F">
            <w:pPr>
              <w:pBdr>
                <w:bottom w:val="single" w:sz="4" w:space="1" w:color="auto"/>
              </w:pBdr>
              <w:jc w:val="center"/>
              <w:rPr>
                <w:rFonts w:ascii="Times New Roman" w:hAnsi="Times New Roman" w:cs="Times New Roman"/>
                <w:sz w:val="28"/>
                <w:szCs w:val="28"/>
              </w:rPr>
            </w:pPr>
          </w:p>
          <w:p w:rsidR="00DD6AD1" w:rsidRPr="00F9683F" w:rsidRDefault="00F9683F" w:rsidP="00F9683F">
            <w:pPr>
              <w:pStyle w:val="ConsPlusNormal"/>
              <w:jc w:val="center"/>
              <w:rPr>
                <w:rFonts w:ascii="Times New Roman" w:hAnsi="Times New Roman" w:cs="Times New Roman"/>
                <w:i/>
                <w:sz w:val="28"/>
                <w:szCs w:val="28"/>
              </w:rPr>
            </w:pPr>
            <w:r w:rsidRPr="00F9683F">
              <w:rPr>
                <w:rFonts w:ascii="Times New Roman" w:hAnsi="Times New Roman" w:cs="Times New Roman"/>
                <w:i/>
                <w:sz w:val="28"/>
                <w:szCs w:val="28"/>
              </w:rPr>
              <w:t>(</w:t>
            </w:r>
            <w:r w:rsidR="00DD6AD1" w:rsidRPr="00F9683F">
              <w:rPr>
                <w:rFonts w:ascii="Times New Roman" w:hAnsi="Times New Roman" w:cs="Times New Roman"/>
                <w:i/>
                <w:sz w:val="28"/>
                <w:szCs w:val="28"/>
              </w:rPr>
              <w:t>Единовременные расходы (от 1 до N) в</w:t>
            </w:r>
            <w:r w:rsidRPr="00F9683F">
              <w:rPr>
                <w:rFonts w:ascii="Times New Roman" w:hAnsi="Times New Roman" w:cs="Times New Roman"/>
                <w:i/>
                <w:sz w:val="28"/>
                <w:szCs w:val="28"/>
              </w:rPr>
              <w:t>_______________</w:t>
            </w:r>
            <w:r w:rsidR="00DD6AD1" w:rsidRPr="00F9683F">
              <w:rPr>
                <w:rFonts w:ascii="Times New Roman" w:hAnsi="Times New Roman" w:cs="Times New Roman"/>
                <w:i/>
                <w:sz w:val="28"/>
                <w:szCs w:val="28"/>
              </w:rPr>
              <w:t xml:space="preserve"> г</w:t>
            </w:r>
            <w:r w:rsidRPr="00F9683F">
              <w:rPr>
                <w:rFonts w:ascii="Times New Roman" w:hAnsi="Times New Roman" w:cs="Times New Roman"/>
                <w:i/>
                <w:sz w:val="28"/>
                <w:szCs w:val="28"/>
              </w:rPr>
              <w:t>г</w:t>
            </w:r>
            <w:proofErr w:type="gramStart"/>
            <w:r w:rsidR="00DD6AD1" w:rsidRPr="00F9683F">
              <w:rPr>
                <w:rFonts w:ascii="Times New Roman" w:hAnsi="Times New Roman" w:cs="Times New Roman"/>
                <w:i/>
                <w:sz w:val="28"/>
                <w:szCs w:val="28"/>
              </w:rPr>
              <w:t>.:</w:t>
            </w:r>
            <w:r w:rsidRPr="00F9683F">
              <w:rPr>
                <w:rFonts w:ascii="Times New Roman" w:hAnsi="Times New Roman" w:cs="Times New Roman"/>
                <w:i/>
                <w:sz w:val="28"/>
                <w:szCs w:val="28"/>
              </w:rPr>
              <w:t>)</w:t>
            </w:r>
            <w:proofErr w:type="gramEnd"/>
          </w:p>
        </w:tc>
        <w:tc>
          <w:tcPr>
            <w:tcW w:w="1366" w:type="pct"/>
            <w:gridSpan w:val="2"/>
            <w:vMerge w:val="restart"/>
          </w:tcPr>
          <w:p w:rsidR="00DD6AD1" w:rsidRPr="002C2D8B" w:rsidRDefault="00DD6AD1" w:rsidP="00F20B14">
            <w:pPr>
              <w:pStyle w:val="a4"/>
              <w:ind w:left="0"/>
              <w:rPr>
                <w:rFonts w:ascii="Times New Roman" w:hAnsi="Times New Roman" w:cs="Times New Roman"/>
                <w:sz w:val="28"/>
                <w:szCs w:val="28"/>
              </w:rPr>
            </w:pPr>
          </w:p>
        </w:tc>
      </w:tr>
      <w:tr w:rsidR="00DD6AD1" w:rsidRPr="001D3F35" w:rsidTr="00DD6AD1">
        <w:trPr>
          <w:trHeight w:val="142"/>
        </w:trPr>
        <w:tc>
          <w:tcPr>
            <w:tcW w:w="1776" w:type="pct"/>
            <w:gridSpan w:val="3"/>
            <w:vMerge/>
          </w:tcPr>
          <w:p w:rsidR="00DD6AD1" w:rsidRPr="00FB6E41" w:rsidRDefault="00DD6AD1" w:rsidP="00F20B14">
            <w:pPr>
              <w:pStyle w:val="a4"/>
              <w:ind w:left="0"/>
              <w:rPr>
                <w:rFonts w:ascii="Times New Roman" w:hAnsi="Times New Roman" w:cs="Times New Roman"/>
                <w:sz w:val="28"/>
                <w:szCs w:val="28"/>
              </w:rPr>
            </w:pPr>
          </w:p>
        </w:tc>
        <w:tc>
          <w:tcPr>
            <w:tcW w:w="1858" w:type="pct"/>
            <w:gridSpan w:val="2"/>
          </w:tcPr>
          <w:p w:rsidR="00F9683F" w:rsidRPr="00253EAD" w:rsidRDefault="00F9683F" w:rsidP="00F9683F">
            <w:pPr>
              <w:pBdr>
                <w:bottom w:val="single" w:sz="4" w:space="1" w:color="auto"/>
              </w:pBdr>
              <w:jc w:val="center"/>
              <w:rPr>
                <w:rFonts w:ascii="Times New Roman" w:hAnsi="Times New Roman" w:cs="Times New Roman"/>
                <w:sz w:val="28"/>
                <w:szCs w:val="28"/>
              </w:rPr>
            </w:pPr>
          </w:p>
          <w:p w:rsidR="00DD6AD1" w:rsidRPr="00F9683F" w:rsidRDefault="00F9683F" w:rsidP="00F9683F">
            <w:pPr>
              <w:pStyle w:val="ConsPlusNormal"/>
              <w:jc w:val="center"/>
              <w:rPr>
                <w:rFonts w:ascii="Times New Roman" w:hAnsi="Times New Roman" w:cs="Times New Roman"/>
                <w:i/>
                <w:sz w:val="28"/>
                <w:szCs w:val="28"/>
              </w:rPr>
            </w:pPr>
            <w:r w:rsidRPr="00F9683F">
              <w:rPr>
                <w:rFonts w:ascii="Times New Roman" w:hAnsi="Times New Roman" w:cs="Times New Roman"/>
                <w:i/>
                <w:sz w:val="28"/>
                <w:szCs w:val="28"/>
              </w:rPr>
              <w:t>(</w:t>
            </w:r>
            <w:r w:rsidR="00DD6AD1" w:rsidRPr="00F9683F">
              <w:rPr>
                <w:rFonts w:ascii="Times New Roman" w:hAnsi="Times New Roman" w:cs="Times New Roman"/>
                <w:i/>
                <w:sz w:val="28"/>
                <w:szCs w:val="28"/>
              </w:rPr>
              <w:t>Периодические расходы (от 1 до N) за период</w:t>
            </w:r>
            <w:r w:rsidRPr="00F9683F">
              <w:rPr>
                <w:rFonts w:ascii="Times New Roman" w:hAnsi="Times New Roman" w:cs="Times New Roman"/>
                <w:i/>
                <w:sz w:val="28"/>
                <w:szCs w:val="28"/>
              </w:rPr>
              <w:t>_________</w:t>
            </w:r>
            <w:proofErr w:type="spellStart"/>
            <w:r w:rsidR="00DD6AD1" w:rsidRPr="00F9683F">
              <w:rPr>
                <w:rFonts w:ascii="Times New Roman" w:hAnsi="Times New Roman" w:cs="Times New Roman"/>
                <w:i/>
                <w:sz w:val="28"/>
                <w:szCs w:val="28"/>
              </w:rPr>
              <w:t>гг</w:t>
            </w:r>
            <w:proofErr w:type="spellEnd"/>
            <w:proofErr w:type="gramStart"/>
            <w:r w:rsidR="00DD6AD1" w:rsidRPr="00F9683F">
              <w:rPr>
                <w:rFonts w:ascii="Times New Roman" w:hAnsi="Times New Roman" w:cs="Times New Roman"/>
                <w:i/>
                <w:sz w:val="28"/>
                <w:szCs w:val="28"/>
              </w:rPr>
              <w:t>.:</w:t>
            </w:r>
            <w:r w:rsidRPr="00F9683F">
              <w:rPr>
                <w:rFonts w:ascii="Times New Roman" w:hAnsi="Times New Roman" w:cs="Times New Roman"/>
                <w:i/>
                <w:sz w:val="28"/>
                <w:szCs w:val="28"/>
              </w:rPr>
              <w:t>)</w:t>
            </w:r>
            <w:proofErr w:type="gramEnd"/>
          </w:p>
        </w:tc>
        <w:tc>
          <w:tcPr>
            <w:tcW w:w="1366" w:type="pct"/>
            <w:gridSpan w:val="2"/>
            <w:vMerge/>
          </w:tcPr>
          <w:p w:rsidR="00DD6AD1" w:rsidRPr="00DD6AD1" w:rsidRDefault="00DD6AD1" w:rsidP="00F20B14">
            <w:pPr>
              <w:pStyle w:val="a4"/>
              <w:ind w:left="0"/>
              <w:rPr>
                <w:rFonts w:ascii="Times New Roman" w:hAnsi="Times New Roman" w:cs="Times New Roman"/>
                <w:sz w:val="28"/>
                <w:szCs w:val="28"/>
              </w:rPr>
            </w:pPr>
          </w:p>
        </w:tc>
      </w:tr>
      <w:tr w:rsidR="00DD6AD1" w:rsidRPr="001D3F35" w:rsidTr="00F20B14">
        <w:trPr>
          <w:trHeight w:val="165"/>
        </w:trPr>
        <w:tc>
          <w:tcPr>
            <w:tcW w:w="1776" w:type="pct"/>
            <w:gridSpan w:val="3"/>
            <w:vMerge/>
          </w:tcPr>
          <w:p w:rsidR="00DD6AD1" w:rsidRPr="00FB6E41" w:rsidRDefault="00DD6AD1" w:rsidP="00F20B14">
            <w:pPr>
              <w:pStyle w:val="a4"/>
              <w:ind w:left="0"/>
              <w:rPr>
                <w:rFonts w:ascii="Times New Roman" w:hAnsi="Times New Roman" w:cs="Times New Roman"/>
                <w:sz w:val="28"/>
                <w:szCs w:val="28"/>
              </w:rPr>
            </w:pPr>
          </w:p>
        </w:tc>
        <w:tc>
          <w:tcPr>
            <w:tcW w:w="1858" w:type="pct"/>
            <w:gridSpan w:val="2"/>
          </w:tcPr>
          <w:p w:rsidR="00F9683F" w:rsidRPr="00253EAD" w:rsidRDefault="00F9683F" w:rsidP="00F9683F">
            <w:pPr>
              <w:pBdr>
                <w:bottom w:val="single" w:sz="4" w:space="1" w:color="auto"/>
              </w:pBdr>
              <w:jc w:val="center"/>
              <w:rPr>
                <w:rFonts w:ascii="Times New Roman" w:hAnsi="Times New Roman" w:cs="Times New Roman"/>
                <w:sz w:val="28"/>
                <w:szCs w:val="28"/>
              </w:rPr>
            </w:pPr>
          </w:p>
          <w:p w:rsidR="00DD6AD1" w:rsidRPr="00F9683F" w:rsidRDefault="00F9683F" w:rsidP="00F9683F">
            <w:pPr>
              <w:pStyle w:val="ConsPlusNormal"/>
              <w:jc w:val="center"/>
              <w:rPr>
                <w:rFonts w:ascii="Times New Roman" w:hAnsi="Times New Roman" w:cs="Times New Roman"/>
                <w:i/>
                <w:sz w:val="28"/>
                <w:szCs w:val="28"/>
              </w:rPr>
            </w:pPr>
            <w:r w:rsidRPr="00F9683F">
              <w:rPr>
                <w:rFonts w:ascii="Times New Roman" w:hAnsi="Times New Roman" w:cs="Times New Roman"/>
                <w:i/>
                <w:sz w:val="28"/>
                <w:szCs w:val="28"/>
              </w:rPr>
              <w:t>(</w:t>
            </w:r>
            <w:r w:rsidR="00DD6AD1" w:rsidRPr="00F9683F">
              <w:rPr>
                <w:rFonts w:ascii="Times New Roman" w:hAnsi="Times New Roman" w:cs="Times New Roman"/>
                <w:i/>
                <w:sz w:val="28"/>
                <w:szCs w:val="28"/>
              </w:rPr>
              <w:t>Возможные доходы (от 1 до N) за период</w:t>
            </w:r>
            <w:r w:rsidRPr="00F9683F">
              <w:rPr>
                <w:rFonts w:ascii="Times New Roman" w:hAnsi="Times New Roman" w:cs="Times New Roman"/>
                <w:i/>
                <w:sz w:val="28"/>
                <w:szCs w:val="28"/>
              </w:rPr>
              <w:t>____________</w:t>
            </w:r>
            <w:proofErr w:type="spellStart"/>
            <w:r w:rsidR="00DD6AD1" w:rsidRPr="00F9683F">
              <w:rPr>
                <w:rFonts w:ascii="Times New Roman" w:hAnsi="Times New Roman" w:cs="Times New Roman"/>
                <w:i/>
                <w:sz w:val="28"/>
                <w:szCs w:val="28"/>
              </w:rPr>
              <w:t>гг</w:t>
            </w:r>
            <w:proofErr w:type="spellEnd"/>
            <w:proofErr w:type="gramStart"/>
            <w:r w:rsidR="00DD6AD1" w:rsidRPr="00F9683F">
              <w:rPr>
                <w:rFonts w:ascii="Times New Roman" w:hAnsi="Times New Roman" w:cs="Times New Roman"/>
                <w:i/>
                <w:sz w:val="28"/>
                <w:szCs w:val="28"/>
              </w:rPr>
              <w:t>.:</w:t>
            </w:r>
            <w:r w:rsidRPr="00F9683F">
              <w:rPr>
                <w:rFonts w:ascii="Times New Roman" w:hAnsi="Times New Roman" w:cs="Times New Roman"/>
                <w:i/>
                <w:sz w:val="28"/>
                <w:szCs w:val="28"/>
              </w:rPr>
              <w:t>)</w:t>
            </w:r>
            <w:proofErr w:type="gramEnd"/>
          </w:p>
        </w:tc>
        <w:tc>
          <w:tcPr>
            <w:tcW w:w="1366" w:type="pct"/>
            <w:gridSpan w:val="2"/>
            <w:vMerge/>
          </w:tcPr>
          <w:p w:rsidR="00DD6AD1" w:rsidRPr="00DD6AD1" w:rsidRDefault="00DD6AD1" w:rsidP="00F20B14">
            <w:pPr>
              <w:pStyle w:val="a4"/>
              <w:ind w:left="0"/>
              <w:rPr>
                <w:rFonts w:ascii="Times New Roman" w:hAnsi="Times New Roman" w:cs="Times New Roman"/>
                <w:sz w:val="28"/>
                <w:szCs w:val="28"/>
              </w:rPr>
            </w:pPr>
          </w:p>
        </w:tc>
      </w:tr>
      <w:tr w:rsidR="00F20B14" w:rsidRPr="001D3F35" w:rsidTr="00F20B14">
        <w:trPr>
          <w:trHeight w:val="52"/>
        </w:trPr>
        <w:tc>
          <w:tcPr>
            <w:tcW w:w="3634" w:type="pct"/>
            <w:gridSpan w:val="5"/>
          </w:tcPr>
          <w:p w:rsidR="00F20B14" w:rsidRPr="00253EAD" w:rsidRDefault="00F20B14" w:rsidP="00F20B14">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w:t>
            </w:r>
          </w:p>
          <w:p w:rsidR="00F20B14" w:rsidRPr="008C4F27" w:rsidRDefault="008C4F27" w:rsidP="008C4F27">
            <w:pPr>
              <w:pStyle w:val="a4"/>
              <w:ind w:left="0"/>
              <w:jc w:val="center"/>
              <w:rPr>
                <w:rFonts w:ascii="Times New Roman" w:hAnsi="Times New Roman" w:cs="Times New Roman"/>
                <w:i/>
                <w:sz w:val="28"/>
                <w:szCs w:val="28"/>
              </w:rPr>
            </w:pPr>
            <w:r w:rsidRPr="008C4F27">
              <w:rPr>
                <w:rFonts w:ascii="Times New Roman" w:hAnsi="Times New Roman" w:cs="Times New Roman"/>
                <w:i/>
                <w:sz w:val="28"/>
                <w:szCs w:val="28"/>
              </w:rPr>
              <w:t>(</w:t>
            </w:r>
            <w:r w:rsidR="00F20B14" w:rsidRPr="008C4F27">
              <w:rPr>
                <w:rFonts w:ascii="Times New Roman" w:hAnsi="Times New Roman" w:cs="Times New Roman"/>
                <w:i/>
                <w:sz w:val="28"/>
                <w:szCs w:val="28"/>
              </w:rPr>
              <w:t>Итого единовременные расходы за период _________ гг</w:t>
            </w:r>
            <w:proofErr w:type="gramStart"/>
            <w:r w:rsidR="00F20B14" w:rsidRPr="008C4F27">
              <w:rPr>
                <w:rFonts w:ascii="Times New Roman" w:hAnsi="Times New Roman" w:cs="Times New Roman"/>
                <w:i/>
                <w:sz w:val="28"/>
                <w:szCs w:val="28"/>
              </w:rPr>
              <w:t>.:</w:t>
            </w:r>
            <w:r w:rsidRPr="008C4F27">
              <w:rPr>
                <w:rFonts w:ascii="Times New Roman" w:hAnsi="Times New Roman" w:cs="Times New Roman"/>
                <w:i/>
                <w:sz w:val="28"/>
                <w:szCs w:val="28"/>
              </w:rPr>
              <w:t>)</w:t>
            </w:r>
            <w:proofErr w:type="gramEnd"/>
          </w:p>
        </w:tc>
        <w:tc>
          <w:tcPr>
            <w:tcW w:w="1366" w:type="pct"/>
            <w:gridSpan w:val="2"/>
          </w:tcPr>
          <w:p w:rsidR="00F20B14" w:rsidRDefault="00F20B14" w:rsidP="00F20B14"/>
        </w:tc>
      </w:tr>
      <w:tr w:rsidR="00F20B14" w:rsidRPr="001D3F35" w:rsidTr="00F20B14">
        <w:trPr>
          <w:trHeight w:val="52"/>
        </w:trPr>
        <w:tc>
          <w:tcPr>
            <w:tcW w:w="3634" w:type="pct"/>
            <w:gridSpan w:val="5"/>
          </w:tcPr>
          <w:p w:rsidR="00F20B14" w:rsidRPr="00253EAD" w:rsidRDefault="00F20B14" w:rsidP="00F20B14">
            <w:pPr>
              <w:pBdr>
                <w:bottom w:val="single" w:sz="4" w:space="1" w:color="auto"/>
              </w:pBdr>
              <w:jc w:val="center"/>
              <w:rPr>
                <w:rFonts w:ascii="Times New Roman" w:hAnsi="Times New Roman" w:cs="Times New Roman"/>
                <w:sz w:val="28"/>
                <w:szCs w:val="28"/>
              </w:rPr>
            </w:pPr>
          </w:p>
          <w:p w:rsidR="00F20B14" w:rsidRPr="008C4F27" w:rsidRDefault="008C4F27" w:rsidP="008C4F27">
            <w:pPr>
              <w:pStyle w:val="a4"/>
              <w:ind w:left="0"/>
              <w:jc w:val="center"/>
              <w:rPr>
                <w:rFonts w:ascii="Times New Roman" w:hAnsi="Times New Roman" w:cs="Times New Roman"/>
                <w:i/>
                <w:sz w:val="28"/>
                <w:szCs w:val="28"/>
              </w:rPr>
            </w:pPr>
            <w:r w:rsidRPr="008C4F27">
              <w:rPr>
                <w:rFonts w:ascii="Times New Roman" w:hAnsi="Times New Roman" w:cs="Times New Roman"/>
                <w:i/>
                <w:sz w:val="28"/>
                <w:szCs w:val="28"/>
              </w:rPr>
              <w:t>(</w:t>
            </w:r>
            <w:r w:rsidR="00F20B14" w:rsidRPr="008C4F27">
              <w:rPr>
                <w:rFonts w:ascii="Times New Roman" w:hAnsi="Times New Roman" w:cs="Times New Roman"/>
                <w:i/>
                <w:sz w:val="28"/>
                <w:szCs w:val="28"/>
              </w:rPr>
              <w:t>Итого периодические расходы за период _________ гг</w:t>
            </w:r>
            <w:proofErr w:type="gramStart"/>
            <w:r w:rsidR="00F20B14" w:rsidRPr="008C4F27">
              <w:rPr>
                <w:rFonts w:ascii="Times New Roman" w:hAnsi="Times New Roman" w:cs="Times New Roman"/>
                <w:i/>
                <w:sz w:val="28"/>
                <w:szCs w:val="28"/>
              </w:rPr>
              <w:t>.:</w:t>
            </w:r>
            <w:r w:rsidRPr="008C4F27">
              <w:rPr>
                <w:rFonts w:ascii="Times New Roman" w:hAnsi="Times New Roman" w:cs="Times New Roman"/>
                <w:i/>
                <w:sz w:val="28"/>
                <w:szCs w:val="28"/>
              </w:rPr>
              <w:t>)</w:t>
            </w:r>
            <w:proofErr w:type="gramEnd"/>
          </w:p>
        </w:tc>
        <w:tc>
          <w:tcPr>
            <w:tcW w:w="1366" w:type="pct"/>
            <w:gridSpan w:val="2"/>
          </w:tcPr>
          <w:p w:rsidR="00F20B14" w:rsidRDefault="00F20B14" w:rsidP="00F20B14"/>
        </w:tc>
      </w:tr>
      <w:tr w:rsidR="00F20B14" w:rsidRPr="001D3F35" w:rsidTr="00F20B14">
        <w:trPr>
          <w:trHeight w:val="52"/>
        </w:trPr>
        <w:tc>
          <w:tcPr>
            <w:tcW w:w="3634" w:type="pct"/>
            <w:gridSpan w:val="5"/>
          </w:tcPr>
          <w:p w:rsidR="00F20B14" w:rsidRPr="00253EAD" w:rsidRDefault="00F20B14" w:rsidP="00F20B14">
            <w:pPr>
              <w:pBdr>
                <w:bottom w:val="single" w:sz="4" w:space="1" w:color="auto"/>
              </w:pBdr>
              <w:jc w:val="center"/>
              <w:rPr>
                <w:rFonts w:ascii="Times New Roman" w:hAnsi="Times New Roman" w:cs="Times New Roman"/>
                <w:sz w:val="28"/>
                <w:szCs w:val="28"/>
              </w:rPr>
            </w:pPr>
          </w:p>
          <w:p w:rsidR="00F20B14" w:rsidRPr="008C4F27" w:rsidRDefault="008C4F27" w:rsidP="008C4F27">
            <w:pPr>
              <w:pStyle w:val="a4"/>
              <w:ind w:left="0"/>
              <w:jc w:val="center"/>
              <w:rPr>
                <w:rFonts w:ascii="Times New Roman" w:hAnsi="Times New Roman" w:cs="Times New Roman"/>
                <w:i/>
                <w:sz w:val="28"/>
                <w:szCs w:val="28"/>
              </w:rPr>
            </w:pPr>
            <w:r w:rsidRPr="008C4F27">
              <w:rPr>
                <w:rFonts w:ascii="Times New Roman" w:hAnsi="Times New Roman" w:cs="Times New Roman"/>
                <w:i/>
                <w:sz w:val="28"/>
                <w:szCs w:val="28"/>
              </w:rPr>
              <w:t>(</w:t>
            </w:r>
            <w:r w:rsidR="00F20B14" w:rsidRPr="008C4F27">
              <w:rPr>
                <w:rFonts w:ascii="Times New Roman" w:hAnsi="Times New Roman" w:cs="Times New Roman"/>
                <w:i/>
                <w:sz w:val="28"/>
                <w:szCs w:val="28"/>
              </w:rPr>
              <w:t>Итого возможные доходы за период _________ гг</w:t>
            </w:r>
            <w:proofErr w:type="gramStart"/>
            <w:r w:rsidR="00F20B14" w:rsidRPr="008C4F27">
              <w:rPr>
                <w:rFonts w:ascii="Times New Roman" w:hAnsi="Times New Roman" w:cs="Times New Roman"/>
                <w:i/>
                <w:sz w:val="28"/>
                <w:szCs w:val="28"/>
              </w:rPr>
              <w:t>.:</w:t>
            </w:r>
            <w:r w:rsidRPr="008C4F27">
              <w:rPr>
                <w:rFonts w:ascii="Times New Roman" w:hAnsi="Times New Roman" w:cs="Times New Roman"/>
                <w:i/>
                <w:sz w:val="28"/>
                <w:szCs w:val="28"/>
              </w:rPr>
              <w:t>)</w:t>
            </w:r>
            <w:proofErr w:type="gramEnd"/>
          </w:p>
        </w:tc>
        <w:tc>
          <w:tcPr>
            <w:tcW w:w="1366" w:type="pct"/>
            <w:gridSpan w:val="2"/>
          </w:tcPr>
          <w:p w:rsidR="00F20B14" w:rsidRDefault="00F20B14" w:rsidP="00F20B14"/>
        </w:tc>
      </w:tr>
      <w:tr w:rsidR="00860F03" w:rsidTr="00E57FA6">
        <w:tc>
          <w:tcPr>
            <w:tcW w:w="405" w:type="pct"/>
            <w:gridSpan w:val="2"/>
          </w:tcPr>
          <w:p w:rsidR="00860F03" w:rsidRDefault="00F20B14" w:rsidP="0020278C">
            <w:pPr>
              <w:pStyle w:val="a4"/>
              <w:ind w:left="0"/>
              <w:rPr>
                <w:rFonts w:ascii="Times New Roman" w:hAnsi="Times New Roman" w:cs="Times New Roman"/>
                <w:sz w:val="28"/>
                <w:szCs w:val="28"/>
              </w:rPr>
            </w:pPr>
            <w:r>
              <w:rPr>
                <w:rFonts w:ascii="Times New Roman" w:hAnsi="Times New Roman" w:cs="Times New Roman"/>
                <w:sz w:val="28"/>
                <w:szCs w:val="28"/>
                <w:lang w:val="en-US"/>
              </w:rPr>
              <w:t>41</w:t>
            </w:r>
          </w:p>
        </w:tc>
        <w:tc>
          <w:tcPr>
            <w:tcW w:w="4595" w:type="pct"/>
            <w:gridSpan w:val="5"/>
          </w:tcPr>
          <w:p w:rsidR="00F20B14" w:rsidRPr="00FB6E41" w:rsidRDefault="00F20B14" w:rsidP="00F20B14">
            <w:pPr>
              <w:pStyle w:val="ConsPlusNonformat"/>
              <w:jc w:val="both"/>
              <w:rPr>
                <w:rFonts w:ascii="Times New Roman" w:hAnsi="Times New Roman" w:cs="Times New Roman"/>
                <w:sz w:val="28"/>
                <w:szCs w:val="28"/>
              </w:rPr>
            </w:pPr>
            <w:r w:rsidRPr="00FB6E41">
              <w:rPr>
                <w:rFonts w:ascii="Times New Roman" w:hAnsi="Times New Roman" w:cs="Times New Roman"/>
                <w:sz w:val="28"/>
                <w:szCs w:val="28"/>
              </w:rPr>
              <w:t>Другие    сведения    о    дополнительных   расходах   (доходах)</w:t>
            </w:r>
            <w:r w:rsidRPr="00F20B14">
              <w:rPr>
                <w:rFonts w:ascii="Times New Roman" w:hAnsi="Times New Roman" w:cs="Times New Roman"/>
                <w:sz w:val="28"/>
                <w:szCs w:val="28"/>
              </w:rPr>
              <w:t xml:space="preserve"> </w:t>
            </w:r>
            <w:r w:rsidRPr="00FB6E41">
              <w:rPr>
                <w:rFonts w:ascii="Times New Roman" w:hAnsi="Times New Roman" w:cs="Times New Roman"/>
                <w:sz w:val="28"/>
                <w:szCs w:val="28"/>
              </w:rPr>
              <w:t>республиканского бюджета Республики Алтай (местных бюджетов), возникающих в</w:t>
            </w:r>
            <w:r w:rsidRPr="00EE2108">
              <w:rPr>
                <w:rFonts w:ascii="Times New Roman" w:hAnsi="Times New Roman" w:cs="Times New Roman"/>
                <w:sz w:val="28"/>
                <w:szCs w:val="28"/>
              </w:rPr>
              <w:t xml:space="preserve"> </w:t>
            </w:r>
            <w:r w:rsidRPr="00FB6E41">
              <w:rPr>
                <w:rFonts w:ascii="Times New Roman" w:hAnsi="Times New Roman" w:cs="Times New Roman"/>
                <w:sz w:val="28"/>
                <w:szCs w:val="28"/>
              </w:rPr>
              <w:t>связи с введением предлагаемого правового регулирования:</w:t>
            </w:r>
          </w:p>
          <w:p w:rsidR="00860F03" w:rsidRPr="00253EAD" w:rsidRDefault="00860F03" w:rsidP="00F20B14">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w:t>
            </w:r>
          </w:p>
          <w:p w:rsidR="00860F03" w:rsidRPr="00016EE4" w:rsidRDefault="00860F03" w:rsidP="0020278C">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860F03" w:rsidTr="00E57FA6">
        <w:tc>
          <w:tcPr>
            <w:tcW w:w="405" w:type="pct"/>
            <w:gridSpan w:val="2"/>
          </w:tcPr>
          <w:p w:rsidR="00860F03" w:rsidRDefault="00F20B14" w:rsidP="0020278C">
            <w:pPr>
              <w:pStyle w:val="a4"/>
              <w:ind w:left="0"/>
              <w:rPr>
                <w:rFonts w:ascii="Times New Roman" w:hAnsi="Times New Roman" w:cs="Times New Roman"/>
                <w:sz w:val="28"/>
                <w:szCs w:val="28"/>
              </w:rPr>
            </w:pPr>
            <w:r>
              <w:rPr>
                <w:rFonts w:ascii="Times New Roman" w:hAnsi="Times New Roman" w:cs="Times New Roman"/>
                <w:sz w:val="28"/>
                <w:szCs w:val="28"/>
                <w:lang w:val="en-US"/>
              </w:rPr>
              <w:t>42</w:t>
            </w:r>
          </w:p>
        </w:tc>
        <w:tc>
          <w:tcPr>
            <w:tcW w:w="4595" w:type="pct"/>
            <w:gridSpan w:val="5"/>
          </w:tcPr>
          <w:p w:rsidR="00860F03" w:rsidRDefault="00F20B14" w:rsidP="0020278C">
            <w:pPr>
              <w:pBdr>
                <w:bottom w:val="single" w:sz="4" w:space="1" w:color="auto"/>
              </w:pBdr>
              <w:rPr>
                <w:rFonts w:ascii="Times New Roman" w:hAnsi="Times New Roman" w:cs="Times New Roman"/>
                <w:sz w:val="28"/>
                <w:szCs w:val="28"/>
              </w:rPr>
            </w:pPr>
            <w:r w:rsidRPr="00FB6E41">
              <w:rPr>
                <w:rFonts w:ascii="Times New Roman" w:hAnsi="Times New Roman" w:cs="Times New Roman"/>
                <w:sz w:val="28"/>
                <w:szCs w:val="28"/>
              </w:rPr>
              <w:t>Источники данных:</w:t>
            </w:r>
          </w:p>
          <w:p w:rsidR="00860F03" w:rsidRPr="00253EAD" w:rsidRDefault="00860F03" w:rsidP="0020278C">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w:t>
            </w:r>
          </w:p>
          <w:p w:rsidR="00860F03" w:rsidRDefault="00860F03" w:rsidP="0020278C">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F20B14" w:rsidRPr="006401F3" w:rsidRDefault="00F20B14" w:rsidP="005B7270">
      <w:pPr>
        <w:spacing w:before="240" w:after="0"/>
        <w:jc w:val="center"/>
        <w:rPr>
          <w:rFonts w:ascii="Times New Roman" w:eastAsia="Times New Roman" w:hAnsi="Times New Roman" w:cs="Times New Roman"/>
          <w:b/>
          <w:sz w:val="28"/>
          <w:szCs w:val="28"/>
          <w:lang w:eastAsia="ru-RU"/>
        </w:rPr>
      </w:pPr>
    </w:p>
    <w:p w:rsidR="00F20B14" w:rsidRPr="006401F3" w:rsidRDefault="00F20B14" w:rsidP="00F20B14">
      <w:pPr>
        <w:pStyle w:val="ConsPlusNonformat"/>
        <w:jc w:val="both"/>
        <w:rPr>
          <w:rFonts w:ascii="Times New Roman" w:hAnsi="Times New Roman" w:cs="Times New Roman"/>
          <w:b/>
          <w:sz w:val="28"/>
          <w:szCs w:val="28"/>
        </w:rPr>
      </w:pPr>
      <w:r>
        <w:rPr>
          <w:rFonts w:ascii="Times New Roman" w:hAnsi="Times New Roman" w:cs="Times New Roman"/>
          <w:b/>
          <w:sz w:val="28"/>
          <w:szCs w:val="28"/>
        </w:rPr>
        <w:t>7.</w:t>
      </w:r>
      <w:r w:rsidRPr="00F20B14">
        <w:rPr>
          <w:rFonts w:ascii="Times New Roman" w:hAnsi="Times New Roman" w:cs="Times New Roman"/>
          <w:b/>
          <w:sz w:val="28"/>
          <w:szCs w:val="28"/>
        </w:rPr>
        <w:t xml:space="preserve">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tbl>
      <w:tblPr>
        <w:tblStyle w:val="a3"/>
        <w:tblW w:w="5032" w:type="pct"/>
        <w:tblLayout w:type="fixed"/>
        <w:tblLook w:val="04A0" w:firstRow="1" w:lastRow="0" w:firstColumn="1" w:lastColumn="0" w:noHBand="0" w:noVBand="1"/>
      </w:tblPr>
      <w:tblGrid>
        <w:gridCol w:w="555"/>
        <w:gridCol w:w="9"/>
        <w:gridCol w:w="2096"/>
        <w:gridCol w:w="568"/>
        <w:gridCol w:w="2410"/>
        <w:gridCol w:w="568"/>
        <w:gridCol w:w="2126"/>
        <w:gridCol w:w="565"/>
        <w:gridCol w:w="1853"/>
      </w:tblGrid>
      <w:tr w:rsidR="00F575DB" w:rsidRPr="001D3F35" w:rsidTr="00F575DB">
        <w:trPr>
          <w:trHeight w:val="55"/>
        </w:trPr>
        <w:tc>
          <w:tcPr>
            <w:tcW w:w="262" w:type="pct"/>
            <w:gridSpan w:val="2"/>
          </w:tcPr>
          <w:p w:rsidR="00F575DB" w:rsidRPr="001D3F35" w:rsidRDefault="00F575DB" w:rsidP="00D54F06">
            <w:pPr>
              <w:pStyle w:val="a4"/>
              <w:ind w:left="0"/>
              <w:rPr>
                <w:rFonts w:ascii="Times New Roman" w:hAnsi="Times New Roman" w:cs="Times New Roman"/>
                <w:sz w:val="28"/>
                <w:szCs w:val="28"/>
              </w:rPr>
            </w:pPr>
            <w:r>
              <w:rPr>
                <w:rFonts w:ascii="Times New Roman" w:hAnsi="Times New Roman" w:cs="Times New Roman"/>
                <w:sz w:val="28"/>
                <w:szCs w:val="28"/>
                <w:lang w:val="en-US"/>
              </w:rPr>
              <w:t>43</w:t>
            </w:r>
          </w:p>
        </w:tc>
        <w:tc>
          <w:tcPr>
            <w:tcW w:w="975" w:type="pct"/>
          </w:tcPr>
          <w:p w:rsidR="00F575DB" w:rsidRPr="001D3F35" w:rsidRDefault="00F575DB" w:rsidP="00A15F0F">
            <w:pPr>
              <w:pStyle w:val="a4"/>
              <w:ind w:left="0"/>
              <w:rPr>
                <w:rFonts w:ascii="Times New Roman" w:hAnsi="Times New Roman" w:cs="Times New Roman"/>
                <w:sz w:val="28"/>
                <w:szCs w:val="28"/>
              </w:rPr>
            </w:pPr>
            <w:r w:rsidRPr="00FB6E41">
              <w:rPr>
                <w:rFonts w:ascii="Times New Roman" w:hAnsi="Times New Roman" w:cs="Times New Roman"/>
                <w:sz w:val="28"/>
                <w:szCs w:val="28"/>
              </w:rPr>
              <w:t xml:space="preserve">Группы потенциальных адресатов предлагаемого правового </w:t>
            </w:r>
            <w:r w:rsidRPr="00FB6E41">
              <w:rPr>
                <w:rFonts w:ascii="Times New Roman" w:hAnsi="Times New Roman" w:cs="Times New Roman"/>
                <w:sz w:val="28"/>
                <w:szCs w:val="28"/>
              </w:rPr>
              <w:lastRenderedPageBreak/>
              <w:t xml:space="preserve">регулирования (в соответствии с </w:t>
            </w:r>
            <w:r w:rsidR="00A15F0F">
              <w:rPr>
                <w:rFonts w:ascii="Times New Roman" w:hAnsi="Times New Roman" w:cs="Times New Roman"/>
                <w:sz w:val="28"/>
                <w:szCs w:val="28"/>
              </w:rPr>
              <w:t>пунктом</w:t>
            </w:r>
            <w:r w:rsidRPr="00F575DB">
              <w:rPr>
                <w:rFonts w:ascii="Times New Roman" w:hAnsi="Times New Roman" w:cs="Times New Roman"/>
                <w:sz w:val="28"/>
                <w:szCs w:val="28"/>
              </w:rPr>
              <w:t xml:space="preserve"> 30 </w:t>
            </w:r>
            <w:r w:rsidRPr="00FB6E41">
              <w:rPr>
                <w:rFonts w:ascii="Times New Roman" w:hAnsi="Times New Roman" w:cs="Times New Roman"/>
                <w:sz w:val="28"/>
                <w:szCs w:val="28"/>
              </w:rPr>
              <w:t>сводного отчета)</w:t>
            </w:r>
          </w:p>
        </w:tc>
        <w:tc>
          <w:tcPr>
            <w:tcW w:w="264" w:type="pct"/>
          </w:tcPr>
          <w:p w:rsidR="00F575DB" w:rsidRDefault="00F575DB" w:rsidP="00D54F06">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lastRenderedPageBreak/>
              <w:t>44</w:t>
            </w:r>
          </w:p>
        </w:tc>
        <w:tc>
          <w:tcPr>
            <w:tcW w:w="1121" w:type="pct"/>
          </w:tcPr>
          <w:p w:rsidR="00F575DB" w:rsidRPr="00F56A9D" w:rsidRDefault="00F575DB" w:rsidP="00D54F06">
            <w:pPr>
              <w:pStyle w:val="a4"/>
              <w:ind w:left="0"/>
              <w:rPr>
                <w:rFonts w:ascii="Times New Roman" w:hAnsi="Times New Roman" w:cs="Times New Roman"/>
                <w:sz w:val="28"/>
                <w:szCs w:val="28"/>
              </w:rPr>
            </w:pPr>
            <w:r w:rsidRPr="00FB6E41">
              <w:rPr>
                <w:rFonts w:ascii="Times New Roman" w:hAnsi="Times New Roman" w:cs="Times New Roman"/>
                <w:sz w:val="28"/>
                <w:szCs w:val="28"/>
              </w:rPr>
              <w:t xml:space="preserve">Новые обязанности и ограничения, изменения существующих </w:t>
            </w:r>
            <w:r w:rsidRPr="00FB6E41">
              <w:rPr>
                <w:rFonts w:ascii="Times New Roman" w:hAnsi="Times New Roman" w:cs="Times New Roman"/>
                <w:sz w:val="28"/>
                <w:szCs w:val="28"/>
              </w:rPr>
              <w:lastRenderedPageBreak/>
              <w:t>обязанностей и ограничений, вводимые предлагаемым правовым регулированием (с указанием соответствующих положений проекта нормативного правового акта)</w:t>
            </w:r>
          </w:p>
        </w:tc>
        <w:tc>
          <w:tcPr>
            <w:tcW w:w="264" w:type="pct"/>
          </w:tcPr>
          <w:p w:rsidR="00F575DB" w:rsidRDefault="00F575DB" w:rsidP="00D54F06">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lastRenderedPageBreak/>
              <w:t>45</w:t>
            </w:r>
          </w:p>
        </w:tc>
        <w:tc>
          <w:tcPr>
            <w:tcW w:w="989" w:type="pct"/>
          </w:tcPr>
          <w:p w:rsidR="00F575DB" w:rsidRPr="00F56A9D" w:rsidRDefault="00F575DB" w:rsidP="00D54F06">
            <w:pPr>
              <w:pStyle w:val="a4"/>
              <w:ind w:left="0"/>
              <w:rPr>
                <w:rFonts w:ascii="Times New Roman" w:hAnsi="Times New Roman" w:cs="Times New Roman"/>
                <w:sz w:val="28"/>
                <w:szCs w:val="28"/>
              </w:rPr>
            </w:pPr>
            <w:r w:rsidRPr="00FB6E41">
              <w:rPr>
                <w:rFonts w:ascii="Times New Roman" w:hAnsi="Times New Roman" w:cs="Times New Roman"/>
                <w:sz w:val="28"/>
                <w:szCs w:val="28"/>
              </w:rPr>
              <w:t xml:space="preserve">Описание расходов и возможных доходов, связанных с </w:t>
            </w:r>
            <w:r w:rsidRPr="00FB6E41">
              <w:rPr>
                <w:rFonts w:ascii="Times New Roman" w:hAnsi="Times New Roman" w:cs="Times New Roman"/>
                <w:sz w:val="28"/>
                <w:szCs w:val="28"/>
              </w:rPr>
              <w:lastRenderedPageBreak/>
              <w:t>введением предлагаемого правового регулирования</w:t>
            </w:r>
          </w:p>
        </w:tc>
        <w:tc>
          <w:tcPr>
            <w:tcW w:w="263" w:type="pct"/>
          </w:tcPr>
          <w:p w:rsidR="00F575DB" w:rsidRPr="001D3F35" w:rsidRDefault="00F575DB" w:rsidP="00D54F06">
            <w:pPr>
              <w:pStyle w:val="a4"/>
              <w:ind w:left="0"/>
              <w:rPr>
                <w:rFonts w:ascii="Times New Roman" w:hAnsi="Times New Roman" w:cs="Times New Roman"/>
                <w:sz w:val="28"/>
                <w:szCs w:val="28"/>
              </w:rPr>
            </w:pPr>
            <w:r>
              <w:rPr>
                <w:rFonts w:ascii="Times New Roman" w:hAnsi="Times New Roman" w:cs="Times New Roman"/>
                <w:sz w:val="28"/>
                <w:szCs w:val="28"/>
                <w:lang w:val="en-US"/>
              </w:rPr>
              <w:lastRenderedPageBreak/>
              <w:t>46</w:t>
            </w:r>
          </w:p>
        </w:tc>
        <w:tc>
          <w:tcPr>
            <w:tcW w:w="862" w:type="pct"/>
          </w:tcPr>
          <w:p w:rsidR="00F575DB" w:rsidRPr="001D3F35" w:rsidRDefault="00F575DB" w:rsidP="00D54F06">
            <w:pPr>
              <w:pStyle w:val="a4"/>
              <w:ind w:left="0"/>
              <w:rPr>
                <w:rFonts w:ascii="Times New Roman" w:hAnsi="Times New Roman" w:cs="Times New Roman"/>
                <w:sz w:val="28"/>
                <w:szCs w:val="28"/>
              </w:rPr>
            </w:pPr>
            <w:r w:rsidRPr="00FB6E41">
              <w:rPr>
                <w:rFonts w:ascii="Times New Roman" w:hAnsi="Times New Roman" w:cs="Times New Roman"/>
                <w:sz w:val="28"/>
                <w:szCs w:val="28"/>
              </w:rPr>
              <w:t xml:space="preserve">Количественная оценка, </w:t>
            </w:r>
            <w:proofErr w:type="gramStart"/>
            <w:r w:rsidRPr="00FB6E41">
              <w:rPr>
                <w:rFonts w:ascii="Times New Roman" w:hAnsi="Times New Roman" w:cs="Times New Roman"/>
                <w:sz w:val="28"/>
                <w:szCs w:val="28"/>
              </w:rPr>
              <w:t>млн</w:t>
            </w:r>
            <w:proofErr w:type="gramEnd"/>
            <w:r w:rsidRPr="00FB6E41">
              <w:rPr>
                <w:rFonts w:ascii="Times New Roman" w:hAnsi="Times New Roman" w:cs="Times New Roman"/>
                <w:sz w:val="28"/>
                <w:szCs w:val="28"/>
              </w:rPr>
              <w:t xml:space="preserve"> рублей</w:t>
            </w:r>
          </w:p>
        </w:tc>
      </w:tr>
      <w:tr w:rsidR="00F575DB" w:rsidRPr="001D3F35" w:rsidTr="00F575DB">
        <w:trPr>
          <w:trHeight w:val="52"/>
        </w:trPr>
        <w:tc>
          <w:tcPr>
            <w:tcW w:w="1237" w:type="pct"/>
            <w:gridSpan w:val="3"/>
            <w:vMerge w:val="restart"/>
          </w:tcPr>
          <w:p w:rsidR="00F575DB" w:rsidRPr="00471D4A" w:rsidRDefault="00A15F0F" w:rsidP="00D54F06">
            <w:pPr>
              <w:pStyle w:val="a4"/>
              <w:ind w:left="0"/>
              <w:rPr>
                <w:rFonts w:ascii="Times New Roman" w:hAnsi="Times New Roman" w:cs="Times New Roman"/>
                <w:sz w:val="28"/>
                <w:szCs w:val="28"/>
                <w:lang w:val="en-US"/>
              </w:rPr>
            </w:pPr>
            <w:r w:rsidRPr="00FB6E41">
              <w:rPr>
                <w:rFonts w:ascii="Times New Roman" w:hAnsi="Times New Roman" w:cs="Times New Roman"/>
                <w:sz w:val="28"/>
                <w:szCs w:val="28"/>
              </w:rPr>
              <w:lastRenderedPageBreak/>
              <w:t>Группа 1</w:t>
            </w:r>
          </w:p>
        </w:tc>
        <w:tc>
          <w:tcPr>
            <w:tcW w:w="1385" w:type="pct"/>
            <w:gridSpan w:val="2"/>
          </w:tcPr>
          <w:p w:rsidR="00F575DB" w:rsidRDefault="00F575DB" w:rsidP="00F575DB">
            <w:r w:rsidRPr="009B7605">
              <w:rPr>
                <w:rFonts w:ascii="Times New Roman" w:hAnsi="Times New Roman" w:cs="Times New Roman"/>
                <w:sz w:val="28"/>
                <w:szCs w:val="28"/>
                <w:lang w:val="en-US"/>
              </w:rPr>
              <w:t>предоставление требуемых документов</w:t>
            </w:r>
          </w:p>
        </w:tc>
        <w:tc>
          <w:tcPr>
            <w:tcW w:w="1253" w:type="pct"/>
            <w:gridSpan w:val="2"/>
          </w:tcPr>
          <w:p w:rsidR="00F575DB" w:rsidRDefault="00F575DB" w:rsidP="00F575DB">
            <w:r w:rsidRPr="00C2243C">
              <w:rPr>
                <w:rFonts w:ascii="Times New Roman" w:hAnsi="Times New Roman" w:cs="Times New Roman"/>
                <w:sz w:val="28"/>
                <w:szCs w:val="28"/>
                <w:lang w:val="en-US"/>
              </w:rPr>
              <w:t>не предусмотрено</w:t>
            </w:r>
          </w:p>
        </w:tc>
        <w:tc>
          <w:tcPr>
            <w:tcW w:w="1125" w:type="pct"/>
            <w:gridSpan w:val="2"/>
          </w:tcPr>
          <w:p w:rsidR="00F575DB" w:rsidRDefault="00F575DB" w:rsidP="00F575DB">
            <w:r w:rsidRPr="0034550D">
              <w:rPr>
                <w:rFonts w:ascii="Times New Roman" w:hAnsi="Times New Roman" w:cs="Times New Roman"/>
                <w:sz w:val="28"/>
                <w:szCs w:val="28"/>
                <w:lang w:val="en-US"/>
              </w:rPr>
              <w:t>-</w:t>
            </w:r>
          </w:p>
        </w:tc>
      </w:tr>
      <w:tr w:rsidR="00F575DB" w:rsidRPr="001D3F35" w:rsidTr="00F575DB">
        <w:trPr>
          <w:trHeight w:val="52"/>
        </w:trPr>
        <w:tc>
          <w:tcPr>
            <w:tcW w:w="1237" w:type="pct"/>
            <w:gridSpan w:val="3"/>
            <w:vMerge/>
          </w:tcPr>
          <w:p w:rsidR="00F575DB" w:rsidRPr="001D3F35" w:rsidRDefault="00F575DB" w:rsidP="00D54F06">
            <w:pPr>
              <w:pStyle w:val="a4"/>
              <w:ind w:left="0"/>
              <w:rPr>
                <w:rFonts w:ascii="Times New Roman" w:hAnsi="Times New Roman" w:cs="Times New Roman"/>
                <w:sz w:val="28"/>
                <w:szCs w:val="28"/>
              </w:rPr>
            </w:pPr>
          </w:p>
        </w:tc>
        <w:tc>
          <w:tcPr>
            <w:tcW w:w="1385" w:type="pct"/>
            <w:gridSpan w:val="2"/>
          </w:tcPr>
          <w:p w:rsidR="00F575DB" w:rsidRDefault="00F575DB" w:rsidP="00F575DB"/>
        </w:tc>
        <w:tc>
          <w:tcPr>
            <w:tcW w:w="1253" w:type="pct"/>
            <w:gridSpan w:val="2"/>
          </w:tcPr>
          <w:p w:rsidR="00F575DB" w:rsidRDefault="00F575DB" w:rsidP="00F575DB"/>
        </w:tc>
        <w:tc>
          <w:tcPr>
            <w:tcW w:w="1125" w:type="pct"/>
            <w:gridSpan w:val="2"/>
          </w:tcPr>
          <w:p w:rsidR="00F575DB" w:rsidRDefault="00F575DB" w:rsidP="00F575DB"/>
        </w:tc>
      </w:tr>
      <w:tr w:rsidR="00F575DB" w:rsidRPr="001D3F35" w:rsidTr="00F575DB">
        <w:trPr>
          <w:trHeight w:val="52"/>
        </w:trPr>
        <w:tc>
          <w:tcPr>
            <w:tcW w:w="1237" w:type="pct"/>
            <w:gridSpan w:val="3"/>
            <w:vMerge w:val="restart"/>
          </w:tcPr>
          <w:p w:rsidR="00F575DB" w:rsidRDefault="00A15F0F" w:rsidP="00F575DB">
            <w:pPr>
              <w:pStyle w:val="a4"/>
              <w:ind w:left="0"/>
              <w:rPr>
                <w:rFonts w:ascii="Times New Roman" w:hAnsi="Times New Roman" w:cs="Times New Roman"/>
                <w:sz w:val="28"/>
                <w:szCs w:val="28"/>
                <w:lang w:val="en-US"/>
              </w:rPr>
            </w:pPr>
            <w:r>
              <w:rPr>
                <w:rFonts w:ascii="Times New Roman" w:hAnsi="Times New Roman" w:cs="Times New Roman"/>
                <w:sz w:val="28"/>
                <w:szCs w:val="28"/>
              </w:rPr>
              <w:t>Группа 2</w:t>
            </w:r>
          </w:p>
        </w:tc>
        <w:tc>
          <w:tcPr>
            <w:tcW w:w="1385" w:type="pct"/>
            <w:gridSpan w:val="2"/>
          </w:tcPr>
          <w:p w:rsidR="00F575DB" w:rsidRDefault="00F575DB" w:rsidP="00F575DB"/>
        </w:tc>
        <w:tc>
          <w:tcPr>
            <w:tcW w:w="1253" w:type="pct"/>
            <w:gridSpan w:val="2"/>
          </w:tcPr>
          <w:p w:rsidR="00F575DB" w:rsidRDefault="00F575DB" w:rsidP="00F575DB">
            <w:pPr>
              <w:pStyle w:val="a4"/>
              <w:ind w:left="0"/>
              <w:rPr>
                <w:rFonts w:ascii="Times New Roman" w:hAnsi="Times New Roman" w:cs="Times New Roman"/>
                <w:sz w:val="28"/>
                <w:szCs w:val="28"/>
                <w:lang w:val="en-US"/>
              </w:rPr>
            </w:pPr>
          </w:p>
        </w:tc>
        <w:tc>
          <w:tcPr>
            <w:tcW w:w="1125" w:type="pct"/>
            <w:gridSpan w:val="2"/>
          </w:tcPr>
          <w:p w:rsidR="00F575DB" w:rsidRDefault="00F575DB" w:rsidP="00F575DB">
            <w:pPr>
              <w:pStyle w:val="a4"/>
              <w:ind w:left="0"/>
              <w:rPr>
                <w:rFonts w:ascii="Times New Roman" w:hAnsi="Times New Roman" w:cs="Times New Roman"/>
                <w:sz w:val="28"/>
                <w:szCs w:val="28"/>
                <w:lang w:val="en-US"/>
              </w:rPr>
            </w:pPr>
          </w:p>
        </w:tc>
      </w:tr>
      <w:tr w:rsidR="00F575DB" w:rsidRPr="001D3F35" w:rsidTr="00F575DB">
        <w:trPr>
          <w:trHeight w:val="52"/>
        </w:trPr>
        <w:tc>
          <w:tcPr>
            <w:tcW w:w="1237" w:type="pct"/>
            <w:gridSpan w:val="3"/>
            <w:vMerge/>
          </w:tcPr>
          <w:p w:rsidR="00F575DB" w:rsidRDefault="00F575DB" w:rsidP="00D54F06">
            <w:pPr>
              <w:pStyle w:val="a4"/>
              <w:ind w:left="0"/>
              <w:rPr>
                <w:rFonts w:ascii="Times New Roman" w:hAnsi="Times New Roman" w:cs="Times New Roman"/>
                <w:sz w:val="28"/>
                <w:szCs w:val="28"/>
                <w:lang w:val="en-US"/>
              </w:rPr>
            </w:pPr>
          </w:p>
        </w:tc>
        <w:tc>
          <w:tcPr>
            <w:tcW w:w="1385" w:type="pct"/>
            <w:gridSpan w:val="2"/>
          </w:tcPr>
          <w:p w:rsidR="00F575DB" w:rsidRDefault="00F575DB" w:rsidP="00F575DB"/>
        </w:tc>
        <w:tc>
          <w:tcPr>
            <w:tcW w:w="1253" w:type="pct"/>
            <w:gridSpan w:val="2"/>
          </w:tcPr>
          <w:p w:rsidR="00F575DB" w:rsidRDefault="00F575DB" w:rsidP="00F575DB">
            <w:pPr>
              <w:pStyle w:val="a4"/>
              <w:ind w:left="0"/>
              <w:rPr>
                <w:rFonts w:ascii="Times New Roman" w:hAnsi="Times New Roman" w:cs="Times New Roman"/>
                <w:sz w:val="28"/>
                <w:szCs w:val="28"/>
                <w:lang w:val="en-US"/>
              </w:rPr>
            </w:pPr>
          </w:p>
        </w:tc>
        <w:tc>
          <w:tcPr>
            <w:tcW w:w="1125" w:type="pct"/>
            <w:gridSpan w:val="2"/>
          </w:tcPr>
          <w:p w:rsidR="00F575DB" w:rsidRDefault="00F575DB" w:rsidP="00F575DB">
            <w:pPr>
              <w:pStyle w:val="a4"/>
              <w:ind w:left="0"/>
              <w:rPr>
                <w:rFonts w:ascii="Times New Roman" w:hAnsi="Times New Roman" w:cs="Times New Roman"/>
                <w:sz w:val="28"/>
                <w:szCs w:val="28"/>
                <w:lang w:val="en-US"/>
              </w:rPr>
            </w:pPr>
          </w:p>
        </w:tc>
      </w:tr>
      <w:tr w:rsidR="00F575DB" w:rsidRPr="001D3F35" w:rsidTr="00D54F06">
        <w:trPr>
          <w:trHeight w:val="52"/>
        </w:trPr>
        <w:tc>
          <w:tcPr>
            <w:tcW w:w="258" w:type="pct"/>
          </w:tcPr>
          <w:p w:rsidR="00F575DB" w:rsidRDefault="00F575DB" w:rsidP="00D54F06">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47</w:t>
            </w:r>
          </w:p>
        </w:tc>
        <w:tc>
          <w:tcPr>
            <w:tcW w:w="4742" w:type="pct"/>
            <w:gridSpan w:val="8"/>
          </w:tcPr>
          <w:p w:rsidR="00F575DB" w:rsidRPr="00F575DB" w:rsidRDefault="00F575DB" w:rsidP="00F575DB">
            <w:pPr>
              <w:pBdr>
                <w:bottom w:val="single" w:sz="4" w:space="1" w:color="auto"/>
              </w:pBdr>
              <w:rPr>
                <w:rFonts w:ascii="Times New Roman" w:hAnsi="Times New Roman" w:cs="Times New Roman"/>
                <w:sz w:val="28"/>
                <w:szCs w:val="28"/>
              </w:rPr>
            </w:pPr>
            <w:r w:rsidRPr="00FB6E41">
              <w:rPr>
                <w:rFonts w:ascii="Times New Roman" w:hAnsi="Times New Roman" w:cs="Times New Roman"/>
                <w:sz w:val="28"/>
                <w:szCs w:val="28"/>
              </w:rPr>
              <w:t>Издержки и выгоды адресатов предлагаемого правового регулирования,</w:t>
            </w:r>
            <w:r w:rsidRPr="00D60BD7">
              <w:rPr>
                <w:rFonts w:ascii="Times New Roman" w:hAnsi="Times New Roman" w:cs="Times New Roman"/>
                <w:sz w:val="28"/>
                <w:szCs w:val="28"/>
              </w:rPr>
              <w:t xml:space="preserve"> </w:t>
            </w:r>
            <w:r>
              <w:rPr>
                <w:rFonts w:ascii="Times New Roman" w:hAnsi="Times New Roman" w:cs="Times New Roman"/>
                <w:sz w:val="28"/>
                <w:szCs w:val="28"/>
              </w:rPr>
              <w:t>не</w:t>
            </w:r>
            <w:r w:rsidRPr="00F575DB">
              <w:rPr>
                <w:rFonts w:ascii="Times New Roman" w:hAnsi="Times New Roman" w:cs="Times New Roman"/>
                <w:sz w:val="28"/>
                <w:szCs w:val="28"/>
              </w:rPr>
              <w:t xml:space="preserve"> </w:t>
            </w:r>
            <w:r w:rsidRPr="00FB6E41">
              <w:rPr>
                <w:rFonts w:ascii="Times New Roman" w:hAnsi="Times New Roman" w:cs="Times New Roman"/>
                <w:sz w:val="28"/>
                <w:szCs w:val="28"/>
              </w:rPr>
              <w:t>поддающиеся количественной оценке:</w:t>
            </w:r>
          </w:p>
          <w:p w:rsidR="00F575DB" w:rsidRPr="006401F3" w:rsidRDefault="00F575DB" w:rsidP="00D54F06">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w:t>
            </w:r>
          </w:p>
          <w:p w:rsidR="00F575DB" w:rsidRPr="00F56A9D" w:rsidRDefault="00F575DB" w:rsidP="00D54F06">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F575DB" w:rsidRPr="001D3F35" w:rsidTr="00D54F06">
        <w:trPr>
          <w:trHeight w:val="52"/>
        </w:trPr>
        <w:tc>
          <w:tcPr>
            <w:tcW w:w="258" w:type="pct"/>
          </w:tcPr>
          <w:p w:rsidR="00F575DB" w:rsidRDefault="00F575DB" w:rsidP="00D54F06">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48</w:t>
            </w:r>
          </w:p>
        </w:tc>
        <w:tc>
          <w:tcPr>
            <w:tcW w:w="4742" w:type="pct"/>
            <w:gridSpan w:val="8"/>
          </w:tcPr>
          <w:p w:rsidR="00F575DB" w:rsidRPr="006401F3" w:rsidRDefault="00F575DB" w:rsidP="00F575DB">
            <w:pPr>
              <w:pBdr>
                <w:bottom w:val="single" w:sz="4" w:space="1" w:color="auto"/>
              </w:pBdr>
              <w:rPr>
                <w:rFonts w:ascii="Times New Roman" w:hAnsi="Times New Roman" w:cs="Times New Roman"/>
                <w:sz w:val="28"/>
                <w:szCs w:val="28"/>
              </w:rPr>
            </w:pPr>
            <w:r w:rsidRPr="00FB6E41">
              <w:rPr>
                <w:rFonts w:ascii="Times New Roman" w:hAnsi="Times New Roman" w:cs="Times New Roman"/>
                <w:sz w:val="28"/>
                <w:szCs w:val="28"/>
              </w:rPr>
              <w:t>Источники данных:</w:t>
            </w:r>
          </w:p>
          <w:p w:rsidR="00F575DB" w:rsidRPr="00253EAD" w:rsidRDefault="00F575DB" w:rsidP="00D54F06">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w:t>
            </w:r>
          </w:p>
          <w:p w:rsidR="00F575DB" w:rsidRPr="00F56A9D" w:rsidRDefault="00F575DB" w:rsidP="00D54F06">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F575DB" w:rsidRPr="00F575DB" w:rsidRDefault="00F575DB" w:rsidP="00F20B14">
      <w:pPr>
        <w:pStyle w:val="ConsPlusNonformat"/>
        <w:jc w:val="both"/>
        <w:rPr>
          <w:rFonts w:ascii="Times New Roman" w:hAnsi="Times New Roman" w:cs="Times New Roman"/>
          <w:b/>
          <w:sz w:val="28"/>
          <w:szCs w:val="28"/>
        </w:rPr>
      </w:pPr>
    </w:p>
    <w:p w:rsidR="00F575DB" w:rsidRPr="00F575DB" w:rsidRDefault="00F575DB" w:rsidP="00F20B14">
      <w:pPr>
        <w:pStyle w:val="ConsPlusNonformat"/>
        <w:jc w:val="both"/>
        <w:rPr>
          <w:rFonts w:ascii="Times New Roman" w:hAnsi="Times New Roman" w:cs="Times New Roman"/>
          <w:b/>
          <w:sz w:val="28"/>
          <w:szCs w:val="28"/>
        </w:rPr>
      </w:pPr>
    </w:p>
    <w:p w:rsidR="00F575DB" w:rsidRPr="00F575DB" w:rsidRDefault="00556780" w:rsidP="00F575DB">
      <w:pPr>
        <w:pStyle w:val="ConsPlusNonformat"/>
        <w:tabs>
          <w:tab w:val="left" w:pos="1277"/>
        </w:tabs>
        <w:jc w:val="both"/>
        <w:rPr>
          <w:rFonts w:ascii="Times New Roman" w:hAnsi="Times New Roman" w:cs="Times New Roman"/>
          <w:b/>
          <w:sz w:val="28"/>
          <w:szCs w:val="28"/>
        </w:rPr>
      </w:pPr>
      <w:r w:rsidRPr="00F575DB">
        <w:rPr>
          <w:rFonts w:ascii="Times New Roman" w:hAnsi="Times New Roman" w:cs="Times New Roman"/>
          <w:b/>
          <w:sz w:val="28"/>
          <w:szCs w:val="28"/>
        </w:rPr>
        <w:t xml:space="preserve">8. </w:t>
      </w:r>
      <w:r w:rsidR="00F575DB" w:rsidRPr="00F575DB">
        <w:rPr>
          <w:rFonts w:ascii="Times New Roman" w:hAnsi="Times New Roman" w:cs="Times New Roman"/>
          <w:b/>
          <w:sz w:val="28"/>
          <w:szCs w:val="28"/>
        </w:rPr>
        <w:t>Оценка рисков неблагоприятных последствий применения предлагаемого правового регулирования</w:t>
      </w:r>
    </w:p>
    <w:tbl>
      <w:tblPr>
        <w:tblStyle w:val="a3"/>
        <w:tblW w:w="5000" w:type="pct"/>
        <w:tblLook w:val="04A0" w:firstRow="1" w:lastRow="0" w:firstColumn="1" w:lastColumn="0" w:noHBand="0" w:noVBand="1"/>
      </w:tblPr>
      <w:tblGrid>
        <w:gridCol w:w="612"/>
        <w:gridCol w:w="43"/>
        <w:gridCol w:w="1893"/>
        <w:gridCol w:w="615"/>
        <w:gridCol w:w="2459"/>
        <w:gridCol w:w="551"/>
        <w:gridCol w:w="2062"/>
        <w:gridCol w:w="511"/>
        <w:gridCol w:w="1936"/>
      </w:tblGrid>
      <w:tr w:rsidR="00F575DB" w:rsidRPr="001D3F35" w:rsidTr="00C36372">
        <w:trPr>
          <w:trHeight w:val="55"/>
        </w:trPr>
        <w:tc>
          <w:tcPr>
            <w:tcW w:w="287" w:type="pct"/>
          </w:tcPr>
          <w:p w:rsidR="00F575DB" w:rsidRDefault="00F575DB" w:rsidP="00F575DB">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49</w:t>
            </w:r>
          </w:p>
        </w:tc>
        <w:tc>
          <w:tcPr>
            <w:tcW w:w="905" w:type="pct"/>
            <w:gridSpan w:val="2"/>
          </w:tcPr>
          <w:p w:rsidR="00F575DB" w:rsidRPr="00F56A9D" w:rsidRDefault="00F575DB" w:rsidP="00D54F06">
            <w:pPr>
              <w:pStyle w:val="a4"/>
              <w:ind w:left="0"/>
              <w:rPr>
                <w:rFonts w:ascii="Times New Roman" w:hAnsi="Times New Roman" w:cs="Times New Roman"/>
                <w:sz w:val="28"/>
                <w:szCs w:val="28"/>
              </w:rPr>
            </w:pPr>
            <w:r w:rsidRPr="00FB6E41">
              <w:rPr>
                <w:rFonts w:ascii="Times New Roman" w:hAnsi="Times New Roman" w:cs="Times New Roman"/>
                <w:sz w:val="28"/>
                <w:szCs w:val="28"/>
              </w:rPr>
              <w:t>Виды рисков</w:t>
            </w:r>
          </w:p>
        </w:tc>
        <w:tc>
          <w:tcPr>
            <w:tcW w:w="288" w:type="pct"/>
          </w:tcPr>
          <w:p w:rsidR="00F575DB" w:rsidRDefault="00F575DB" w:rsidP="00D54F06">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50</w:t>
            </w:r>
          </w:p>
        </w:tc>
        <w:tc>
          <w:tcPr>
            <w:tcW w:w="1151" w:type="pct"/>
          </w:tcPr>
          <w:p w:rsidR="00F575DB" w:rsidRPr="00F56A9D" w:rsidRDefault="00F575DB" w:rsidP="00D54F06">
            <w:pPr>
              <w:pStyle w:val="a4"/>
              <w:ind w:left="0"/>
              <w:rPr>
                <w:rFonts w:ascii="Times New Roman" w:hAnsi="Times New Roman" w:cs="Times New Roman"/>
                <w:sz w:val="28"/>
                <w:szCs w:val="28"/>
              </w:rPr>
            </w:pPr>
            <w:r w:rsidRPr="00FB6E41">
              <w:rPr>
                <w:rFonts w:ascii="Times New Roman" w:hAnsi="Times New Roman" w:cs="Times New Roman"/>
                <w:sz w:val="28"/>
                <w:szCs w:val="28"/>
              </w:rPr>
              <w:t>Оценка вероятности наступления неблагоприятных последствий</w:t>
            </w:r>
          </w:p>
        </w:tc>
        <w:tc>
          <w:tcPr>
            <w:tcW w:w="258" w:type="pct"/>
          </w:tcPr>
          <w:p w:rsidR="00F575DB" w:rsidRPr="001D3F35" w:rsidRDefault="00F575DB" w:rsidP="00D54F06">
            <w:pPr>
              <w:pStyle w:val="a4"/>
              <w:ind w:left="0"/>
              <w:rPr>
                <w:rFonts w:ascii="Times New Roman" w:hAnsi="Times New Roman" w:cs="Times New Roman"/>
                <w:sz w:val="28"/>
                <w:szCs w:val="28"/>
              </w:rPr>
            </w:pPr>
            <w:r>
              <w:rPr>
                <w:rFonts w:ascii="Times New Roman" w:hAnsi="Times New Roman" w:cs="Times New Roman"/>
                <w:sz w:val="28"/>
                <w:szCs w:val="28"/>
                <w:lang w:val="en-US"/>
              </w:rPr>
              <w:t>51</w:t>
            </w:r>
          </w:p>
        </w:tc>
        <w:tc>
          <w:tcPr>
            <w:tcW w:w="965" w:type="pct"/>
          </w:tcPr>
          <w:p w:rsidR="00F575DB" w:rsidRPr="001D3F35" w:rsidRDefault="00F575DB" w:rsidP="00D54F06">
            <w:pPr>
              <w:pStyle w:val="a4"/>
              <w:ind w:left="0"/>
              <w:rPr>
                <w:rFonts w:ascii="Times New Roman" w:hAnsi="Times New Roman" w:cs="Times New Roman"/>
                <w:sz w:val="28"/>
                <w:szCs w:val="28"/>
              </w:rPr>
            </w:pPr>
            <w:r>
              <w:rPr>
                <w:rFonts w:ascii="Times New Roman" w:hAnsi="Times New Roman" w:cs="Times New Roman"/>
                <w:sz w:val="28"/>
                <w:szCs w:val="28"/>
              </w:rPr>
              <w:t>Методы</w:t>
            </w:r>
            <w:r>
              <w:rPr>
                <w:rFonts w:ascii="Times New Roman" w:hAnsi="Times New Roman" w:cs="Times New Roman"/>
                <w:sz w:val="28"/>
                <w:szCs w:val="28"/>
                <w:lang w:val="en-US"/>
              </w:rPr>
              <w:t xml:space="preserve"> </w:t>
            </w:r>
            <w:r w:rsidRPr="00FB6E41">
              <w:rPr>
                <w:rFonts w:ascii="Times New Roman" w:hAnsi="Times New Roman" w:cs="Times New Roman"/>
                <w:sz w:val="28"/>
                <w:szCs w:val="28"/>
              </w:rPr>
              <w:t>контроля рисков</w:t>
            </w:r>
          </w:p>
        </w:tc>
        <w:tc>
          <w:tcPr>
            <w:tcW w:w="239" w:type="pct"/>
          </w:tcPr>
          <w:p w:rsidR="00F575DB" w:rsidRPr="00F575DB" w:rsidRDefault="00F575DB" w:rsidP="00D54F06">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52</w:t>
            </w:r>
          </w:p>
        </w:tc>
        <w:tc>
          <w:tcPr>
            <w:tcW w:w="906" w:type="pct"/>
          </w:tcPr>
          <w:p w:rsidR="00F575DB" w:rsidRPr="00FB6E41" w:rsidRDefault="00F575DB" w:rsidP="00D54F06">
            <w:pPr>
              <w:pStyle w:val="a4"/>
              <w:ind w:left="0"/>
              <w:rPr>
                <w:rFonts w:ascii="Times New Roman" w:hAnsi="Times New Roman" w:cs="Times New Roman"/>
                <w:sz w:val="28"/>
                <w:szCs w:val="28"/>
              </w:rPr>
            </w:pPr>
            <w:r w:rsidRPr="00FB6E41">
              <w:rPr>
                <w:rFonts w:ascii="Times New Roman" w:hAnsi="Times New Roman" w:cs="Times New Roman"/>
                <w:sz w:val="28"/>
                <w:szCs w:val="28"/>
              </w:rPr>
              <w:t>Степень контроля рисков (</w:t>
            </w:r>
            <w:proofErr w:type="gramStart"/>
            <w:r w:rsidRPr="00FB6E41">
              <w:rPr>
                <w:rFonts w:ascii="Times New Roman" w:hAnsi="Times New Roman" w:cs="Times New Roman"/>
                <w:sz w:val="28"/>
                <w:szCs w:val="28"/>
              </w:rPr>
              <w:t>полный</w:t>
            </w:r>
            <w:proofErr w:type="gramEnd"/>
            <w:r w:rsidRPr="00FB6E41">
              <w:rPr>
                <w:rFonts w:ascii="Times New Roman" w:hAnsi="Times New Roman" w:cs="Times New Roman"/>
                <w:sz w:val="28"/>
                <w:szCs w:val="28"/>
              </w:rPr>
              <w:t xml:space="preserve"> / частичный / отсутствует)</w:t>
            </w:r>
          </w:p>
        </w:tc>
      </w:tr>
      <w:tr w:rsidR="00C36372" w:rsidRPr="001D3F35" w:rsidTr="00C36372">
        <w:trPr>
          <w:trHeight w:val="52"/>
        </w:trPr>
        <w:tc>
          <w:tcPr>
            <w:tcW w:w="1193" w:type="pct"/>
            <w:gridSpan w:val="3"/>
          </w:tcPr>
          <w:p w:rsidR="00C36372" w:rsidRDefault="00A15F0F" w:rsidP="00C36372">
            <w:r w:rsidRPr="00FB6E41">
              <w:rPr>
                <w:rFonts w:ascii="Times New Roman" w:hAnsi="Times New Roman" w:cs="Times New Roman"/>
                <w:sz w:val="28"/>
                <w:szCs w:val="28"/>
              </w:rPr>
              <w:t>Риск 1</w:t>
            </w:r>
          </w:p>
        </w:tc>
        <w:tc>
          <w:tcPr>
            <w:tcW w:w="1439" w:type="pct"/>
            <w:gridSpan w:val="2"/>
          </w:tcPr>
          <w:p w:rsidR="00C36372" w:rsidRDefault="00C36372" w:rsidP="00C36372">
            <w:r w:rsidRPr="00C2243C">
              <w:rPr>
                <w:rFonts w:ascii="Times New Roman" w:hAnsi="Times New Roman" w:cs="Times New Roman"/>
                <w:sz w:val="28"/>
                <w:szCs w:val="28"/>
                <w:lang w:val="en-US"/>
              </w:rPr>
              <w:t>-</w:t>
            </w:r>
          </w:p>
        </w:tc>
        <w:tc>
          <w:tcPr>
            <w:tcW w:w="1223" w:type="pct"/>
            <w:gridSpan w:val="2"/>
          </w:tcPr>
          <w:p w:rsidR="00C36372" w:rsidRDefault="00C36372" w:rsidP="00C36372">
            <w:r w:rsidRPr="0034550D">
              <w:rPr>
                <w:rFonts w:ascii="Times New Roman" w:hAnsi="Times New Roman" w:cs="Times New Roman"/>
                <w:sz w:val="28"/>
                <w:szCs w:val="28"/>
                <w:lang w:val="en-US"/>
              </w:rPr>
              <w:t>-</w:t>
            </w:r>
          </w:p>
        </w:tc>
        <w:tc>
          <w:tcPr>
            <w:tcW w:w="1145" w:type="pct"/>
            <w:gridSpan w:val="2"/>
          </w:tcPr>
          <w:p w:rsidR="00C36372" w:rsidRDefault="00C36372" w:rsidP="00C36372">
            <w:r w:rsidRPr="0034550D">
              <w:rPr>
                <w:rFonts w:ascii="Times New Roman" w:hAnsi="Times New Roman" w:cs="Times New Roman"/>
                <w:sz w:val="28"/>
                <w:szCs w:val="28"/>
                <w:lang w:val="en-US"/>
              </w:rPr>
              <w:t>-</w:t>
            </w:r>
          </w:p>
        </w:tc>
      </w:tr>
      <w:tr w:rsidR="00C36372" w:rsidRPr="001D3F35" w:rsidTr="00C36372">
        <w:trPr>
          <w:trHeight w:val="52"/>
        </w:trPr>
        <w:tc>
          <w:tcPr>
            <w:tcW w:w="1193" w:type="pct"/>
            <w:gridSpan w:val="3"/>
          </w:tcPr>
          <w:p w:rsidR="00C36372" w:rsidRDefault="00A15F0F" w:rsidP="00C36372">
            <w:r>
              <w:rPr>
                <w:rFonts w:ascii="Times New Roman" w:hAnsi="Times New Roman" w:cs="Times New Roman"/>
                <w:sz w:val="28"/>
                <w:szCs w:val="28"/>
              </w:rPr>
              <w:t>Риск 2</w:t>
            </w:r>
          </w:p>
        </w:tc>
        <w:tc>
          <w:tcPr>
            <w:tcW w:w="1439" w:type="pct"/>
            <w:gridSpan w:val="2"/>
          </w:tcPr>
          <w:p w:rsidR="00C36372" w:rsidRDefault="00C36372" w:rsidP="00C36372"/>
        </w:tc>
        <w:tc>
          <w:tcPr>
            <w:tcW w:w="1223" w:type="pct"/>
            <w:gridSpan w:val="2"/>
          </w:tcPr>
          <w:p w:rsidR="00C36372" w:rsidRDefault="00C36372" w:rsidP="00C36372"/>
        </w:tc>
        <w:tc>
          <w:tcPr>
            <w:tcW w:w="1145" w:type="pct"/>
            <w:gridSpan w:val="2"/>
          </w:tcPr>
          <w:p w:rsidR="00C36372" w:rsidRDefault="00C36372" w:rsidP="00C36372"/>
        </w:tc>
      </w:tr>
      <w:tr w:rsidR="00F575DB" w:rsidRPr="00F56A9D" w:rsidTr="00F575DB">
        <w:trPr>
          <w:trHeight w:val="52"/>
        </w:trPr>
        <w:tc>
          <w:tcPr>
            <w:tcW w:w="307" w:type="pct"/>
            <w:gridSpan w:val="2"/>
          </w:tcPr>
          <w:p w:rsidR="00F575DB" w:rsidRDefault="00F575DB" w:rsidP="00D54F06">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53</w:t>
            </w:r>
          </w:p>
        </w:tc>
        <w:tc>
          <w:tcPr>
            <w:tcW w:w="4693" w:type="pct"/>
            <w:gridSpan w:val="7"/>
          </w:tcPr>
          <w:p w:rsidR="00C36372" w:rsidRPr="00C36372" w:rsidRDefault="00C36372" w:rsidP="00C36372">
            <w:pPr>
              <w:pBdr>
                <w:bottom w:val="single" w:sz="4" w:space="1" w:color="auto"/>
              </w:pBdr>
              <w:rPr>
                <w:rFonts w:ascii="Times New Roman" w:hAnsi="Times New Roman" w:cs="Times New Roman"/>
                <w:sz w:val="28"/>
                <w:szCs w:val="28"/>
              </w:rPr>
            </w:pPr>
            <w:r w:rsidRPr="00FB6E41">
              <w:rPr>
                <w:rFonts w:ascii="Times New Roman" w:hAnsi="Times New Roman" w:cs="Times New Roman"/>
                <w:sz w:val="28"/>
                <w:szCs w:val="28"/>
              </w:rPr>
              <w:t>Источники данных:</w:t>
            </w:r>
            <w:r w:rsidRPr="00253EAD">
              <w:rPr>
                <w:rFonts w:ascii="Times New Roman" w:hAnsi="Times New Roman" w:cs="Times New Roman"/>
                <w:sz w:val="28"/>
                <w:szCs w:val="28"/>
              </w:rPr>
              <w:t xml:space="preserve"> </w:t>
            </w:r>
          </w:p>
          <w:p w:rsidR="00F575DB" w:rsidRPr="00F575DB" w:rsidRDefault="00F575DB" w:rsidP="00D54F06">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w:t>
            </w:r>
          </w:p>
          <w:p w:rsidR="00F575DB" w:rsidRPr="00F56A9D" w:rsidRDefault="00F575DB" w:rsidP="00D54F06">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C36372" w:rsidRPr="006401F3" w:rsidRDefault="00C36372" w:rsidP="00467996">
      <w:pPr>
        <w:spacing w:before="240" w:after="0"/>
        <w:jc w:val="center"/>
        <w:rPr>
          <w:rFonts w:ascii="Times New Roman" w:eastAsia="Times New Roman" w:hAnsi="Times New Roman" w:cs="Times New Roman"/>
          <w:b/>
          <w:sz w:val="28"/>
          <w:szCs w:val="28"/>
          <w:lang w:eastAsia="ru-RU"/>
        </w:rPr>
      </w:pPr>
    </w:p>
    <w:p w:rsidR="00467996" w:rsidRPr="00C36372" w:rsidRDefault="00467996" w:rsidP="00467996">
      <w:pPr>
        <w:spacing w:before="240" w:after="0"/>
        <w:jc w:val="center"/>
        <w:rPr>
          <w:rFonts w:ascii="Times New Roman" w:hAnsi="Times New Roman" w:cs="Times New Roman"/>
          <w:b/>
          <w:sz w:val="28"/>
          <w:szCs w:val="28"/>
        </w:rPr>
      </w:pPr>
      <w:r w:rsidRPr="00C36372">
        <w:rPr>
          <w:rFonts w:ascii="Times New Roman" w:eastAsia="Times New Roman" w:hAnsi="Times New Roman" w:cs="Times New Roman"/>
          <w:b/>
          <w:sz w:val="28"/>
          <w:szCs w:val="28"/>
          <w:lang w:eastAsia="ru-RU"/>
        </w:rPr>
        <w:t xml:space="preserve">9. </w:t>
      </w:r>
      <w:r w:rsidR="00C36372" w:rsidRPr="00C36372">
        <w:rPr>
          <w:rFonts w:ascii="Times New Roman" w:hAnsi="Times New Roman" w:cs="Times New Roman"/>
          <w:b/>
          <w:sz w:val="28"/>
          <w:szCs w:val="28"/>
        </w:rPr>
        <w:t>Сравнение возможных вариантов решения проблемы</w:t>
      </w:r>
    </w:p>
    <w:tbl>
      <w:tblPr>
        <w:tblStyle w:val="a3"/>
        <w:tblW w:w="5000" w:type="pct"/>
        <w:tblLook w:val="04A0" w:firstRow="1" w:lastRow="0" w:firstColumn="1" w:lastColumn="0" w:noHBand="0" w:noVBand="1"/>
      </w:tblPr>
      <w:tblGrid>
        <w:gridCol w:w="659"/>
        <w:gridCol w:w="4524"/>
        <w:gridCol w:w="1897"/>
        <w:gridCol w:w="1831"/>
        <w:gridCol w:w="1771"/>
      </w:tblGrid>
      <w:tr w:rsidR="00C36372" w:rsidTr="00D54F06">
        <w:tc>
          <w:tcPr>
            <w:tcW w:w="2439" w:type="pct"/>
            <w:gridSpan w:val="2"/>
          </w:tcPr>
          <w:p w:rsidR="00C36372" w:rsidRDefault="00C36372" w:rsidP="00D4186E">
            <w:pPr>
              <w:jc w:val="center"/>
              <w:rPr>
                <w:rFonts w:ascii="Times New Roman" w:hAnsi="Times New Roman" w:cs="Times New Roman"/>
                <w:sz w:val="28"/>
                <w:szCs w:val="28"/>
              </w:rPr>
            </w:pPr>
          </w:p>
        </w:tc>
        <w:tc>
          <w:tcPr>
            <w:tcW w:w="863" w:type="pct"/>
          </w:tcPr>
          <w:p w:rsidR="00C36372" w:rsidRPr="00FB6E41" w:rsidRDefault="00C36372" w:rsidP="00D54F06">
            <w:pPr>
              <w:pStyle w:val="ConsPlusNormal"/>
              <w:jc w:val="both"/>
              <w:rPr>
                <w:rFonts w:ascii="Times New Roman" w:hAnsi="Times New Roman" w:cs="Times New Roman"/>
                <w:sz w:val="28"/>
                <w:szCs w:val="28"/>
              </w:rPr>
            </w:pPr>
            <w:r w:rsidRPr="00FB6E41">
              <w:rPr>
                <w:rFonts w:ascii="Times New Roman" w:hAnsi="Times New Roman" w:cs="Times New Roman"/>
                <w:sz w:val="28"/>
                <w:szCs w:val="28"/>
              </w:rPr>
              <w:t>Вариант 1</w:t>
            </w:r>
          </w:p>
        </w:tc>
        <w:tc>
          <w:tcPr>
            <w:tcW w:w="863" w:type="pct"/>
          </w:tcPr>
          <w:p w:rsidR="00C36372" w:rsidRPr="00FB6E41" w:rsidRDefault="00C36372" w:rsidP="00D54F06">
            <w:pPr>
              <w:pStyle w:val="ConsPlusNormal"/>
              <w:jc w:val="both"/>
              <w:rPr>
                <w:rFonts w:ascii="Times New Roman" w:hAnsi="Times New Roman" w:cs="Times New Roman"/>
                <w:sz w:val="28"/>
                <w:szCs w:val="28"/>
              </w:rPr>
            </w:pPr>
            <w:r w:rsidRPr="00FB6E41">
              <w:rPr>
                <w:rFonts w:ascii="Times New Roman" w:hAnsi="Times New Roman" w:cs="Times New Roman"/>
                <w:sz w:val="28"/>
                <w:szCs w:val="28"/>
              </w:rPr>
              <w:t>Вариант 2</w:t>
            </w:r>
          </w:p>
        </w:tc>
        <w:tc>
          <w:tcPr>
            <w:tcW w:w="835" w:type="pct"/>
          </w:tcPr>
          <w:p w:rsidR="00C36372" w:rsidRPr="00FB6E41" w:rsidRDefault="00C36372" w:rsidP="00D54F06">
            <w:pPr>
              <w:pStyle w:val="ConsPlusNormal"/>
              <w:jc w:val="both"/>
              <w:rPr>
                <w:rFonts w:ascii="Times New Roman" w:hAnsi="Times New Roman" w:cs="Times New Roman"/>
                <w:sz w:val="28"/>
                <w:szCs w:val="28"/>
              </w:rPr>
            </w:pPr>
            <w:r w:rsidRPr="00FB6E41">
              <w:rPr>
                <w:rFonts w:ascii="Times New Roman" w:hAnsi="Times New Roman" w:cs="Times New Roman"/>
                <w:sz w:val="28"/>
                <w:szCs w:val="28"/>
              </w:rPr>
              <w:t>Вариант 3</w:t>
            </w:r>
          </w:p>
        </w:tc>
      </w:tr>
      <w:tr w:rsidR="00D54F06" w:rsidTr="00D54F06">
        <w:tc>
          <w:tcPr>
            <w:tcW w:w="315" w:type="pct"/>
          </w:tcPr>
          <w:p w:rsidR="00D54F06" w:rsidRPr="00D54F06" w:rsidRDefault="00D54F06" w:rsidP="00D54F06">
            <w:pPr>
              <w:pStyle w:val="ConsPlusNormal"/>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54</w:t>
            </w:r>
          </w:p>
        </w:tc>
        <w:tc>
          <w:tcPr>
            <w:tcW w:w="2124" w:type="pct"/>
          </w:tcPr>
          <w:p w:rsidR="00D54F06" w:rsidRPr="00FB6E41" w:rsidRDefault="00D54F06" w:rsidP="00D54F06">
            <w:pPr>
              <w:pStyle w:val="ConsPlusNormal"/>
              <w:jc w:val="both"/>
              <w:rPr>
                <w:rFonts w:ascii="Times New Roman" w:hAnsi="Times New Roman" w:cs="Times New Roman"/>
                <w:sz w:val="28"/>
                <w:szCs w:val="28"/>
              </w:rPr>
            </w:pPr>
            <w:r w:rsidRPr="00FB6E41">
              <w:rPr>
                <w:rFonts w:ascii="Times New Roman" w:hAnsi="Times New Roman" w:cs="Times New Roman"/>
                <w:sz w:val="28"/>
                <w:szCs w:val="28"/>
              </w:rPr>
              <w:t>Содержание варианта решения проблемы</w:t>
            </w:r>
          </w:p>
        </w:tc>
        <w:tc>
          <w:tcPr>
            <w:tcW w:w="863" w:type="pct"/>
          </w:tcPr>
          <w:p w:rsidR="00D54F06" w:rsidRDefault="00D54F06">
            <w:r w:rsidRPr="00B341F6">
              <w:rPr>
                <w:rFonts w:ascii="Times New Roman" w:hAnsi="Times New Roman" w:cs="Times New Roman"/>
                <w:sz w:val="28"/>
                <w:szCs w:val="28"/>
                <w:lang w:val="en-US"/>
              </w:rPr>
              <w:t>Принятие нормативного акта</w:t>
            </w:r>
          </w:p>
        </w:tc>
        <w:tc>
          <w:tcPr>
            <w:tcW w:w="863" w:type="pct"/>
          </w:tcPr>
          <w:p w:rsidR="00D54F06" w:rsidRDefault="00D54F06" w:rsidP="00D54F06">
            <w:r w:rsidRPr="00B341F6">
              <w:rPr>
                <w:rFonts w:ascii="Times New Roman" w:hAnsi="Times New Roman" w:cs="Times New Roman"/>
                <w:sz w:val="28"/>
                <w:szCs w:val="28"/>
                <w:lang w:val="en-US"/>
              </w:rPr>
              <w:t>-</w:t>
            </w:r>
          </w:p>
        </w:tc>
        <w:tc>
          <w:tcPr>
            <w:tcW w:w="835" w:type="pct"/>
          </w:tcPr>
          <w:p w:rsidR="00D54F06" w:rsidRDefault="00D54F06" w:rsidP="00D54F06">
            <w:r w:rsidRPr="00B341F6">
              <w:rPr>
                <w:rFonts w:ascii="Times New Roman" w:hAnsi="Times New Roman" w:cs="Times New Roman"/>
                <w:sz w:val="28"/>
                <w:szCs w:val="28"/>
                <w:lang w:val="en-US"/>
              </w:rPr>
              <w:t>-</w:t>
            </w:r>
          </w:p>
        </w:tc>
      </w:tr>
      <w:tr w:rsidR="00D54F06" w:rsidTr="00D54F06">
        <w:tc>
          <w:tcPr>
            <w:tcW w:w="315" w:type="pct"/>
          </w:tcPr>
          <w:p w:rsidR="00D54F06" w:rsidRPr="00D54F06" w:rsidRDefault="00D54F06" w:rsidP="00D54F06">
            <w:pPr>
              <w:pStyle w:val="ConsPlusNormal"/>
              <w:jc w:val="both"/>
              <w:rPr>
                <w:rFonts w:ascii="Times New Roman" w:hAnsi="Times New Roman" w:cs="Times New Roman"/>
                <w:sz w:val="28"/>
                <w:szCs w:val="28"/>
                <w:lang w:val="en-US"/>
              </w:rPr>
            </w:pPr>
            <w:r>
              <w:rPr>
                <w:rFonts w:ascii="Times New Roman" w:hAnsi="Times New Roman" w:cs="Times New Roman"/>
                <w:sz w:val="28"/>
                <w:szCs w:val="28"/>
                <w:lang w:val="en-US"/>
              </w:rPr>
              <w:t>55</w:t>
            </w:r>
          </w:p>
        </w:tc>
        <w:tc>
          <w:tcPr>
            <w:tcW w:w="2124" w:type="pct"/>
          </w:tcPr>
          <w:p w:rsidR="00D54F06" w:rsidRPr="00FB6E41" w:rsidRDefault="00D54F06" w:rsidP="00D54F06">
            <w:pPr>
              <w:pStyle w:val="ConsPlusNormal"/>
              <w:jc w:val="both"/>
              <w:rPr>
                <w:rFonts w:ascii="Times New Roman" w:hAnsi="Times New Roman" w:cs="Times New Roman"/>
                <w:sz w:val="28"/>
                <w:szCs w:val="28"/>
              </w:rPr>
            </w:pPr>
            <w:r w:rsidRPr="00FB6E41">
              <w:rPr>
                <w:rFonts w:ascii="Times New Roman" w:hAnsi="Times New Roman" w:cs="Times New Roman"/>
                <w:sz w:val="28"/>
                <w:szCs w:val="28"/>
              </w:rPr>
              <w:t>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863" w:type="pct"/>
          </w:tcPr>
          <w:p w:rsidR="00D54F06" w:rsidRDefault="00D54F06" w:rsidP="00D54F06"/>
        </w:tc>
        <w:tc>
          <w:tcPr>
            <w:tcW w:w="863" w:type="pct"/>
          </w:tcPr>
          <w:p w:rsidR="00D54F06" w:rsidRDefault="00D54F06" w:rsidP="00D54F06"/>
        </w:tc>
        <w:tc>
          <w:tcPr>
            <w:tcW w:w="835" w:type="pct"/>
          </w:tcPr>
          <w:p w:rsidR="00D54F06" w:rsidRDefault="00D54F06" w:rsidP="00D54F06"/>
        </w:tc>
      </w:tr>
      <w:tr w:rsidR="00D54F06" w:rsidTr="00D54F06">
        <w:tc>
          <w:tcPr>
            <w:tcW w:w="315" w:type="pct"/>
          </w:tcPr>
          <w:p w:rsidR="00D54F06" w:rsidRPr="00D54F06" w:rsidRDefault="00D54F06" w:rsidP="00D54F06">
            <w:pPr>
              <w:pStyle w:val="ConsPlusNormal"/>
              <w:jc w:val="both"/>
              <w:rPr>
                <w:rFonts w:ascii="Times New Roman" w:hAnsi="Times New Roman" w:cs="Times New Roman"/>
                <w:sz w:val="28"/>
                <w:szCs w:val="28"/>
                <w:lang w:val="en-US"/>
              </w:rPr>
            </w:pPr>
            <w:r>
              <w:rPr>
                <w:rFonts w:ascii="Times New Roman" w:hAnsi="Times New Roman" w:cs="Times New Roman"/>
                <w:sz w:val="28"/>
                <w:szCs w:val="28"/>
                <w:lang w:val="en-US"/>
              </w:rPr>
              <w:t>56</w:t>
            </w:r>
          </w:p>
        </w:tc>
        <w:tc>
          <w:tcPr>
            <w:tcW w:w="2124" w:type="pct"/>
          </w:tcPr>
          <w:p w:rsidR="00D54F06" w:rsidRPr="00FB6E41" w:rsidRDefault="00D54F06" w:rsidP="00D54F06">
            <w:pPr>
              <w:pStyle w:val="ConsPlusNormal"/>
              <w:jc w:val="both"/>
              <w:rPr>
                <w:rFonts w:ascii="Times New Roman" w:hAnsi="Times New Roman" w:cs="Times New Roman"/>
                <w:sz w:val="28"/>
                <w:szCs w:val="28"/>
              </w:rPr>
            </w:pPr>
            <w:r w:rsidRPr="00FB6E41">
              <w:rPr>
                <w:rFonts w:ascii="Times New Roman" w:hAnsi="Times New Roman" w:cs="Times New Roman"/>
                <w:sz w:val="28"/>
                <w:szCs w:val="28"/>
              </w:rPr>
              <w:t>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863" w:type="pct"/>
          </w:tcPr>
          <w:p w:rsidR="00D54F06" w:rsidRDefault="00D54F06" w:rsidP="00D54F06"/>
        </w:tc>
        <w:tc>
          <w:tcPr>
            <w:tcW w:w="863" w:type="pct"/>
          </w:tcPr>
          <w:p w:rsidR="00D54F06" w:rsidRDefault="00D54F06" w:rsidP="00D54F06"/>
        </w:tc>
        <w:tc>
          <w:tcPr>
            <w:tcW w:w="835" w:type="pct"/>
          </w:tcPr>
          <w:p w:rsidR="00D54F06" w:rsidRDefault="00D54F06" w:rsidP="00D54F06"/>
        </w:tc>
      </w:tr>
      <w:tr w:rsidR="00D54F06" w:rsidTr="00D54F06">
        <w:tc>
          <w:tcPr>
            <w:tcW w:w="315" w:type="pct"/>
          </w:tcPr>
          <w:p w:rsidR="00D54F06" w:rsidRPr="00D54F06" w:rsidRDefault="00D54F06" w:rsidP="00D54F06">
            <w:pPr>
              <w:pStyle w:val="ConsPlusNormal"/>
              <w:jc w:val="both"/>
              <w:rPr>
                <w:rFonts w:ascii="Times New Roman" w:hAnsi="Times New Roman" w:cs="Times New Roman"/>
                <w:sz w:val="28"/>
                <w:szCs w:val="28"/>
                <w:lang w:val="en-US"/>
              </w:rPr>
            </w:pPr>
            <w:r>
              <w:rPr>
                <w:rFonts w:ascii="Times New Roman" w:hAnsi="Times New Roman" w:cs="Times New Roman"/>
                <w:sz w:val="28"/>
                <w:szCs w:val="28"/>
                <w:lang w:val="en-US"/>
              </w:rPr>
              <w:t>57</w:t>
            </w:r>
          </w:p>
        </w:tc>
        <w:tc>
          <w:tcPr>
            <w:tcW w:w="2124" w:type="pct"/>
          </w:tcPr>
          <w:p w:rsidR="00D54F06" w:rsidRPr="00FB6E41" w:rsidRDefault="00D54F06" w:rsidP="00D54F06">
            <w:pPr>
              <w:pStyle w:val="ConsPlusNormal"/>
              <w:jc w:val="both"/>
              <w:rPr>
                <w:rFonts w:ascii="Times New Roman" w:hAnsi="Times New Roman" w:cs="Times New Roman"/>
                <w:sz w:val="28"/>
                <w:szCs w:val="28"/>
              </w:rPr>
            </w:pPr>
            <w:r w:rsidRPr="00FB6E41">
              <w:rPr>
                <w:rFonts w:ascii="Times New Roman" w:hAnsi="Times New Roman" w:cs="Times New Roman"/>
                <w:sz w:val="28"/>
                <w:szCs w:val="28"/>
              </w:rPr>
              <w:t>Оценка расходов (доходов) республиканского бюджета Республики Алтай, связанных с введением предлагаемого правового регулирования</w:t>
            </w:r>
          </w:p>
        </w:tc>
        <w:tc>
          <w:tcPr>
            <w:tcW w:w="863" w:type="pct"/>
          </w:tcPr>
          <w:p w:rsidR="00D54F06" w:rsidRDefault="00D54F06" w:rsidP="00D54F06"/>
        </w:tc>
        <w:tc>
          <w:tcPr>
            <w:tcW w:w="863" w:type="pct"/>
          </w:tcPr>
          <w:p w:rsidR="00D54F06" w:rsidRDefault="00D54F06" w:rsidP="00D54F06"/>
        </w:tc>
        <w:tc>
          <w:tcPr>
            <w:tcW w:w="835" w:type="pct"/>
          </w:tcPr>
          <w:p w:rsidR="00D54F06" w:rsidRDefault="00D54F06" w:rsidP="00D54F06"/>
        </w:tc>
      </w:tr>
      <w:tr w:rsidR="00D54F06" w:rsidTr="00D54F06">
        <w:tc>
          <w:tcPr>
            <w:tcW w:w="315" w:type="pct"/>
          </w:tcPr>
          <w:p w:rsidR="00D54F06" w:rsidRPr="00D54F06" w:rsidRDefault="00D54F06" w:rsidP="00D54F06">
            <w:pPr>
              <w:pStyle w:val="ConsPlusNormal"/>
              <w:jc w:val="both"/>
              <w:rPr>
                <w:rFonts w:ascii="Times New Roman" w:hAnsi="Times New Roman" w:cs="Times New Roman"/>
                <w:sz w:val="28"/>
                <w:szCs w:val="28"/>
                <w:lang w:val="en-US"/>
              </w:rPr>
            </w:pPr>
            <w:r>
              <w:rPr>
                <w:rFonts w:ascii="Times New Roman" w:hAnsi="Times New Roman" w:cs="Times New Roman"/>
                <w:sz w:val="28"/>
                <w:szCs w:val="28"/>
                <w:lang w:val="en-US"/>
              </w:rPr>
              <w:t>58</w:t>
            </w:r>
          </w:p>
        </w:tc>
        <w:tc>
          <w:tcPr>
            <w:tcW w:w="2124" w:type="pct"/>
          </w:tcPr>
          <w:p w:rsidR="00D54F06" w:rsidRPr="00FB6E41" w:rsidRDefault="00D54F06" w:rsidP="00D54F06">
            <w:pPr>
              <w:pStyle w:val="ConsPlusNormal"/>
              <w:jc w:val="both"/>
              <w:rPr>
                <w:rFonts w:ascii="Times New Roman" w:hAnsi="Times New Roman" w:cs="Times New Roman"/>
                <w:sz w:val="28"/>
                <w:szCs w:val="28"/>
              </w:rPr>
            </w:pPr>
            <w:r w:rsidRPr="00FB6E41">
              <w:rPr>
                <w:rFonts w:ascii="Times New Roman" w:hAnsi="Times New Roman" w:cs="Times New Roman"/>
                <w:sz w:val="28"/>
                <w:szCs w:val="28"/>
              </w:rPr>
              <w:t>Оценка возможности достижения заявленных целей регулирования (</w:t>
            </w:r>
            <w:r w:rsidRPr="00D54F06">
              <w:rPr>
                <w:rFonts w:ascii="Times New Roman" w:hAnsi="Times New Roman" w:cs="Times New Roman"/>
                <w:sz w:val="28"/>
                <w:szCs w:val="28"/>
              </w:rPr>
              <w:t xml:space="preserve">раздел 3 </w:t>
            </w:r>
            <w:r w:rsidRPr="00FB6E41">
              <w:rPr>
                <w:rFonts w:ascii="Times New Roman" w:hAnsi="Times New Roman" w:cs="Times New Roman"/>
                <w:sz w:val="28"/>
                <w:szCs w:val="28"/>
              </w:rPr>
              <w:t>сводного отчета) посредством применения рассматриваемых вариантов предлагаемого правового регулирования</w:t>
            </w:r>
          </w:p>
        </w:tc>
        <w:tc>
          <w:tcPr>
            <w:tcW w:w="863" w:type="pct"/>
          </w:tcPr>
          <w:p w:rsidR="00D54F06" w:rsidRDefault="00D54F06" w:rsidP="00D54F06"/>
        </w:tc>
        <w:tc>
          <w:tcPr>
            <w:tcW w:w="863" w:type="pct"/>
          </w:tcPr>
          <w:p w:rsidR="00D54F06" w:rsidRDefault="00D54F06" w:rsidP="00D54F06"/>
        </w:tc>
        <w:tc>
          <w:tcPr>
            <w:tcW w:w="835" w:type="pct"/>
          </w:tcPr>
          <w:p w:rsidR="00D54F06" w:rsidRDefault="00D54F06" w:rsidP="00D54F06"/>
        </w:tc>
      </w:tr>
      <w:tr w:rsidR="00D54F06" w:rsidTr="00D54F06">
        <w:tc>
          <w:tcPr>
            <w:tcW w:w="315" w:type="pct"/>
          </w:tcPr>
          <w:p w:rsidR="00D54F06" w:rsidRPr="00D54F06" w:rsidRDefault="00D54F06" w:rsidP="00D54F06">
            <w:pPr>
              <w:pStyle w:val="ConsPlusNormal"/>
              <w:jc w:val="both"/>
              <w:rPr>
                <w:rFonts w:ascii="Times New Roman" w:hAnsi="Times New Roman" w:cs="Times New Roman"/>
                <w:sz w:val="28"/>
                <w:szCs w:val="28"/>
                <w:lang w:val="en-US"/>
              </w:rPr>
            </w:pPr>
            <w:r>
              <w:rPr>
                <w:rFonts w:ascii="Times New Roman" w:hAnsi="Times New Roman" w:cs="Times New Roman"/>
                <w:sz w:val="28"/>
                <w:szCs w:val="28"/>
                <w:lang w:val="en-US"/>
              </w:rPr>
              <w:t>59</w:t>
            </w:r>
          </w:p>
        </w:tc>
        <w:tc>
          <w:tcPr>
            <w:tcW w:w="2124" w:type="pct"/>
          </w:tcPr>
          <w:p w:rsidR="00D54F06" w:rsidRPr="00FB6E41" w:rsidRDefault="00D54F06" w:rsidP="00D54F06">
            <w:pPr>
              <w:pStyle w:val="ConsPlusNormal"/>
              <w:jc w:val="both"/>
              <w:rPr>
                <w:rFonts w:ascii="Times New Roman" w:hAnsi="Times New Roman" w:cs="Times New Roman"/>
                <w:sz w:val="28"/>
                <w:szCs w:val="28"/>
              </w:rPr>
            </w:pPr>
            <w:r w:rsidRPr="00FB6E41">
              <w:rPr>
                <w:rFonts w:ascii="Times New Roman" w:hAnsi="Times New Roman" w:cs="Times New Roman"/>
                <w:sz w:val="28"/>
                <w:szCs w:val="28"/>
              </w:rPr>
              <w:t>Оценка рисков неблагоприятных последствий</w:t>
            </w:r>
          </w:p>
        </w:tc>
        <w:tc>
          <w:tcPr>
            <w:tcW w:w="863" w:type="pct"/>
          </w:tcPr>
          <w:p w:rsidR="00D54F06" w:rsidRDefault="00D54F06" w:rsidP="00D54F06"/>
        </w:tc>
        <w:tc>
          <w:tcPr>
            <w:tcW w:w="863" w:type="pct"/>
          </w:tcPr>
          <w:p w:rsidR="00D54F06" w:rsidRDefault="00D54F06" w:rsidP="00D54F06"/>
        </w:tc>
        <w:tc>
          <w:tcPr>
            <w:tcW w:w="835" w:type="pct"/>
          </w:tcPr>
          <w:p w:rsidR="00D54F06" w:rsidRDefault="00D54F06" w:rsidP="00D54F06"/>
        </w:tc>
      </w:tr>
      <w:tr w:rsidR="00D54F06" w:rsidRPr="00F56A9D" w:rsidTr="00D54F06">
        <w:trPr>
          <w:trHeight w:val="52"/>
        </w:trPr>
        <w:tc>
          <w:tcPr>
            <w:tcW w:w="315" w:type="pct"/>
          </w:tcPr>
          <w:p w:rsidR="00D54F06" w:rsidRDefault="00D54F06" w:rsidP="00D54F06">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60</w:t>
            </w:r>
          </w:p>
        </w:tc>
        <w:tc>
          <w:tcPr>
            <w:tcW w:w="4685" w:type="pct"/>
            <w:gridSpan w:val="4"/>
          </w:tcPr>
          <w:p w:rsidR="00D54F06" w:rsidRPr="006401F3" w:rsidRDefault="00D54F06" w:rsidP="00D54F06">
            <w:pPr>
              <w:pBdr>
                <w:bottom w:val="single" w:sz="4" w:space="1" w:color="auto"/>
              </w:pBdr>
              <w:rPr>
                <w:rFonts w:ascii="Times New Roman" w:hAnsi="Times New Roman" w:cs="Times New Roman"/>
                <w:sz w:val="28"/>
                <w:szCs w:val="28"/>
              </w:rPr>
            </w:pPr>
            <w:r w:rsidRPr="00FB6E41">
              <w:rPr>
                <w:rFonts w:ascii="Times New Roman" w:hAnsi="Times New Roman" w:cs="Times New Roman"/>
                <w:sz w:val="28"/>
                <w:szCs w:val="28"/>
              </w:rPr>
              <w:t>Обоснование  выбора  предпочтительного варианта решения выявленной</w:t>
            </w:r>
            <w:r w:rsidRPr="00D54F06">
              <w:rPr>
                <w:rFonts w:ascii="Times New Roman" w:hAnsi="Times New Roman" w:cs="Times New Roman"/>
                <w:sz w:val="28"/>
                <w:szCs w:val="28"/>
              </w:rPr>
              <w:t xml:space="preserve"> </w:t>
            </w:r>
            <w:r w:rsidRPr="00FB6E41">
              <w:rPr>
                <w:rFonts w:ascii="Times New Roman" w:hAnsi="Times New Roman" w:cs="Times New Roman"/>
                <w:sz w:val="28"/>
                <w:szCs w:val="28"/>
              </w:rPr>
              <w:t>проблемы:</w:t>
            </w:r>
            <w:r w:rsidRPr="00253EAD">
              <w:rPr>
                <w:rFonts w:ascii="Times New Roman" w:hAnsi="Times New Roman" w:cs="Times New Roman"/>
                <w:sz w:val="28"/>
                <w:szCs w:val="28"/>
              </w:rPr>
              <w:t xml:space="preserve"> </w:t>
            </w:r>
          </w:p>
          <w:p w:rsidR="00D54F06" w:rsidRPr="00F575DB" w:rsidRDefault="00D54F06" w:rsidP="00D54F06">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Требования прокуратуры Майминского района</w:t>
            </w:r>
          </w:p>
          <w:p w:rsidR="00D54F06" w:rsidRPr="00F56A9D" w:rsidRDefault="00D54F06" w:rsidP="00D54F06">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D54F06" w:rsidRPr="00F56A9D" w:rsidTr="00D54F06">
        <w:trPr>
          <w:trHeight w:val="52"/>
        </w:trPr>
        <w:tc>
          <w:tcPr>
            <w:tcW w:w="315" w:type="pct"/>
          </w:tcPr>
          <w:p w:rsidR="00D54F06" w:rsidRDefault="00D54F06" w:rsidP="00D54F06">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61</w:t>
            </w:r>
          </w:p>
        </w:tc>
        <w:tc>
          <w:tcPr>
            <w:tcW w:w="4685" w:type="pct"/>
            <w:gridSpan w:val="4"/>
          </w:tcPr>
          <w:p w:rsidR="00D54F06" w:rsidRPr="00D54F06" w:rsidRDefault="00D54F06" w:rsidP="00D54F06">
            <w:pPr>
              <w:pBdr>
                <w:bottom w:val="single" w:sz="4" w:space="1" w:color="auto"/>
              </w:pBdr>
              <w:jc w:val="center"/>
              <w:rPr>
                <w:rFonts w:ascii="Times New Roman" w:hAnsi="Times New Roman" w:cs="Times New Roman"/>
                <w:sz w:val="28"/>
                <w:szCs w:val="28"/>
              </w:rPr>
            </w:pPr>
            <w:r w:rsidRPr="00FB6E41">
              <w:rPr>
                <w:rFonts w:ascii="Times New Roman" w:hAnsi="Times New Roman" w:cs="Times New Roman"/>
                <w:sz w:val="28"/>
                <w:szCs w:val="28"/>
              </w:rPr>
              <w:t>Детальное описание предлагаемого варианта решения проблемы:</w:t>
            </w:r>
            <w:r w:rsidRPr="00253EAD">
              <w:rPr>
                <w:rFonts w:ascii="Times New Roman" w:hAnsi="Times New Roman" w:cs="Times New Roman"/>
                <w:sz w:val="28"/>
                <w:szCs w:val="28"/>
              </w:rPr>
              <w:t xml:space="preserve"> </w:t>
            </w:r>
          </w:p>
          <w:p w:rsidR="00D54F06" w:rsidRPr="00F575DB" w:rsidRDefault="00D54F06" w:rsidP="00D54F06">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w:t>
            </w:r>
          </w:p>
          <w:p w:rsidR="00D54F06" w:rsidRPr="00F56A9D" w:rsidRDefault="00D54F06" w:rsidP="00D54F06">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D54F06" w:rsidRPr="006401F3" w:rsidRDefault="00D54F06" w:rsidP="00D54F06">
      <w:pPr>
        <w:pStyle w:val="ConsPlusNonformat"/>
        <w:jc w:val="both"/>
        <w:rPr>
          <w:rFonts w:ascii="Times New Roman" w:hAnsi="Times New Roman" w:cs="Times New Roman"/>
          <w:b/>
          <w:sz w:val="28"/>
          <w:szCs w:val="28"/>
        </w:rPr>
      </w:pPr>
    </w:p>
    <w:p w:rsidR="00D54F06" w:rsidRPr="006401F3" w:rsidRDefault="00D54F06" w:rsidP="00D54F06">
      <w:pPr>
        <w:pStyle w:val="ConsPlusNonformat"/>
        <w:jc w:val="both"/>
        <w:rPr>
          <w:rFonts w:ascii="Times New Roman" w:hAnsi="Times New Roman" w:cs="Times New Roman"/>
          <w:b/>
          <w:sz w:val="28"/>
          <w:szCs w:val="28"/>
        </w:rPr>
      </w:pPr>
    </w:p>
    <w:p w:rsidR="00D54F06" w:rsidRPr="006401F3" w:rsidRDefault="00224583" w:rsidP="00D54F06">
      <w:pPr>
        <w:pStyle w:val="ConsPlusNonformat"/>
        <w:jc w:val="both"/>
        <w:rPr>
          <w:rFonts w:ascii="Times New Roman" w:hAnsi="Times New Roman" w:cs="Times New Roman"/>
          <w:b/>
          <w:sz w:val="28"/>
          <w:szCs w:val="28"/>
        </w:rPr>
      </w:pPr>
      <w:r w:rsidRPr="00D54F06">
        <w:rPr>
          <w:rFonts w:ascii="Times New Roman" w:hAnsi="Times New Roman" w:cs="Times New Roman"/>
          <w:b/>
          <w:sz w:val="28"/>
          <w:szCs w:val="28"/>
        </w:rPr>
        <w:t xml:space="preserve">10. </w:t>
      </w:r>
      <w:r w:rsidR="00D54F06" w:rsidRPr="00D54F06">
        <w:rPr>
          <w:rFonts w:ascii="Times New Roman" w:hAnsi="Times New Roman" w:cs="Times New Roman"/>
          <w:b/>
          <w:sz w:val="28"/>
          <w:szCs w:val="28"/>
        </w:rPr>
        <w:t>Оценка необходимости установления переходного периода и (или) отсрочки вступления в силу нормативного правового акта Республики Алтай либо необходимость распространения предлагаемого правового регулирования на ранее возникшие отношения</w:t>
      </w:r>
    </w:p>
    <w:p w:rsidR="00D54F06" w:rsidRPr="006401F3" w:rsidRDefault="00D54F06" w:rsidP="00D54F06">
      <w:pPr>
        <w:pStyle w:val="ConsPlusNonformat"/>
        <w:jc w:val="both"/>
        <w:rPr>
          <w:rFonts w:ascii="Times New Roman" w:hAnsi="Times New Roman" w:cs="Times New Roman"/>
          <w:b/>
          <w:sz w:val="28"/>
          <w:szCs w:val="28"/>
        </w:rPr>
      </w:pPr>
    </w:p>
    <w:tbl>
      <w:tblPr>
        <w:tblStyle w:val="a3"/>
        <w:tblW w:w="5000" w:type="pct"/>
        <w:tblLook w:val="04A0" w:firstRow="1" w:lastRow="0" w:firstColumn="1" w:lastColumn="0" w:noHBand="0" w:noVBand="1"/>
      </w:tblPr>
      <w:tblGrid>
        <w:gridCol w:w="706"/>
        <w:gridCol w:w="9976"/>
      </w:tblGrid>
      <w:tr w:rsidR="00D54F06" w:rsidRPr="00F56A9D" w:rsidTr="00D54F06">
        <w:trPr>
          <w:trHeight w:val="52"/>
        </w:trPr>
        <w:tc>
          <w:tcPr>
            <w:tcW w:w="315" w:type="pct"/>
          </w:tcPr>
          <w:p w:rsidR="00D54F06" w:rsidRDefault="00D54F06" w:rsidP="00D54F06">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62</w:t>
            </w:r>
          </w:p>
        </w:tc>
        <w:tc>
          <w:tcPr>
            <w:tcW w:w="4685" w:type="pct"/>
          </w:tcPr>
          <w:p w:rsidR="00D54F06" w:rsidRPr="00FB6E41" w:rsidRDefault="00D54F06" w:rsidP="00D54F06">
            <w:pPr>
              <w:pStyle w:val="ConsPlusNonformat"/>
              <w:jc w:val="both"/>
              <w:rPr>
                <w:rFonts w:ascii="Times New Roman" w:hAnsi="Times New Roman" w:cs="Times New Roman"/>
                <w:sz w:val="28"/>
                <w:szCs w:val="28"/>
              </w:rPr>
            </w:pPr>
            <w:r w:rsidRPr="00FB6E41">
              <w:rPr>
                <w:rFonts w:ascii="Times New Roman" w:hAnsi="Times New Roman" w:cs="Times New Roman"/>
                <w:sz w:val="28"/>
                <w:szCs w:val="28"/>
              </w:rPr>
              <w:t>Предполагаемая  дата вступления в силу нормативного правового акта</w:t>
            </w:r>
          </w:p>
          <w:p w:rsidR="00D54F06" w:rsidRPr="00FB6E41" w:rsidRDefault="00D54F06" w:rsidP="00D54F06">
            <w:pPr>
              <w:pStyle w:val="ConsPlusNonformat"/>
              <w:jc w:val="both"/>
              <w:rPr>
                <w:rFonts w:ascii="Times New Roman" w:hAnsi="Times New Roman" w:cs="Times New Roman"/>
                <w:sz w:val="28"/>
                <w:szCs w:val="28"/>
              </w:rPr>
            </w:pPr>
            <w:r w:rsidRPr="00FB6E41">
              <w:rPr>
                <w:rFonts w:ascii="Times New Roman" w:hAnsi="Times New Roman" w:cs="Times New Roman"/>
                <w:sz w:val="28"/>
                <w:szCs w:val="28"/>
              </w:rPr>
              <w:t>Республики Алтай:</w:t>
            </w:r>
          </w:p>
          <w:p w:rsidR="00D54F06" w:rsidRPr="00F575DB" w:rsidRDefault="00D54F06" w:rsidP="00D54F06">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lastRenderedPageBreak/>
              <w:t>Июнь 2019 года</w:t>
            </w:r>
          </w:p>
          <w:p w:rsidR="00D54F06" w:rsidRPr="00D54F06" w:rsidRDefault="00D54F06" w:rsidP="00D54F06">
            <w:pPr>
              <w:pStyle w:val="ConsPlusNonformat"/>
              <w:jc w:val="both"/>
              <w:rPr>
                <w:rFonts w:ascii="Times New Roman" w:hAnsi="Times New Roman" w:cs="Times New Roman"/>
                <w:i/>
                <w:sz w:val="28"/>
                <w:szCs w:val="28"/>
              </w:rPr>
            </w:pPr>
            <w:r w:rsidRPr="00D54F06">
              <w:rPr>
                <w:rFonts w:ascii="Times New Roman" w:hAnsi="Times New Roman" w:cs="Times New Roman"/>
                <w:i/>
                <w:sz w:val="28"/>
                <w:szCs w:val="28"/>
              </w:rPr>
              <w:t>(если положения вводятся в действие в разное время, указывается статья/пункт проекта нормативного правового акта и дата введения)</w:t>
            </w:r>
          </w:p>
        </w:tc>
      </w:tr>
      <w:tr w:rsidR="00D54F06" w:rsidRPr="00F56A9D" w:rsidTr="00D54F06">
        <w:trPr>
          <w:trHeight w:val="52"/>
        </w:trPr>
        <w:tc>
          <w:tcPr>
            <w:tcW w:w="315" w:type="pct"/>
          </w:tcPr>
          <w:p w:rsidR="00D54F06" w:rsidRDefault="00D54F06" w:rsidP="00D54F06">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lastRenderedPageBreak/>
              <w:t>63</w:t>
            </w:r>
          </w:p>
        </w:tc>
        <w:tc>
          <w:tcPr>
            <w:tcW w:w="4685" w:type="pct"/>
          </w:tcPr>
          <w:p w:rsidR="00D54F06" w:rsidRPr="00FB6E41" w:rsidRDefault="00D54F06" w:rsidP="00D54F06">
            <w:pPr>
              <w:pStyle w:val="ConsPlusNonformat"/>
              <w:jc w:val="both"/>
              <w:rPr>
                <w:rFonts w:ascii="Times New Roman" w:hAnsi="Times New Roman" w:cs="Times New Roman"/>
                <w:sz w:val="28"/>
                <w:szCs w:val="28"/>
              </w:rPr>
            </w:pPr>
            <w:r w:rsidRPr="00FB6E41">
              <w:rPr>
                <w:rFonts w:ascii="Times New Roman" w:hAnsi="Times New Roman" w:cs="Times New Roman"/>
                <w:sz w:val="28"/>
                <w:szCs w:val="28"/>
              </w:rPr>
              <w:t>Необходимость  установления  переходного  периода и (или) отсрочки</w:t>
            </w:r>
            <w:r w:rsidRPr="00D54F06">
              <w:rPr>
                <w:rFonts w:ascii="Times New Roman" w:hAnsi="Times New Roman" w:cs="Times New Roman"/>
                <w:sz w:val="28"/>
                <w:szCs w:val="28"/>
              </w:rPr>
              <w:t xml:space="preserve"> </w:t>
            </w:r>
            <w:r w:rsidRPr="00FB6E41">
              <w:rPr>
                <w:rFonts w:ascii="Times New Roman" w:hAnsi="Times New Roman" w:cs="Times New Roman"/>
                <w:sz w:val="28"/>
                <w:szCs w:val="28"/>
              </w:rPr>
              <w:t>введения предлагаемого правового регулирования: (да/нет)</w:t>
            </w:r>
          </w:p>
          <w:p w:rsidR="00D54F06" w:rsidRPr="00F575DB" w:rsidRDefault="00D54F06" w:rsidP="00D54F06">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нет</w:t>
            </w:r>
          </w:p>
          <w:p w:rsidR="00D54F06" w:rsidRPr="00B37F01" w:rsidRDefault="00B37F01" w:rsidP="00B37F01">
            <w:pPr>
              <w:pStyle w:val="ConsPlusNonformat"/>
              <w:jc w:val="both"/>
              <w:rPr>
                <w:rFonts w:ascii="Times New Roman" w:hAnsi="Times New Roman" w:cs="Times New Roman"/>
                <w:i/>
                <w:sz w:val="28"/>
                <w:szCs w:val="28"/>
              </w:rPr>
            </w:pPr>
            <w:proofErr w:type="gramStart"/>
            <w:r w:rsidRPr="00B37F01">
              <w:rPr>
                <w:rFonts w:ascii="Times New Roman" w:hAnsi="Times New Roman" w:cs="Times New Roman"/>
                <w:i/>
                <w:sz w:val="28"/>
                <w:szCs w:val="28"/>
              </w:rPr>
              <w:t>а) срок переходного периода: дней со дня принятия проекта нормативного правового акта</w:t>
            </w:r>
            <w:r w:rsidR="00A15F0F" w:rsidRPr="00B37F01">
              <w:rPr>
                <w:rFonts w:ascii="Times New Roman" w:hAnsi="Times New Roman" w:cs="Times New Roman"/>
                <w:i/>
                <w:sz w:val="28"/>
                <w:szCs w:val="28"/>
              </w:rPr>
              <w:t xml:space="preserve"> Республики Алтай.)</w:t>
            </w:r>
            <w:proofErr w:type="gramEnd"/>
          </w:p>
          <w:p w:rsidR="00B37F01" w:rsidRPr="00F575DB" w:rsidRDefault="00B37F01" w:rsidP="00B37F01">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w:t>
            </w:r>
          </w:p>
          <w:p w:rsidR="00B37F01" w:rsidRPr="00B37F01" w:rsidRDefault="00B37F01" w:rsidP="00B37F01">
            <w:pPr>
              <w:pStyle w:val="ConsPlusNonformat"/>
              <w:jc w:val="both"/>
              <w:rPr>
                <w:rFonts w:ascii="Times New Roman" w:hAnsi="Times New Roman" w:cs="Times New Roman"/>
                <w:i/>
                <w:sz w:val="28"/>
                <w:szCs w:val="28"/>
              </w:rPr>
            </w:pPr>
            <w:proofErr w:type="gramStart"/>
            <w:r w:rsidRPr="00B37F01">
              <w:rPr>
                <w:rFonts w:ascii="Times New Roman" w:hAnsi="Times New Roman" w:cs="Times New Roman"/>
                <w:i/>
                <w:sz w:val="28"/>
                <w:szCs w:val="28"/>
              </w:rPr>
              <w:t>б) отсрочка введения предлагаемого правового регулирования: дней со дня принятия проекта нормативного правового акта Республики Алтай.)</w:t>
            </w:r>
            <w:proofErr w:type="gramEnd"/>
          </w:p>
        </w:tc>
      </w:tr>
      <w:tr w:rsidR="00B37F01" w:rsidRPr="00D54F06" w:rsidTr="00A15F0F">
        <w:trPr>
          <w:trHeight w:val="1167"/>
        </w:trPr>
        <w:tc>
          <w:tcPr>
            <w:tcW w:w="315" w:type="pct"/>
          </w:tcPr>
          <w:p w:rsidR="00B37F01" w:rsidRDefault="00B37F01" w:rsidP="00B37F01">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64</w:t>
            </w:r>
          </w:p>
        </w:tc>
        <w:tc>
          <w:tcPr>
            <w:tcW w:w="4685" w:type="pct"/>
          </w:tcPr>
          <w:p w:rsidR="00B37F01" w:rsidRDefault="00B37F01" w:rsidP="00B37F01">
            <w:pPr>
              <w:pStyle w:val="ConsPlusNonformat"/>
              <w:jc w:val="both"/>
              <w:rPr>
                <w:rFonts w:ascii="Times New Roman" w:hAnsi="Times New Roman" w:cs="Times New Roman"/>
                <w:sz w:val="28"/>
                <w:szCs w:val="28"/>
              </w:rPr>
            </w:pPr>
            <w:r w:rsidRPr="00FB6E41">
              <w:rPr>
                <w:rFonts w:ascii="Times New Roman" w:hAnsi="Times New Roman" w:cs="Times New Roman"/>
                <w:sz w:val="28"/>
                <w:szCs w:val="28"/>
              </w:rPr>
              <w:t>Необходимость     распространения    предлагаемого    правового</w:t>
            </w:r>
            <w:r w:rsidRPr="00B37F01">
              <w:rPr>
                <w:rFonts w:ascii="Times New Roman" w:hAnsi="Times New Roman" w:cs="Times New Roman"/>
                <w:sz w:val="28"/>
                <w:szCs w:val="28"/>
              </w:rPr>
              <w:t xml:space="preserve"> </w:t>
            </w:r>
            <w:r w:rsidRPr="00FB6E41">
              <w:rPr>
                <w:rFonts w:ascii="Times New Roman" w:hAnsi="Times New Roman" w:cs="Times New Roman"/>
                <w:sz w:val="28"/>
                <w:szCs w:val="28"/>
              </w:rPr>
              <w:t>регулирования на ранее возникшие отношения: (да/нет).</w:t>
            </w:r>
          </w:p>
          <w:p w:rsidR="00B37F01" w:rsidRPr="00A15F0F" w:rsidRDefault="00B37F01" w:rsidP="00A15F0F">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нет</w:t>
            </w:r>
          </w:p>
        </w:tc>
      </w:tr>
      <w:tr w:rsidR="00A15F0F" w:rsidRPr="00D54F06" w:rsidTr="00A15F0F">
        <w:trPr>
          <w:trHeight w:val="1127"/>
        </w:trPr>
        <w:tc>
          <w:tcPr>
            <w:tcW w:w="315" w:type="pct"/>
          </w:tcPr>
          <w:p w:rsidR="00A15F0F" w:rsidRPr="00A15F0F" w:rsidRDefault="00A15F0F" w:rsidP="00B37F01">
            <w:pPr>
              <w:pStyle w:val="a4"/>
              <w:ind w:left="0"/>
              <w:rPr>
                <w:rFonts w:ascii="Times New Roman" w:hAnsi="Times New Roman" w:cs="Times New Roman"/>
                <w:sz w:val="28"/>
                <w:szCs w:val="28"/>
              </w:rPr>
            </w:pPr>
            <w:r>
              <w:rPr>
                <w:rFonts w:ascii="Times New Roman" w:hAnsi="Times New Roman" w:cs="Times New Roman"/>
                <w:sz w:val="28"/>
                <w:szCs w:val="28"/>
                <w:lang w:val="en-US"/>
              </w:rPr>
              <w:t>64</w:t>
            </w:r>
            <w:r>
              <w:rPr>
                <w:rFonts w:ascii="Times New Roman" w:hAnsi="Times New Roman" w:cs="Times New Roman"/>
                <w:sz w:val="28"/>
                <w:szCs w:val="28"/>
              </w:rPr>
              <w:t>.1</w:t>
            </w:r>
          </w:p>
        </w:tc>
        <w:tc>
          <w:tcPr>
            <w:tcW w:w="4685" w:type="pct"/>
          </w:tcPr>
          <w:p w:rsidR="00A15F0F" w:rsidRPr="00F575DB" w:rsidRDefault="00A15F0F" w:rsidP="00A15F0F">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w:t>
            </w:r>
          </w:p>
          <w:p w:rsidR="00A15F0F" w:rsidRPr="00FB6E41" w:rsidRDefault="00A15F0F" w:rsidP="00B37F01">
            <w:pPr>
              <w:pStyle w:val="ConsPlusNonformat"/>
              <w:jc w:val="both"/>
              <w:rPr>
                <w:rFonts w:ascii="Times New Roman" w:hAnsi="Times New Roman" w:cs="Times New Roman"/>
                <w:sz w:val="28"/>
                <w:szCs w:val="28"/>
              </w:rPr>
            </w:pPr>
            <w:r w:rsidRPr="00B37F01">
              <w:rPr>
                <w:rFonts w:ascii="Times New Roman" w:hAnsi="Times New Roman" w:cs="Times New Roman"/>
                <w:i/>
                <w:sz w:val="28"/>
                <w:szCs w:val="28"/>
              </w:rPr>
              <w:t>(Период распространения на ранее возникшие отношения: дней со дня принятия проекта нормативного правового акта Республики Алтай.)</w:t>
            </w:r>
          </w:p>
        </w:tc>
      </w:tr>
      <w:tr w:rsidR="00B37F01" w:rsidRPr="00B37F01" w:rsidTr="003C1733">
        <w:trPr>
          <w:trHeight w:val="52"/>
        </w:trPr>
        <w:tc>
          <w:tcPr>
            <w:tcW w:w="315" w:type="pct"/>
          </w:tcPr>
          <w:p w:rsidR="00B37F01" w:rsidRDefault="00B37F01" w:rsidP="00B37F01">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65</w:t>
            </w:r>
          </w:p>
        </w:tc>
        <w:tc>
          <w:tcPr>
            <w:tcW w:w="4685" w:type="pct"/>
          </w:tcPr>
          <w:p w:rsidR="00B37F01" w:rsidRPr="00FB6E41" w:rsidRDefault="00B37F01" w:rsidP="00B37F01">
            <w:pPr>
              <w:pStyle w:val="ConsPlusNonformat"/>
              <w:jc w:val="both"/>
              <w:rPr>
                <w:rFonts w:ascii="Times New Roman" w:hAnsi="Times New Roman" w:cs="Times New Roman"/>
                <w:sz w:val="28"/>
                <w:szCs w:val="28"/>
              </w:rPr>
            </w:pPr>
            <w:r w:rsidRPr="00FB6E41">
              <w:rPr>
                <w:rFonts w:ascii="Times New Roman" w:hAnsi="Times New Roman" w:cs="Times New Roman"/>
                <w:sz w:val="28"/>
                <w:szCs w:val="28"/>
              </w:rPr>
              <w:t>Обоснование необходимости установления переходного периода и (или)</w:t>
            </w:r>
            <w:r w:rsidRPr="00B37F01">
              <w:rPr>
                <w:rFonts w:ascii="Times New Roman" w:hAnsi="Times New Roman" w:cs="Times New Roman"/>
                <w:sz w:val="28"/>
                <w:szCs w:val="28"/>
              </w:rPr>
              <w:t xml:space="preserve"> </w:t>
            </w:r>
            <w:r w:rsidRPr="00FB6E41">
              <w:rPr>
                <w:rFonts w:ascii="Times New Roman" w:hAnsi="Times New Roman" w:cs="Times New Roman"/>
                <w:sz w:val="28"/>
                <w:szCs w:val="28"/>
              </w:rPr>
              <w:t>отсрочки  вступления  в  силу  нормативного правового акта Республики Алтай</w:t>
            </w:r>
            <w:r w:rsidRPr="00E65883">
              <w:rPr>
                <w:rFonts w:ascii="Times New Roman" w:hAnsi="Times New Roman" w:cs="Times New Roman"/>
                <w:sz w:val="28"/>
                <w:szCs w:val="28"/>
              </w:rPr>
              <w:t xml:space="preserve"> </w:t>
            </w:r>
            <w:r w:rsidRPr="00FB6E41">
              <w:rPr>
                <w:rFonts w:ascii="Times New Roman" w:hAnsi="Times New Roman" w:cs="Times New Roman"/>
                <w:sz w:val="28"/>
                <w:szCs w:val="28"/>
              </w:rPr>
              <w:t>либо  необходимость  распространения  предлагаемого правового регулирования</w:t>
            </w:r>
            <w:r w:rsidRPr="00E65883">
              <w:rPr>
                <w:rFonts w:ascii="Times New Roman" w:hAnsi="Times New Roman" w:cs="Times New Roman"/>
                <w:sz w:val="28"/>
                <w:szCs w:val="28"/>
              </w:rPr>
              <w:t xml:space="preserve"> </w:t>
            </w:r>
            <w:r w:rsidRPr="00FB6E41">
              <w:rPr>
                <w:rFonts w:ascii="Times New Roman" w:hAnsi="Times New Roman" w:cs="Times New Roman"/>
                <w:sz w:val="28"/>
                <w:szCs w:val="28"/>
              </w:rPr>
              <w:t>на ранее возникшие отношения:</w:t>
            </w:r>
          </w:p>
          <w:p w:rsidR="00B37F01" w:rsidRPr="00F575DB" w:rsidRDefault="00B37F01" w:rsidP="003C1733">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w:t>
            </w:r>
          </w:p>
          <w:p w:rsidR="00B37F01" w:rsidRPr="00B37F01" w:rsidRDefault="00B37F01" w:rsidP="003C1733">
            <w:pPr>
              <w:pStyle w:val="ConsPlusNonformat"/>
              <w:jc w:val="both"/>
              <w:rPr>
                <w:rFonts w:ascii="Times New Roman" w:hAnsi="Times New Roman" w:cs="Times New Roman"/>
                <w:i/>
                <w:sz w:val="28"/>
                <w:szCs w:val="28"/>
              </w:rPr>
            </w:pPr>
            <w:r w:rsidRPr="0032181E">
              <w:rPr>
                <w:rFonts w:ascii="Times New Roman" w:hAnsi="Times New Roman" w:cs="Times New Roman"/>
                <w:i/>
                <w:sz w:val="28"/>
                <w:szCs w:val="28"/>
              </w:rPr>
              <w:t>(</w:t>
            </w:r>
            <w:r w:rsidRPr="00FF30C4">
              <w:rPr>
                <w:rFonts w:ascii="Times New Roman" w:hAnsi="Times New Roman" w:cs="Times New Roman"/>
                <w:i/>
                <w:sz w:val="28"/>
                <w:szCs w:val="28"/>
              </w:rPr>
              <w:t>место для текстового описания</w:t>
            </w:r>
            <w:r w:rsidRPr="00016EE4">
              <w:rPr>
                <w:rFonts w:ascii="Times New Roman" w:hAnsi="Times New Roman" w:cs="Times New Roman"/>
                <w:i/>
                <w:sz w:val="28"/>
                <w:szCs w:val="28"/>
              </w:rPr>
              <w:t>)</w:t>
            </w:r>
          </w:p>
        </w:tc>
      </w:tr>
    </w:tbl>
    <w:p w:rsidR="00D54F06" w:rsidRPr="006401F3" w:rsidRDefault="00D54F06" w:rsidP="00D54F06">
      <w:pPr>
        <w:pStyle w:val="ConsPlusNonformat"/>
        <w:jc w:val="both"/>
        <w:rPr>
          <w:rFonts w:ascii="Times New Roman" w:hAnsi="Times New Roman" w:cs="Times New Roman"/>
          <w:b/>
          <w:sz w:val="28"/>
          <w:szCs w:val="28"/>
        </w:rPr>
      </w:pPr>
    </w:p>
    <w:p w:rsidR="00D664DC" w:rsidRPr="006401F3" w:rsidRDefault="00D664DC" w:rsidP="00D54F06">
      <w:pPr>
        <w:pStyle w:val="ConsPlusNonformat"/>
        <w:jc w:val="both"/>
        <w:rPr>
          <w:rFonts w:ascii="Times New Roman" w:hAnsi="Times New Roman" w:cs="Times New Roman"/>
          <w:b/>
          <w:sz w:val="28"/>
          <w:szCs w:val="28"/>
        </w:rPr>
      </w:pPr>
    </w:p>
    <w:p w:rsidR="00D664DC" w:rsidRPr="00D664DC" w:rsidRDefault="009D19DD" w:rsidP="00D664DC">
      <w:pPr>
        <w:pStyle w:val="ConsPlusNonformat"/>
        <w:jc w:val="both"/>
        <w:rPr>
          <w:rFonts w:ascii="Times New Roman" w:hAnsi="Times New Roman" w:cs="Times New Roman"/>
          <w:b/>
          <w:sz w:val="28"/>
          <w:szCs w:val="28"/>
        </w:rPr>
      </w:pPr>
      <w:r w:rsidRPr="00D664DC">
        <w:rPr>
          <w:rFonts w:ascii="Times New Roman" w:hAnsi="Times New Roman" w:cs="Times New Roman"/>
          <w:b/>
          <w:sz w:val="28"/>
          <w:szCs w:val="28"/>
        </w:rPr>
        <w:t xml:space="preserve">11. </w:t>
      </w:r>
      <w:r w:rsidR="00D664DC" w:rsidRPr="00D664DC">
        <w:rPr>
          <w:rFonts w:ascii="Times New Roman" w:hAnsi="Times New Roman" w:cs="Times New Roman"/>
          <w:b/>
          <w:sz w:val="28"/>
          <w:szCs w:val="28"/>
        </w:rPr>
        <w:t xml:space="preserve">Информация о сроках </w:t>
      </w:r>
      <w:proofErr w:type="gramStart"/>
      <w:r w:rsidR="00D664DC" w:rsidRPr="00D664DC">
        <w:rPr>
          <w:rFonts w:ascii="Times New Roman" w:hAnsi="Times New Roman" w:cs="Times New Roman"/>
          <w:b/>
          <w:sz w:val="28"/>
          <w:szCs w:val="28"/>
        </w:rPr>
        <w:t>пров</w:t>
      </w:r>
      <w:r w:rsidR="00DD6AD1">
        <w:rPr>
          <w:rFonts w:ascii="Times New Roman" w:hAnsi="Times New Roman" w:cs="Times New Roman"/>
          <w:b/>
          <w:sz w:val="28"/>
          <w:szCs w:val="28"/>
        </w:rPr>
        <w:t>едения публичных консультаций проекта</w:t>
      </w:r>
      <w:r w:rsidR="00D664DC" w:rsidRPr="00D664DC">
        <w:rPr>
          <w:rFonts w:ascii="Times New Roman" w:hAnsi="Times New Roman" w:cs="Times New Roman"/>
          <w:b/>
          <w:sz w:val="28"/>
          <w:szCs w:val="28"/>
        </w:rPr>
        <w:t xml:space="preserve"> нормативного правового </w:t>
      </w:r>
      <w:r w:rsidR="00DD6AD1">
        <w:rPr>
          <w:rFonts w:ascii="Times New Roman" w:hAnsi="Times New Roman" w:cs="Times New Roman"/>
          <w:b/>
          <w:sz w:val="28"/>
          <w:szCs w:val="28"/>
        </w:rPr>
        <w:t>акта Республики</w:t>
      </w:r>
      <w:proofErr w:type="gramEnd"/>
      <w:r w:rsidR="00DD6AD1">
        <w:rPr>
          <w:rFonts w:ascii="Times New Roman" w:hAnsi="Times New Roman" w:cs="Times New Roman"/>
          <w:b/>
          <w:sz w:val="28"/>
          <w:szCs w:val="28"/>
        </w:rPr>
        <w:t xml:space="preserve"> Алтай и сводного</w:t>
      </w:r>
      <w:r w:rsidR="00D664DC" w:rsidRPr="00D664DC">
        <w:rPr>
          <w:rFonts w:ascii="Times New Roman" w:hAnsi="Times New Roman" w:cs="Times New Roman"/>
          <w:b/>
          <w:sz w:val="28"/>
          <w:szCs w:val="28"/>
        </w:rPr>
        <w:t xml:space="preserve"> отчет</w:t>
      </w:r>
      <w:r w:rsidR="00DD6AD1">
        <w:rPr>
          <w:rFonts w:ascii="Times New Roman" w:hAnsi="Times New Roman" w:cs="Times New Roman"/>
          <w:b/>
          <w:sz w:val="28"/>
          <w:szCs w:val="28"/>
        </w:rPr>
        <w:t>а</w:t>
      </w:r>
      <w:r w:rsidR="00D664DC" w:rsidRPr="00D664DC">
        <w:rPr>
          <w:rFonts w:ascii="Times New Roman" w:hAnsi="Times New Roman" w:cs="Times New Roman"/>
          <w:b/>
          <w:sz w:val="28"/>
          <w:szCs w:val="28"/>
        </w:rPr>
        <w:t xml:space="preserve"> (заполняется по итогам проведения публичных консультаций)</w:t>
      </w:r>
    </w:p>
    <w:tbl>
      <w:tblPr>
        <w:tblStyle w:val="a3"/>
        <w:tblW w:w="4917" w:type="pct"/>
        <w:tblLook w:val="04A0" w:firstRow="1" w:lastRow="0" w:firstColumn="1" w:lastColumn="0" w:noHBand="0" w:noVBand="1"/>
      </w:tblPr>
      <w:tblGrid>
        <w:gridCol w:w="865"/>
        <w:gridCol w:w="3620"/>
        <w:gridCol w:w="122"/>
        <w:gridCol w:w="5898"/>
      </w:tblGrid>
      <w:tr w:rsidR="00D664DC" w:rsidRPr="00706833" w:rsidTr="003C1733">
        <w:tc>
          <w:tcPr>
            <w:tcW w:w="412" w:type="pct"/>
            <w:vMerge w:val="restart"/>
          </w:tcPr>
          <w:p w:rsidR="00D664DC" w:rsidRPr="00D664DC" w:rsidRDefault="00D664DC" w:rsidP="003C1733">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66</w:t>
            </w:r>
          </w:p>
        </w:tc>
        <w:tc>
          <w:tcPr>
            <w:tcW w:w="4588" w:type="pct"/>
            <w:gridSpan w:val="3"/>
          </w:tcPr>
          <w:p w:rsidR="00D664DC" w:rsidRPr="00D664DC" w:rsidRDefault="00D664DC" w:rsidP="003C1733">
            <w:pPr>
              <w:pStyle w:val="ConsPlusNonformat"/>
              <w:jc w:val="both"/>
              <w:rPr>
                <w:rFonts w:ascii="Times New Roman" w:hAnsi="Times New Roman" w:cs="Times New Roman"/>
                <w:sz w:val="28"/>
                <w:szCs w:val="28"/>
              </w:rPr>
            </w:pPr>
            <w:r w:rsidRPr="00FB6E41">
              <w:rPr>
                <w:rFonts w:ascii="Times New Roman" w:hAnsi="Times New Roman" w:cs="Times New Roman"/>
                <w:sz w:val="28"/>
                <w:szCs w:val="28"/>
              </w:rPr>
              <w:t>Срок,  в  течение  которого  принимались  предложения  в  связи  с</w:t>
            </w:r>
            <w:r w:rsidRPr="00D664DC">
              <w:rPr>
                <w:rFonts w:ascii="Times New Roman" w:hAnsi="Times New Roman" w:cs="Times New Roman"/>
                <w:sz w:val="28"/>
                <w:szCs w:val="28"/>
              </w:rPr>
              <w:t xml:space="preserve"> </w:t>
            </w:r>
            <w:r w:rsidRPr="00FB6E41">
              <w:rPr>
                <w:rFonts w:ascii="Times New Roman" w:hAnsi="Times New Roman" w:cs="Times New Roman"/>
                <w:sz w:val="28"/>
                <w:szCs w:val="28"/>
              </w:rPr>
              <w:t>публичными консультациями по проекту нормативного правового акта Республики</w:t>
            </w:r>
            <w:r w:rsidRPr="00F73EBF">
              <w:rPr>
                <w:rFonts w:ascii="Times New Roman" w:hAnsi="Times New Roman" w:cs="Times New Roman"/>
                <w:sz w:val="28"/>
                <w:szCs w:val="28"/>
              </w:rPr>
              <w:t xml:space="preserve"> </w:t>
            </w:r>
            <w:r w:rsidRPr="00FB6E41">
              <w:rPr>
                <w:rFonts w:ascii="Times New Roman" w:hAnsi="Times New Roman" w:cs="Times New Roman"/>
                <w:sz w:val="28"/>
                <w:szCs w:val="28"/>
              </w:rPr>
              <w:t>Алтай и сводному отчету:</w:t>
            </w:r>
          </w:p>
        </w:tc>
      </w:tr>
      <w:tr w:rsidR="00D664DC" w:rsidRPr="00706833" w:rsidTr="003C1733">
        <w:tc>
          <w:tcPr>
            <w:tcW w:w="412" w:type="pct"/>
            <w:vMerge/>
          </w:tcPr>
          <w:p w:rsidR="00D664DC" w:rsidRDefault="00D664DC" w:rsidP="003C1733">
            <w:pPr>
              <w:pStyle w:val="a4"/>
              <w:ind w:left="0"/>
              <w:rPr>
                <w:rFonts w:ascii="Times New Roman" w:hAnsi="Times New Roman" w:cs="Times New Roman"/>
                <w:sz w:val="28"/>
                <w:szCs w:val="28"/>
              </w:rPr>
            </w:pPr>
          </w:p>
        </w:tc>
        <w:tc>
          <w:tcPr>
            <w:tcW w:w="1781" w:type="pct"/>
            <w:gridSpan w:val="2"/>
          </w:tcPr>
          <w:p w:rsidR="00D664DC" w:rsidRPr="00706833" w:rsidRDefault="00D664DC" w:rsidP="003C1733">
            <w:pPr>
              <w:pStyle w:val="ConsPlusNonformat"/>
              <w:jc w:val="both"/>
              <w:rPr>
                <w:rFonts w:ascii="Times New Roman" w:hAnsi="Times New Roman" w:cs="Times New Roman"/>
                <w:sz w:val="28"/>
                <w:szCs w:val="28"/>
                <w:lang w:val="en-US"/>
              </w:rPr>
            </w:pPr>
            <w:r w:rsidRPr="00DA1379">
              <w:rPr>
                <w:rFonts w:ascii="Times New Roman" w:hAnsi="Times New Roman" w:cs="Times New Roman"/>
                <w:i/>
                <w:sz w:val="28"/>
                <w:szCs w:val="28"/>
              </w:rPr>
              <w:t>н</w:t>
            </w:r>
            <w:r>
              <w:rPr>
                <w:rFonts w:ascii="Times New Roman" w:hAnsi="Times New Roman" w:cs="Times New Roman"/>
                <w:i/>
                <w:sz w:val="28"/>
                <w:szCs w:val="28"/>
              </w:rPr>
              <w:t>ачало: "день"</w:t>
            </w:r>
            <w:proofErr w:type="gramStart"/>
            <w:r>
              <w:rPr>
                <w:rFonts w:ascii="Times New Roman" w:hAnsi="Times New Roman" w:cs="Times New Roman"/>
                <w:i/>
                <w:sz w:val="28"/>
                <w:szCs w:val="28"/>
              </w:rPr>
              <w:t>.</w:t>
            </w:r>
            <w:proofErr w:type="spellStart"/>
            <w:r>
              <w:rPr>
                <w:rFonts w:ascii="Times New Roman" w:hAnsi="Times New Roman" w:cs="Times New Roman"/>
                <w:i/>
                <w:sz w:val="28"/>
                <w:szCs w:val="28"/>
              </w:rPr>
              <w:t>м</w:t>
            </w:r>
            <w:proofErr w:type="gramEnd"/>
            <w:r>
              <w:rPr>
                <w:rFonts w:ascii="Times New Roman" w:hAnsi="Times New Roman" w:cs="Times New Roman"/>
                <w:i/>
                <w:sz w:val="28"/>
                <w:szCs w:val="28"/>
              </w:rPr>
              <w:t>есяц.год</w:t>
            </w:r>
            <w:proofErr w:type="spellEnd"/>
          </w:p>
        </w:tc>
        <w:tc>
          <w:tcPr>
            <w:tcW w:w="2807" w:type="pct"/>
          </w:tcPr>
          <w:p w:rsidR="00D664DC" w:rsidRPr="00253EAD" w:rsidRDefault="00D664DC" w:rsidP="003C1733">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15.05.2019</w:t>
            </w:r>
          </w:p>
          <w:p w:rsidR="00D664DC" w:rsidRPr="00706833" w:rsidRDefault="00D664DC" w:rsidP="003C1733">
            <w:pPr>
              <w:pStyle w:val="ConsPlusNonformat"/>
              <w:jc w:val="both"/>
              <w:rPr>
                <w:rFonts w:ascii="Times New Roman" w:hAnsi="Times New Roman" w:cs="Times New Roman"/>
                <w:sz w:val="28"/>
                <w:szCs w:val="28"/>
                <w:lang w:val="en-US"/>
              </w:rPr>
            </w:pPr>
            <w:r w:rsidRPr="0032181E">
              <w:rPr>
                <w:rFonts w:ascii="Times New Roman" w:hAnsi="Times New Roman" w:cs="Times New Roman"/>
                <w:i/>
                <w:sz w:val="28"/>
                <w:szCs w:val="28"/>
              </w:rPr>
              <w:t xml:space="preserve"> </w:t>
            </w:r>
          </w:p>
        </w:tc>
      </w:tr>
      <w:tr w:rsidR="00D664DC" w:rsidRPr="00706833" w:rsidTr="003C1733">
        <w:tc>
          <w:tcPr>
            <w:tcW w:w="412" w:type="pct"/>
            <w:vMerge/>
          </w:tcPr>
          <w:p w:rsidR="00D664DC" w:rsidRDefault="00D664DC" w:rsidP="003C1733">
            <w:pPr>
              <w:pStyle w:val="a4"/>
              <w:ind w:left="0"/>
              <w:rPr>
                <w:rFonts w:ascii="Times New Roman" w:hAnsi="Times New Roman" w:cs="Times New Roman"/>
                <w:sz w:val="28"/>
                <w:szCs w:val="28"/>
              </w:rPr>
            </w:pPr>
          </w:p>
        </w:tc>
        <w:tc>
          <w:tcPr>
            <w:tcW w:w="1781" w:type="pct"/>
            <w:gridSpan w:val="2"/>
          </w:tcPr>
          <w:p w:rsidR="00D664DC" w:rsidRPr="00706833" w:rsidRDefault="00D664DC" w:rsidP="003C1733">
            <w:pPr>
              <w:pStyle w:val="ConsPlusNonformat"/>
              <w:jc w:val="both"/>
              <w:rPr>
                <w:rFonts w:ascii="Times New Roman" w:hAnsi="Times New Roman" w:cs="Times New Roman"/>
                <w:sz w:val="28"/>
                <w:szCs w:val="28"/>
                <w:lang w:val="en-US"/>
              </w:rPr>
            </w:pPr>
            <w:r w:rsidRPr="00DA1379">
              <w:rPr>
                <w:rFonts w:ascii="Times New Roman" w:hAnsi="Times New Roman" w:cs="Times New Roman"/>
                <w:i/>
                <w:sz w:val="28"/>
                <w:szCs w:val="28"/>
              </w:rPr>
              <w:t xml:space="preserve">окончание: </w:t>
            </w:r>
            <w:r>
              <w:rPr>
                <w:rFonts w:ascii="Times New Roman" w:hAnsi="Times New Roman" w:cs="Times New Roman"/>
                <w:i/>
                <w:sz w:val="28"/>
                <w:szCs w:val="28"/>
              </w:rPr>
              <w:t>"день"</w:t>
            </w:r>
            <w:proofErr w:type="gramStart"/>
            <w:r>
              <w:rPr>
                <w:rFonts w:ascii="Times New Roman" w:hAnsi="Times New Roman" w:cs="Times New Roman"/>
                <w:i/>
                <w:sz w:val="28"/>
                <w:szCs w:val="28"/>
              </w:rPr>
              <w:t>.</w:t>
            </w:r>
            <w:proofErr w:type="spellStart"/>
            <w:r>
              <w:rPr>
                <w:rFonts w:ascii="Times New Roman" w:hAnsi="Times New Roman" w:cs="Times New Roman"/>
                <w:i/>
                <w:sz w:val="28"/>
                <w:szCs w:val="28"/>
              </w:rPr>
              <w:t>м</w:t>
            </w:r>
            <w:proofErr w:type="gramEnd"/>
            <w:r>
              <w:rPr>
                <w:rFonts w:ascii="Times New Roman" w:hAnsi="Times New Roman" w:cs="Times New Roman"/>
                <w:i/>
                <w:sz w:val="28"/>
                <w:szCs w:val="28"/>
              </w:rPr>
              <w:t>есяц.год</w:t>
            </w:r>
            <w:proofErr w:type="spellEnd"/>
          </w:p>
        </w:tc>
        <w:tc>
          <w:tcPr>
            <w:tcW w:w="2807" w:type="pct"/>
          </w:tcPr>
          <w:p w:rsidR="00D664DC" w:rsidRPr="00253EAD" w:rsidRDefault="00D664DC" w:rsidP="003C1733">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13.06.2019</w:t>
            </w:r>
          </w:p>
          <w:p w:rsidR="00D664DC" w:rsidRPr="00706833" w:rsidRDefault="00D664DC" w:rsidP="003C1733">
            <w:pPr>
              <w:pStyle w:val="ConsPlusNonformat"/>
              <w:jc w:val="both"/>
              <w:rPr>
                <w:rFonts w:ascii="Times New Roman" w:hAnsi="Times New Roman" w:cs="Times New Roman"/>
                <w:sz w:val="28"/>
                <w:szCs w:val="28"/>
                <w:lang w:val="en-US"/>
              </w:rPr>
            </w:pPr>
            <w:r w:rsidRPr="0032181E">
              <w:rPr>
                <w:rFonts w:ascii="Times New Roman" w:hAnsi="Times New Roman" w:cs="Times New Roman"/>
                <w:i/>
                <w:sz w:val="28"/>
                <w:szCs w:val="28"/>
              </w:rPr>
              <w:t xml:space="preserve"> </w:t>
            </w:r>
          </w:p>
        </w:tc>
      </w:tr>
      <w:tr w:rsidR="00D664DC" w:rsidRPr="00573A89" w:rsidTr="003C1733">
        <w:trPr>
          <w:trHeight w:val="249"/>
        </w:trPr>
        <w:tc>
          <w:tcPr>
            <w:tcW w:w="412" w:type="pct"/>
            <w:vMerge w:val="restart"/>
          </w:tcPr>
          <w:p w:rsidR="00D664DC" w:rsidRPr="00D664DC" w:rsidRDefault="00D664DC" w:rsidP="00D664DC">
            <w:pPr>
              <w:rPr>
                <w:rFonts w:ascii="Times New Roman" w:hAnsi="Times New Roman" w:cs="Times New Roman"/>
                <w:sz w:val="28"/>
                <w:szCs w:val="28"/>
                <w:lang w:val="en-US"/>
              </w:rPr>
            </w:pPr>
            <w:r>
              <w:rPr>
                <w:rFonts w:ascii="Times New Roman" w:hAnsi="Times New Roman" w:cs="Times New Roman"/>
                <w:sz w:val="28"/>
                <w:szCs w:val="28"/>
                <w:lang w:val="en-US"/>
              </w:rPr>
              <w:t>67</w:t>
            </w:r>
          </w:p>
        </w:tc>
        <w:tc>
          <w:tcPr>
            <w:tcW w:w="4588" w:type="pct"/>
            <w:gridSpan w:val="3"/>
            <w:tcBorders>
              <w:right w:val="single" w:sz="4" w:space="0" w:color="auto"/>
            </w:tcBorders>
          </w:tcPr>
          <w:p w:rsidR="00D664DC" w:rsidRPr="00D664DC" w:rsidRDefault="00D664DC" w:rsidP="00DD6AD1">
            <w:pPr>
              <w:pStyle w:val="ConsPlusNonformat"/>
              <w:jc w:val="both"/>
              <w:rPr>
                <w:rFonts w:ascii="Times New Roman" w:hAnsi="Times New Roman" w:cs="Times New Roman"/>
                <w:sz w:val="28"/>
                <w:szCs w:val="28"/>
              </w:rPr>
            </w:pPr>
            <w:r w:rsidRPr="00FB6E41">
              <w:rPr>
                <w:rFonts w:ascii="Times New Roman" w:hAnsi="Times New Roman" w:cs="Times New Roman"/>
                <w:sz w:val="28"/>
                <w:szCs w:val="28"/>
              </w:rPr>
              <w:t xml:space="preserve">Сведения  о  количестве замечаний и предложений, </w:t>
            </w:r>
            <w:r w:rsidR="00DD6AD1">
              <w:rPr>
                <w:rFonts w:ascii="Times New Roman" w:hAnsi="Times New Roman" w:cs="Times New Roman"/>
                <w:sz w:val="28"/>
                <w:szCs w:val="28"/>
              </w:rPr>
              <w:t>поступивших</w:t>
            </w:r>
            <w:r w:rsidRPr="00FB6E41">
              <w:rPr>
                <w:rFonts w:ascii="Times New Roman" w:hAnsi="Times New Roman" w:cs="Times New Roman"/>
                <w:sz w:val="28"/>
                <w:szCs w:val="28"/>
              </w:rPr>
              <w:t xml:space="preserve"> в ходе</w:t>
            </w:r>
            <w:r w:rsidRPr="00D664DC">
              <w:rPr>
                <w:rFonts w:ascii="Times New Roman" w:hAnsi="Times New Roman" w:cs="Times New Roman"/>
                <w:sz w:val="28"/>
                <w:szCs w:val="28"/>
              </w:rPr>
              <w:t xml:space="preserve"> </w:t>
            </w:r>
            <w:proofErr w:type="gramStart"/>
            <w:r w:rsidR="00DD6AD1">
              <w:rPr>
                <w:rFonts w:ascii="Times New Roman" w:hAnsi="Times New Roman" w:cs="Times New Roman"/>
                <w:sz w:val="28"/>
                <w:szCs w:val="28"/>
              </w:rPr>
              <w:t xml:space="preserve">проведения </w:t>
            </w:r>
            <w:r w:rsidRPr="00FB6E41">
              <w:rPr>
                <w:rFonts w:ascii="Times New Roman" w:hAnsi="Times New Roman" w:cs="Times New Roman"/>
                <w:sz w:val="28"/>
                <w:szCs w:val="28"/>
              </w:rPr>
              <w:t>публичных  консультаций  прое</w:t>
            </w:r>
            <w:r w:rsidR="00DD6AD1">
              <w:rPr>
                <w:rFonts w:ascii="Times New Roman" w:hAnsi="Times New Roman" w:cs="Times New Roman"/>
                <w:sz w:val="28"/>
                <w:szCs w:val="28"/>
              </w:rPr>
              <w:t>кта</w:t>
            </w:r>
            <w:r>
              <w:rPr>
                <w:rFonts w:ascii="Times New Roman" w:hAnsi="Times New Roman" w:cs="Times New Roman"/>
                <w:sz w:val="28"/>
                <w:szCs w:val="28"/>
              </w:rPr>
              <w:t xml:space="preserve"> нормативного правового акта</w:t>
            </w:r>
            <w:r w:rsidRPr="00D664DC">
              <w:rPr>
                <w:rFonts w:ascii="Times New Roman" w:hAnsi="Times New Roman" w:cs="Times New Roman"/>
                <w:sz w:val="28"/>
                <w:szCs w:val="28"/>
              </w:rPr>
              <w:t xml:space="preserve"> </w:t>
            </w:r>
            <w:r w:rsidRPr="00FB6E41">
              <w:rPr>
                <w:rFonts w:ascii="Times New Roman" w:hAnsi="Times New Roman" w:cs="Times New Roman"/>
                <w:sz w:val="28"/>
                <w:szCs w:val="28"/>
              </w:rPr>
              <w:t>Республики</w:t>
            </w:r>
            <w:proofErr w:type="gramEnd"/>
            <w:r w:rsidRPr="00F73EBF">
              <w:rPr>
                <w:rFonts w:ascii="Times New Roman" w:hAnsi="Times New Roman" w:cs="Times New Roman"/>
                <w:sz w:val="28"/>
                <w:szCs w:val="28"/>
              </w:rPr>
              <w:t xml:space="preserve"> </w:t>
            </w:r>
            <w:r w:rsidRPr="00FB6E41">
              <w:rPr>
                <w:rFonts w:ascii="Times New Roman" w:hAnsi="Times New Roman" w:cs="Times New Roman"/>
                <w:sz w:val="28"/>
                <w:szCs w:val="28"/>
              </w:rPr>
              <w:t>Алтай:</w:t>
            </w:r>
            <w:r w:rsidRPr="00D664DC">
              <w:rPr>
                <w:rFonts w:ascii="Times New Roman" w:hAnsi="Times New Roman" w:cs="Times New Roman"/>
                <w:sz w:val="28"/>
                <w:szCs w:val="28"/>
              </w:rPr>
              <w:t xml:space="preserve"> </w:t>
            </w:r>
            <w:r w:rsidRPr="00FB6E41">
              <w:rPr>
                <w:rFonts w:ascii="Times New Roman" w:hAnsi="Times New Roman" w:cs="Times New Roman"/>
                <w:sz w:val="28"/>
                <w:szCs w:val="28"/>
              </w:rPr>
              <w:t>Всего замечаний и предложений:</w:t>
            </w:r>
          </w:p>
        </w:tc>
      </w:tr>
      <w:tr w:rsidR="00D664DC" w:rsidRPr="00573A89" w:rsidTr="003C1733">
        <w:trPr>
          <w:trHeight w:val="249"/>
        </w:trPr>
        <w:tc>
          <w:tcPr>
            <w:tcW w:w="412" w:type="pct"/>
            <w:vMerge/>
          </w:tcPr>
          <w:p w:rsidR="00D664DC" w:rsidRDefault="00D664DC" w:rsidP="003C1733">
            <w:pPr>
              <w:jc w:val="center"/>
              <w:rPr>
                <w:rFonts w:ascii="Times New Roman" w:hAnsi="Times New Roman" w:cs="Times New Roman"/>
                <w:sz w:val="28"/>
                <w:szCs w:val="28"/>
              </w:rPr>
            </w:pPr>
          </w:p>
        </w:tc>
        <w:tc>
          <w:tcPr>
            <w:tcW w:w="1723" w:type="pct"/>
            <w:tcBorders>
              <w:right w:val="single" w:sz="4" w:space="0" w:color="auto"/>
            </w:tcBorders>
          </w:tcPr>
          <w:p w:rsidR="00D664DC" w:rsidRPr="00FF30C4" w:rsidRDefault="00D664DC" w:rsidP="003C1733">
            <w:pPr>
              <w:rPr>
                <w:rFonts w:ascii="Times New Roman" w:eastAsia="Times New Roman" w:hAnsi="Times New Roman" w:cs="Times New Roman"/>
                <w:sz w:val="28"/>
                <w:szCs w:val="28"/>
                <w:lang w:eastAsia="ru-RU"/>
              </w:rPr>
            </w:pPr>
            <w:r>
              <w:rPr>
                <w:rFonts w:ascii="Times New Roman" w:hAnsi="Times New Roman" w:cs="Times New Roman"/>
                <w:sz w:val="28"/>
                <w:szCs w:val="28"/>
                <w:lang w:val="en-US"/>
              </w:rPr>
              <w:t>-</w:t>
            </w:r>
          </w:p>
        </w:tc>
        <w:tc>
          <w:tcPr>
            <w:tcW w:w="2865" w:type="pct"/>
            <w:gridSpan w:val="2"/>
            <w:tcBorders>
              <w:top w:val="single" w:sz="4" w:space="0" w:color="auto"/>
              <w:left w:val="single" w:sz="4" w:space="0" w:color="auto"/>
              <w:bottom w:val="single" w:sz="4" w:space="0" w:color="auto"/>
              <w:right w:val="single" w:sz="4" w:space="0" w:color="auto"/>
            </w:tcBorders>
          </w:tcPr>
          <w:p w:rsidR="00D664DC" w:rsidRPr="00573A89" w:rsidRDefault="00D664DC" w:rsidP="003C1733">
            <w:pPr>
              <w:jc w:val="center"/>
              <w:rPr>
                <w:rFonts w:ascii="Times New Roman" w:hAnsi="Times New Roman" w:cs="Times New Roman"/>
                <w:sz w:val="28"/>
                <w:szCs w:val="28"/>
              </w:rPr>
            </w:pPr>
            <w:r w:rsidRPr="00FB6E41">
              <w:rPr>
                <w:rFonts w:ascii="Times New Roman" w:hAnsi="Times New Roman" w:cs="Times New Roman"/>
                <w:sz w:val="28"/>
                <w:szCs w:val="28"/>
              </w:rPr>
              <w:t>из них учтено:</w:t>
            </w:r>
          </w:p>
        </w:tc>
      </w:tr>
      <w:tr w:rsidR="00D664DC" w:rsidRPr="00573A89" w:rsidTr="003C1733">
        <w:trPr>
          <w:trHeight w:val="249"/>
        </w:trPr>
        <w:tc>
          <w:tcPr>
            <w:tcW w:w="412" w:type="pct"/>
            <w:vMerge/>
          </w:tcPr>
          <w:p w:rsidR="00D664DC" w:rsidRDefault="00D664DC" w:rsidP="003C1733">
            <w:pPr>
              <w:jc w:val="center"/>
              <w:rPr>
                <w:rFonts w:ascii="Times New Roman" w:hAnsi="Times New Roman" w:cs="Times New Roman"/>
                <w:sz w:val="28"/>
                <w:szCs w:val="28"/>
              </w:rPr>
            </w:pPr>
          </w:p>
        </w:tc>
        <w:tc>
          <w:tcPr>
            <w:tcW w:w="1723" w:type="pct"/>
            <w:tcBorders>
              <w:right w:val="single" w:sz="4" w:space="0" w:color="auto"/>
            </w:tcBorders>
          </w:tcPr>
          <w:p w:rsidR="00D664DC" w:rsidRPr="00FF30C4" w:rsidRDefault="00D664DC" w:rsidP="003C1733">
            <w:pPr>
              <w:rPr>
                <w:rFonts w:ascii="Times New Roman" w:eastAsia="Times New Roman" w:hAnsi="Times New Roman" w:cs="Times New Roman"/>
                <w:sz w:val="28"/>
                <w:szCs w:val="28"/>
                <w:lang w:eastAsia="ru-RU"/>
              </w:rPr>
            </w:pPr>
            <w:r w:rsidRPr="00FB6E41">
              <w:rPr>
                <w:rFonts w:ascii="Times New Roman" w:hAnsi="Times New Roman" w:cs="Times New Roman"/>
                <w:sz w:val="28"/>
                <w:szCs w:val="28"/>
              </w:rPr>
              <w:t>полностью:</w:t>
            </w:r>
          </w:p>
        </w:tc>
        <w:tc>
          <w:tcPr>
            <w:tcW w:w="2865" w:type="pct"/>
            <w:gridSpan w:val="2"/>
            <w:tcBorders>
              <w:top w:val="single" w:sz="4" w:space="0" w:color="auto"/>
              <w:left w:val="single" w:sz="4" w:space="0" w:color="auto"/>
              <w:bottom w:val="single" w:sz="4" w:space="0" w:color="auto"/>
              <w:right w:val="single" w:sz="4" w:space="0" w:color="auto"/>
            </w:tcBorders>
          </w:tcPr>
          <w:p w:rsidR="00D664DC" w:rsidRPr="00573A89" w:rsidRDefault="00D664DC" w:rsidP="00D664DC">
            <w:pPr>
              <w:jc w:val="center"/>
              <w:rPr>
                <w:rFonts w:ascii="Times New Roman" w:hAnsi="Times New Roman" w:cs="Times New Roman"/>
                <w:sz w:val="28"/>
                <w:szCs w:val="28"/>
              </w:rPr>
            </w:pPr>
            <w:r>
              <w:rPr>
                <w:rFonts w:ascii="Times New Roman" w:hAnsi="Times New Roman" w:cs="Times New Roman"/>
                <w:sz w:val="28"/>
                <w:szCs w:val="28"/>
                <w:lang w:val="en-US"/>
              </w:rPr>
              <w:t>-</w:t>
            </w:r>
          </w:p>
        </w:tc>
      </w:tr>
      <w:tr w:rsidR="00D664DC" w:rsidTr="003C1733">
        <w:trPr>
          <w:trHeight w:val="249"/>
        </w:trPr>
        <w:tc>
          <w:tcPr>
            <w:tcW w:w="412" w:type="pct"/>
            <w:vMerge/>
          </w:tcPr>
          <w:p w:rsidR="00D664DC" w:rsidRDefault="00D664DC" w:rsidP="003C1733">
            <w:pPr>
              <w:jc w:val="center"/>
              <w:rPr>
                <w:rFonts w:ascii="Times New Roman" w:hAnsi="Times New Roman" w:cs="Times New Roman"/>
                <w:sz w:val="28"/>
                <w:szCs w:val="28"/>
              </w:rPr>
            </w:pPr>
          </w:p>
        </w:tc>
        <w:tc>
          <w:tcPr>
            <w:tcW w:w="1723" w:type="pct"/>
            <w:tcBorders>
              <w:right w:val="single" w:sz="4" w:space="0" w:color="auto"/>
            </w:tcBorders>
          </w:tcPr>
          <w:p w:rsidR="00D664DC" w:rsidRPr="00FF30C4" w:rsidRDefault="00D664DC" w:rsidP="003C1733">
            <w:pPr>
              <w:rPr>
                <w:rFonts w:ascii="Times New Roman" w:eastAsia="Times New Roman" w:hAnsi="Times New Roman" w:cs="Times New Roman"/>
                <w:sz w:val="28"/>
                <w:szCs w:val="28"/>
                <w:lang w:eastAsia="ru-RU"/>
              </w:rPr>
            </w:pPr>
            <w:r w:rsidRPr="00FB6E41">
              <w:rPr>
                <w:rFonts w:ascii="Times New Roman" w:hAnsi="Times New Roman" w:cs="Times New Roman"/>
                <w:sz w:val="28"/>
                <w:szCs w:val="28"/>
              </w:rPr>
              <w:t>частично:</w:t>
            </w:r>
          </w:p>
        </w:tc>
        <w:tc>
          <w:tcPr>
            <w:tcW w:w="2865" w:type="pct"/>
            <w:gridSpan w:val="2"/>
            <w:tcBorders>
              <w:top w:val="single" w:sz="4" w:space="0" w:color="auto"/>
              <w:left w:val="single" w:sz="4" w:space="0" w:color="auto"/>
              <w:bottom w:val="single" w:sz="4" w:space="0" w:color="auto"/>
              <w:right w:val="single" w:sz="4" w:space="0" w:color="auto"/>
            </w:tcBorders>
          </w:tcPr>
          <w:p w:rsidR="00D664DC" w:rsidRDefault="00D664DC" w:rsidP="00D664DC">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D664DC" w:rsidTr="003C1733">
        <w:trPr>
          <w:trHeight w:val="249"/>
        </w:trPr>
        <w:tc>
          <w:tcPr>
            <w:tcW w:w="412" w:type="pct"/>
            <w:vMerge/>
          </w:tcPr>
          <w:p w:rsidR="00D664DC" w:rsidRDefault="00D664DC" w:rsidP="003C1733">
            <w:pPr>
              <w:jc w:val="center"/>
              <w:rPr>
                <w:rFonts w:ascii="Times New Roman" w:hAnsi="Times New Roman" w:cs="Times New Roman"/>
                <w:sz w:val="28"/>
                <w:szCs w:val="28"/>
              </w:rPr>
            </w:pPr>
          </w:p>
        </w:tc>
        <w:tc>
          <w:tcPr>
            <w:tcW w:w="1723" w:type="pct"/>
            <w:tcBorders>
              <w:right w:val="single" w:sz="4" w:space="0" w:color="auto"/>
            </w:tcBorders>
          </w:tcPr>
          <w:p w:rsidR="00D664DC" w:rsidRPr="00FB6E41" w:rsidRDefault="00D664DC" w:rsidP="003C1733">
            <w:pPr>
              <w:rPr>
                <w:rFonts w:ascii="Times New Roman" w:hAnsi="Times New Roman" w:cs="Times New Roman"/>
                <w:sz w:val="28"/>
                <w:szCs w:val="28"/>
              </w:rPr>
            </w:pPr>
            <w:r w:rsidRPr="00FB6E41">
              <w:rPr>
                <w:rFonts w:ascii="Times New Roman" w:hAnsi="Times New Roman" w:cs="Times New Roman"/>
                <w:sz w:val="28"/>
                <w:szCs w:val="28"/>
              </w:rPr>
              <w:t>не учтено:</w:t>
            </w:r>
          </w:p>
        </w:tc>
        <w:tc>
          <w:tcPr>
            <w:tcW w:w="2865" w:type="pct"/>
            <w:gridSpan w:val="2"/>
            <w:tcBorders>
              <w:top w:val="single" w:sz="4" w:space="0" w:color="auto"/>
              <w:left w:val="single" w:sz="4" w:space="0" w:color="auto"/>
              <w:bottom w:val="single" w:sz="4" w:space="0" w:color="auto"/>
              <w:right w:val="single" w:sz="4" w:space="0" w:color="auto"/>
            </w:tcBorders>
          </w:tcPr>
          <w:p w:rsidR="00D664DC" w:rsidRDefault="00D664DC" w:rsidP="00D664DC">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D664DC" w:rsidRPr="00573A89" w:rsidTr="003C1733">
        <w:trPr>
          <w:trHeight w:val="249"/>
        </w:trPr>
        <w:tc>
          <w:tcPr>
            <w:tcW w:w="412" w:type="pct"/>
          </w:tcPr>
          <w:p w:rsidR="00D664DC" w:rsidRPr="00D664DC" w:rsidRDefault="00D664DC" w:rsidP="00D664DC">
            <w:pPr>
              <w:rPr>
                <w:rFonts w:ascii="Times New Roman" w:hAnsi="Times New Roman" w:cs="Times New Roman"/>
                <w:sz w:val="28"/>
                <w:szCs w:val="28"/>
                <w:lang w:val="en-US"/>
              </w:rPr>
            </w:pPr>
            <w:r>
              <w:rPr>
                <w:rFonts w:ascii="Times New Roman" w:hAnsi="Times New Roman" w:cs="Times New Roman"/>
                <w:sz w:val="28"/>
                <w:szCs w:val="28"/>
                <w:lang w:val="en-US"/>
              </w:rPr>
              <w:t>68</w:t>
            </w:r>
          </w:p>
        </w:tc>
        <w:tc>
          <w:tcPr>
            <w:tcW w:w="4588" w:type="pct"/>
            <w:gridSpan w:val="3"/>
            <w:tcBorders>
              <w:right w:val="single" w:sz="4" w:space="0" w:color="auto"/>
            </w:tcBorders>
          </w:tcPr>
          <w:p w:rsidR="00D664DC" w:rsidRPr="00FB6E41" w:rsidRDefault="00D664DC" w:rsidP="00D664DC">
            <w:pPr>
              <w:pStyle w:val="ConsPlusNonformat"/>
              <w:jc w:val="both"/>
              <w:rPr>
                <w:rFonts w:ascii="Times New Roman" w:hAnsi="Times New Roman" w:cs="Times New Roman"/>
                <w:sz w:val="28"/>
                <w:szCs w:val="28"/>
              </w:rPr>
            </w:pPr>
            <w:r w:rsidRPr="00FB6E41">
              <w:rPr>
                <w:rFonts w:ascii="Times New Roman" w:hAnsi="Times New Roman" w:cs="Times New Roman"/>
                <w:sz w:val="28"/>
                <w:szCs w:val="28"/>
              </w:rPr>
              <w:t>Полный   электронный   адрес   размещения   сводки   предложений,</w:t>
            </w:r>
            <w:r w:rsidRPr="00D664DC">
              <w:rPr>
                <w:rFonts w:ascii="Times New Roman" w:hAnsi="Times New Roman" w:cs="Times New Roman"/>
                <w:sz w:val="28"/>
                <w:szCs w:val="28"/>
              </w:rPr>
              <w:t xml:space="preserve"> </w:t>
            </w:r>
            <w:r w:rsidRPr="00FB6E41">
              <w:rPr>
                <w:rFonts w:ascii="Times New Roman" w:hAnsi="Times New Roman" w:cs="Times New Roman"/>
                <w:sz w:val="28"/>
                <w:szCs w:val="28"/>
              </w:rPr>
              <w:t>поступивших   по   итогам  проведени</w:t>
            </w:r>
            <w:r>
              <w:rPr>
                <w:rFonts w:ascii="Times New Roman" w:hAnsi="Times New Roman" w:cs="Times New Roman"/>
                <w:sz w:val="28"/>
                <w:szCs w:val="28"/>
              </w:rPr>
              <w:t xml:space="preserve">я  публичных  консультаций  по </w:t>
            </w:r>
            <w:r w:rsidRPr="00FB6E41">
              <w:rPr>
                <w:rFonts w:ascii="Times New Roman" w:hAnsi="Times New Roman" w:cs="Times New Roman"/>
                <w:sz w:val="28"/>
                <w:szCs w:val="28"/>
              </w:rPr>
              <w:t>проекту</w:t>
            </w:r>
            <w:r w:rsidRPr="00D664DC">
              <w:rPr>
                <w:rFonts w:ascii="Times New Roman" w:hAnsi="Times New Roman" w:cs="Times New Roman"/>
                <w:sz w:val="28"/>
                <w:szCs w:val="28"/>
              </w:rPr>
              <w:t xml:space="preserve"> </w:t>
            </w:r>
            <w:r w:rsidRPr="00FB6E41">
              <w:rPr>
                <w:rFonts w:ascii="Times New Roman" w:hAnsi="Times New Roman" w:cs="Times New Roman"/>
                <w:sz w:val="28"/>
                <w:szCs w:val="28"/>
              </w:rPr>
              <w:lastRenderedPageBreak/>
              <w:t>нормативного правового акта Республики Алтай:</w:t>
            </w:r>
          </w:p>
          <w:p w:rsidR="00D664DC" w:rsidRPr="002C2D8B" w:rsidRDefault="00D664DC" w:rsidP="00D664DC">
            <w:pPr>
              <w:pStyle w:val="ConsPlusNonformat"/>
              <w:pBdr>
                <w:bottom w:val="single" w:sz="12" w:space="1" w:color="auto"/>
              </w:pBdr>
              <w:jc w:val="center"/>
              <w:rPr>
                <w:rFonts w:ascii="Times New Roman" w:hAnsi="Times New Roman" w:cs="Times New Roman"/>
                <w:sz w:val="28"/>
                <w:szCs w:val="28"/>
                <w:lang w:val="en-US"/>
              </w:rPr>
            </w:pPr>
            <w:r w:rsidRPr="002C2D8B">
              <w:rPr>
                <w:rFonts w:ascii="Times New Roman" w:hAnsi="Times New Roman" w:cs="Times New Roman"/>
                <w:sz w:val="28"/>
                <w:szCs w:val="28"/>
                <w:lang w:val="en-US"/>
              </w:rPr>
              <w:t>orv.mineco04.ru, economai@mail.ru</w:t>
            </w:r>
          </w:p>
          <w:p w:rsidR="00D664DC" w:rsidRPr="00573A89" w:rsidRDefault="00D664DC" w:rsidP="003C1733">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2D38F5" w:rsidRPr="00D664DC" w:rsidRDefault="002D38F5" w:rsidP="002D38F5">
      <w:pPr>
        <w:spacing w:after="0"/>
        <w:jc w:val="center"/>
        <w:rPr>
          <w:rFonts w:ascii="Times New Roman" w:hAnsi="Times New Roman" w:cs="Times New Roman"/>
          <w:sz w:val="28"/>
          <w:szCs w:val="28"/>
        </w:rPr>
      </w:pPr>
    </w:p>
    <w:p w:rsidR="002D38F5" w:rsidRDefault="002D38F5" w:rsidP="002D38F5">
      <w:pPr>
        <w:spacing w:after="0"/>
        <w:jc w:val="center"/>
        <w:rPr>
          <w:rFonts w:ascii="Times New Roman" w:hAnsi="Times New Roman" w:cs="Times New Roman"/>
          <w:sz w:val="28"/>
          <w:szCs w:val="28"/>
        </w:rPr>
      </w:pPr>
    </w:p>
    <w:p w:rsidR="00D664DC" w:rsidRPr="00FB6E41" w:rsidRDefault="00D664DC" w:rsidP="00D664DC">
      <w:pPr>
        <w:pStyle w:val="ConsPlusNonformat"/>
        <w:jc w:val="both"/>
        <w:rPr>
          <w:rFonts w:ascii="Times New Roman" w:hAnsi="Times New Roman" w:cs="Times New Roman"/>
          <w:sz w:val="28"/>
          <w:szCs w:val="28"/>
        </w:rPr>
      </w:pPr>
      <w:r w:rsidRPr="00FB6E41">
        <w:rPr>
          <w:rFonts w:ascii="Times New Roman" w:hAnsi="Times New Roman" w:cs="Times New Roman"/>
          <w:sz w:val="28"/>
          <w:szCs w:val="28"/>
        </w:rPr>
        <w:t>Приложение:</w:t>
      </w:r>
    </w:p>
    <w:p w:rsidR="00D664DC" w:rsidRPr="00FB6E41" w:rsidRDefault="00D664DC" w:rsidP="00D664DC">
      <w:pPr>
        <w:pStyle w:val="ConsPlusNonformat"/>
        <w:jc w:val="both"/>
        <w:rPr>
          <w:rFonts w:ascii="Times New Roman" w:hAnsi="Times New Roman" w:cs="Times New Roman"/>
          <w:sz w:val="28"/>
          <w:szCs w:val="28"/>
        </w:rPr>
      </w:pPr>
      <w:r w:rsidRPr="00FB6E41">
        <w:rPr>
          <w:rFonts w:ascii="Times New Roman" w:hAnsi="Times New Roman" w:cs="Times New Roman"/>
          <w:sz w:val="28"/>
          <w:szCs w:val="28"/>
        </w:rPr>
        <w:t>Сводка   предложений,   поступивших   в  ходе  публичных  консультаций,</w:t>
      </w:r>
      <w:r w:rsidRPr="00D664DC">
        <w:rPr>
          <w:rFonts w:ascii="Times New Roman" w:hAnsi="Times New Roman" w:cs="Times New Roman"/>
          <w:sz w:val="28"/>
          <w:szCs w:val="28"/>
        </w:rPr>
        <w:t xml:space="preserve"> </w:t>
      </w:r>
      <w:r w:rsidRPr="00FB6E41">
        <w:rPr>
          <w:rFonts w:ascii="Times New Roman" w:hAnsi="Times New Roman" w:cs="Times New Roman"/>
          <w:sz w:val="28"/>
          <w:szCs w:val="28"/>
        </w:rPr>
        <w:t>проводившихся   в   ходе  процедуры  оценки  регулирующего  воздействия,  с</w:t>
      </w:r>
      <w:r w:rsidRPr="00D664DC">
        <w:rPr>
          <w:rFonts w:ascii="Times New Roman" w:hAnsi="Times New Roman" w:cs="Times New Roman"/>
          <w:sz w:val="28"/>
          <w:szCs w:val="28"/>
        </w:rPr>
        <w:t xml:space="preserve"> </w:t>
      </w:r>
      <w:r w:rsidRPr="00FB6E41">
        <w:rPr>
          <w:rFonts w:ascii="Times New Roman" w:hAnsi="Times New Roman" w:cs="Times New Roman"/>
          <w:sz w:val="28"/>
          <w:szCs w:val="28"/>
        </w:rPr>
        <w:t>указанием сведений об их учете или причинах отклонения.</w:t>
      </w:r>
    </w:p>
    <w:p w:rsidR="00D664DC" w:rsidRPr="00FB6E41" w:rsidRDefault="00D664DC" w:rsidP="00D664DC">
      <w:pPr>
        <w:pStyle w:val="ConsPlusNonformat"/>
        <w:jc w:val="both"/>
        <w:rPr>
          <w:rFonts w:ascii="Times New Roman" w:hAnsi="Times New Roman" w:cs="Times New Roman"/>
          <w:sz w:val="28"/>
          <w:szCs w:val="28"/>
        </w:rPr>
      </w:pPr>
      <w:r w:rsidRPr="00FB6E41">
        <w:rPr>
          <w:rFonts w:ascii="Times New Roman" w:hAnsi="Times New Roman" w:cs="Times New Roman"/>
          <w:sz w:val="28"/>
          <w:szCs w:val="28"/>
        </w:rPr>
        <w:t>Иные   приложения   (по  усмотрению  органа-разработчика,  проводившего</w:t>
      </w:r>
      <w:r w:rsidRPr="00D664DC">
        <w:rPr>
          <w:rFonts w:ascii="Times New Roman" w:hAnsi="Times New Roman" w:cs="Times New Roman"/>
          <w:sz w:val="28"/>
          <w:szCs w:val="28"/>
        </w:rPr>
        <w:t xml:space="preserve"> </w:t>
      </w:r>
      <w:r w:rsidRPr="00FB6E41">
        <w:rPr>
          <w:rFonts w:ascii="Times New Roman" w:hAnsi="Times New Roman" w:cs="Times New Roman"/>
          <w:sz w:val="28"/>
          <w:szCs w:val="28"/>
        </w:rPr>
        <w:t>оценку регулирующего воздействия).</w:t>
      </w:r>
    </w:p>
    <w:p w:rsidR="00260889" w:rsidRPr="00260889" w:rsidRDefault="00260889" w:rsidP="00260889">
      <w:pPr>
        <w:spacing w:after="0"/>
        <w:rPr>
          <w:rFonts w:ascii="Times New Roman" w:hAnsi="Times New Roman" w:cs="Times New Roman"/>
          <w:sz w:val="28"/>
          <w:szCs w:val="28"/>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5"/>
        <w:gridCol w:w="2606"/>
        <w:gridCol w:w="2431"/>
      </w:tblGrid>
      <w:tr w:rsidR="002D38F5" w:rsidTr="008D0773">
        <w:tc>
          <w:tcPr>
            <w:tcW w:w="2642" w:type="pct"/>
            <w:vAlign w:val="bottom"/>
          </w:tcPr>
          <w:p w:rsidR="00D664DC" w:rsidRPr="00FB6E41" w:rsidRDefault="00D664DC" w:rsidP="00D664DC">
            <w:pPr>
              <w:pStyle w:val="ConsPlusNonformat"/>
              <w:jc w:val="both"/>
              <w:rPr>
                <w:rFonts w:ascii="Times New Roman" w:hAnsi="Times New Roman" w:cs="Times New Roman"/>
                <w:sz w:val="28"/>
                <w:szCs w:val="28"/>
              </w:rPr>
            </w:pPr>
            <w:r w:rsidRPr="00FB6E41">
              <w:rPr>
                <w:rFonts w:ascii="Times New Roman" w:hAnsi="Times New Roman" w:cs="Times New Roman"/>
                <w:sz w:val="28"/>
                <w:szCs w:val="28"/>
              </w:rPr>
              <w:t>Руководитель исполнительного органа государственной власти</w:t>
            </w:r>
            <w:r w:rsidRPr="00D664DC">
              <w:rPr>
                <w:rFonts w:ascii="Times New Roman" w:hAnsi="Times New Roman" w:cs="Times New Roman"/>
                <w:sz w:val="28"/>
                <w:szCs w:val="28"/>
              </w:rPr>
              <w:t xml:space="preserve"> </w:t>
            </w:r>
            <w:r w:rsidRPr="00FB6E41">
              <w:rPr>
                <w:rFonts w:ascii="Times New Roman" w:hAnsi="Times New Roman" w:cs="Times New Roman"/>
                <w:sz w:val="28"/>
                <w:szCs w:val="28"/>
              </w:rPr>
              <w:t xml:space="preserve">Республики Алтай, ответственного за проведение </w:t>
            </w:r>
            <w:proofErr w:type="gramStart"/>
            <w:r w:rsidRPr="00FB6E41">
              <w:rPr>
                <w:rFonts w:ascii="Times New Roman" w:hAnsi="Times New Roman" w:cs="Times New Roman"/>
                <w:sz w:val="28"/>
                <w:szCs w:val="28"/>
              </w:rPr>
              <w:t>оценки регулирующего</w:t>
            </w:r>
            <w:r w:rsidRPr="00D664DC">
              <w:rPr>
                <w:rFonts w:ascii="Times New Roman" w:hAnsi="Times New Roman" w:cs="Times New Roman"/>
                <w:sz w:val="28"/>
                <w:szCs w:val="28"/>
              </w:rPr>
              <w:t xml:space="preserve"> </w:t>
            </w:r>
            <w:r w:rsidRPr="00FB6E41">
              <w:rPr>
                <w:rFonts w:ascii="Times New Roman" w:hAnsi="Times New Roman" w:cs="Times New Roman"/>
                <w:sz w:val="28"/>
                <w:szCs w:val="28"/>
              </w:rPr>
              <w:t>воздействия проекта нормативного правового акта Республики</w:t>
            </w:r>
            <w:proofErr w:type="gramEnd"/>
            <w:r w:rsidRPr="00D664DC">
              <w:rPr>
                <w:rFonts w:ascii="Times New Roman" w:hAnsi="Times New Roman" w:cs="Times New Roman"/>
                <w:sz w:val="28"/>
                <w:szCs w:val="28"/>
              </w:rPr>
              <w:t xml:space="preserve"> </w:t>
            </w:r>
            <w:r w:rsidRPr="00FB6E41">
              <w:rPr>
                <w:rFonts w:ascii="Times New Roman" w:hAnsi="Times New Roman" w:cs="Times New Roman"/>
                <w:sz w:val="28"/>
                <w:szCs w:val="28"/>
              </w:rPr>
              <w:t>Алтай</w:t>
            </w:r>
          </w:p>
          <w:p w:rsidR="002D38F5" w:rsidRPr="0089208D" w:rsidRDefault="002D38F5" w:rsidP="00D664DC">
            <w:pPr>
              <w:pBdr>
                <w:bottom w:val="single" w:sz="4" w:space="1" w:color="auto"/>
              </w:pBdr>
              <w:jc w:val="center"/>
              <w:rPr>
                <w:rFonts w:ascii="Times New Roman" w:hAnsi="Times New Roman" w:cs="Times New Roman"/>
                <w:sz w:val="28"/>
                <w:szCs w:val="28"/>
              </w:rPr>
            </w:pPr>
            <w:r w:rsidRPr="0089208D">
              <w:rPr>
                <w:rFonts w:ascii="Times New Roman" w:hAnsi="Times New Roman" w:cs="Times New Roman"/>
                <w:sz w:val="28"/>
                <w:szCs w:val="28"/>
              </w:rPr>
              <w:t>Сельбикова Олеся Саиасиевна</w:t>
            </w:r>
          </w:p>
          <w:p w:rsidR="002D38F5" w:rsidRDefault="002D38F5" w:rsidP="002D38F5">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2D38F5">
              <w:rPr>
                <w:rFonts w:ascii="Times New Roman" w:eastAsia="Times New Roman" w:hAnsi="Times New Roman" w:cs="Times New Roman"/>
                <w:i/>
                <w:sz w:val="28"/>
                <w:szCs w:val="28"/>
                <w:lang w:eastAsia="ru-RU"/>
              </w:rPr>
              <w:t>инициалы, фамилия</w:t>
            </w:r>
            <w:r w:rsidRPr="00016EE4">
              <w:rPr>
                <w:rFonts w:ascii="Times New Roman" w:hAnsi="Times New Roman" w:cs="Times New Roman"/>
                <w:i/>
                <w:sz w:val="28"/>
                <w:szCs w:val="28"/>
              </w:rPr>
              <w:t>)</w:t>
            </w:r>
          </w:p>
        </w:tc>
        <w:tc>
          <w:tcPr>
            <w:tcW w:w="1220" w:type="pct"/>
            <w:vAlign w:val="bottom"/>
          </w:tcPr>
          <w:p w:rsidR="002D38F5" w:rsidRPr="002D38F5" w:rsidRDefault="002D38F5" w:rsidP="002D38F5">
            <w:pPr>
              <w:pBdr>
                <w:bottom w:val="single" w:sz="4" w:space="1" w:color="auto"/>
              </w:pBdr>
              <w:jc w:val="center"/>
              <w:rPr>
                <w:rFonts w:ascii="Times New Roman" w:hAnsi="Times New Roman" w:cs="Times New Roman"/>
                <w:sz w:val="28"/>
                <w:szCs w:val="28"/>
              </w:rPr>
            </w:pPr>
            <w:r w:rsidRPr="002D38F5">
              <w:rPr>
                <w:rFonts w:ascii="Times New Roman" w:hAnsi="Times New Roman" w:cs="Times New Roman"/>
                <w:sz w:val="28"/>
                <w:szCs w:val="28"/>
              </w:rPr>
              <w:t>15.05.2019</w:t>
            </w:r>
          </w:p>
          <w:p w:rsidR="002D38F5" w:rsidRPr="002D38F5" w:rsidRDefault="002D38F5" w:rsidP="002D38F5">
            <w:pPr>
              <w:jc w:val="center"/>
              <w:rPr>
                <w:rFonts w:ascii="Times New Roman" w:hAnsi="Times New Roman" w:cs="Times New Roman"/>
                <w:sz w:val="28"/>
                <w:szCs w:val="28"/>
              </w:rPr>
            </w:pPr>
            <w:r w:rsidRPr="002D38F5">
              <w:rPr>
                <w:rFonts w:ascii="Times New Roman" w:hAnsi="Times New Roman" w:cs="Times New Roman"/>
                <w:sz w:val="28"/>
                <w:szCs w:val="28"/>
              </w:rPr>
              <w:t>Дата</w:t>
            </w:r>
          </w:p>
        </w:tc>
        <w:tc>
          <w:tcPr>
            <w:tcW w:w="1139" w:type="pct"/>
            <w:vAlign w:val="bottom"/>
          </w:tcPr>
          <w:p w:rsidR="002D38F5" w:rsidRPr="002D38F5" w:rsidRDefault="002D38F5" w:rsidP="002D38F5">
            <w:pPr>
              <w:pBdr>
                <w:bottom w:val="single" w:sz="4" w:space="1" w:color="auto"/>
              </w:pBdr>
              <w:jc w:val="center"/>
              <w:rPr>
                <w:rFonts w:ascii="Times New Roman" w:hAnsi="Times New Roman" w:cs="Times New Roman"/>
                <w:sz w:val="28"/>
                <w:szCs w:val="28"/>
              </w:rPr>
            </w:pPr>
          </w:p>
          <w:p w:rsidR="002D38F5" w:rsidRPr="002D38F5" w:rsidRDefault="002D38F5" w:rsidP="002D38F5">
            <w:pPr>
              <w:jc w:val="center"/>
              <w:rPr>
                <w:rFonts w:ascii="Times New Roman" w:hAnsi="Times New Roman" w:cs="Times New Roman"/>
                <w:sz w:val="28"/>
                <w:szCs w:val="28"/>
              </w:rPr>
            </w:pPr>
            <w:r w:rsidRPr="002D38F5">
              <w:rPr>
                <w:rFonts w:ascii="Times New Roman" w:hAnsi="Times New Roman" w:cs="Times New Roman"/>
                <w:sz w:val="28"/>
                <w:szCs w:val="28"/>
              </w:rPr>
              <w:t>Подпись</w:t>
            </w:r>
          </w:p>
        </w:tc>
      </w:tr>
    </w:tbl>
    <w:p w:rsidR="00260889" w:rsidRPr="00260889" w:rsidRDefault="00260889" w:rsidP="002D38F5">
      <w:pPr>
        <w:spacing w:after="0"/>
        <w:rPr>
          <w:rFonts w:ascii="Times New Roman" w:hAnsi="Times New Roman" w:cs="Times New Roman"/>
          <w:sz w:val="28"/>
          <w:szCs w:val="28"/>
        </w:rPr>
      </w:pPr>
    </w:p>
    <w:sectPr w:rsidR="00260889" w:rsidRPr="00260889" w:rsidSect="00DD2469">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45B" w:rsidRDefault="004F745B" w:rsidP="00EA7CC1">
      <w:pPr>
        <w:spacing w:after="0" w:line="240" w:lineRule="auto"/>
      </w:pPr>
      <w:r>
        <w:separator/>
      </w:r>
    </w:p>
  </w:endnote>
  <w:endnote w:type="continuationSeparator" w:id="0">
    <w:p w:rsidR="004F745B" w:rsidRDefault="004F745B" w:rsidP="00EA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45B" w:rsidRDefault="004F745B" w:rsidP="00EA7CC1">
      <w:pPr>
        <w:spacing w:after="0" w:line="240" w:lineRule="auto"/>
      </w:pPr>
      <w:r>
        <w:separator/>
      </w:r>
    </w:p>
  </w:footnote>
  <w:footnote w:type="continuationSeparator" w:id="0">
    <w:p w:rsidR="004F745B" w:rsidRDefault="004F745B" w:rsidP="00EA7C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06" w:rsidRDefault="00D54F06">
    <w:pPr>
      <w:pStyle w:val="a5"/>
      <w:jc w:val="center"/>
    </w:pPr>
  </w:p>
  <w:p w:rsidR="00D54F06" w:rsidRDefault="00D54F0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43EA8"/>
    <w:multiLevelType w:val="hybridMultilevel"/>
    <w:tmpl w:val="68120BEE"/>
    <w:lvl w:ilvl="0" w:tplc="40044A9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2F5"/>
    <w:rsid w:val="00001BF0"/>
    <w:rsid w:val="00016EE4"/>
    <w:rsid w:val="0002150B"/>
    <w:rsid w:val="00026EAA"/>
    <w:rsid w:val="0004601C"/>
    <w:rsid w:val="0005167F"/>
    <w:rsid w:val="000517A0"/>
    <w:rsid w:val="00052468"/>
    <w:rsid w:val="00067531"/>
    <w:rsid w:val="0008166A"/>
    <w:rsid w:val="00083079"/>
    <w:rsid w:val="00086B68"/>
    <w:rsid w:val="00091128"/>
    <w:rsid w:val="000A0996"/>
    <w:rsid w:val="000A5E0C"/>
    <w:rsid w:val="000B0F0B"/>
    <w:rsid w:val="000B49CC"/>
    <w:rsid w:val="000C7360"/>
    <w:rsid w:val="000C7C96"/>
    <w:rsid w:val="000D322F"/>
    <w:rsid w:val="000F11DA"/>
    <w:rsid w:val="000F5F46"/>
    <w:rsid w:val="000F64B5"/>
    <w:rsid w:val="000F7794"/>
    <w:rsid w:val="00104329"/>
    <w:rsid w:val="00112232"/>
    <w:rsid w:val="00116C0B"/>
    <w:rsid w:val="00122467"/>
    <w:rsid w:val="00122E8B"/>
    <w:rsid w:val="00130589"/>
    <w:rsid w:val="00135D57"/>
    <w:rsid w:val="0014490D"/>
    <w:rsid w:val="00147D03"/>
    <w:rsid w:val="001701AA"/>
    <w:rsid w:val="00177425"/>
    <w:rsid w:val="001901A2"/>
    <w:rsid w:val="00193A7B"/>
    <w:rsid w:val="00193B33"/>
    <w:rsid w:val="001A47DC"/>
    <w:rsid w:val="001A71E6"/>
    <w:rsid w:val="001B27D8"/>
    <w:rsid w:val="001B2EBA"/>
    <w:rsid w:val="001C1530"/>
    <w:rsid w:val="001C482E"/>
    <w:rsid w:val="001C4F41"/>
    <w:rsid w:val="001D1C05"/>
    <w:rsid w:val="001D2467"/>
    <w:rsid w:val="001D3F35"/>
    <w:rsid w:val="001F3A99"/>
    <w:rsid w:val="00200339"/>
    <w:rsid w:val="0020278C"/>
    <w:rsid w:val="00224583"/>
    <w:rsid w:val="00232741"/>
    <w:rsid w:val="00242AB0"/>
    <w:rsid w:val="00253EAD"/>
    <w:rsid w:val="00260889"/>
    <w:rsid w:val="0027040D"/>
    <w:rsid w:val="002909FB"/>
    <w:rsid w:val="002C2D8B"/>
    <w:rsid w:val="002D38F5"/>
    <w:rsid w:val="002E36DB"/>
    <w:rsid w:val="002F2EC6"/>
    <w:rsid w:val="002F7EEC"/>
    <w:rsid w:val="0030395C"/>
    <w:rsid w:val="00312C9E"/>
    <w:rsid w:val="00317FD7"/>
    <w:rsid w:val="0032181E"/>
    <w:rsid w:val="003319D0"/>
    <w:rsid w:val="00344A57"/>
    <w:rsid w:val="003467FE"/>
    <w:rsid w:val="00360BE6"/>
    <w:rsid w:val="00363293"/>
    <w:rsid w:val="00366A67"/>
    <w:rsid w:val="003764D7"/>
    <w:rsid w:val="00384CAC"/>
    <w:rsid w:val="00385B74"/>
    <w:rsid w:val="0039010E"/>
    <w:rsid w:val="0039529B"/>
    <w:rsid w:val="003A11BE"/>
    <w:rsid w:val="003D7356"/>
    <w:rsid w:val="003F05E6"/>
    <w:rsid w:val="003F1285"/>
    <w:rsid w:val="0040069A"/>
    <w:rsid w:val="00405D3E"/>
    <w:rsid w:val="004073BB"/>
    <w:rsid w:val="004129F9"/>
    <w:rsid w:val="00420825"/>
    <w:rsid w:val="00432398"/>
    <w:rsid w:val="0043497F"/>
    <w:rsid w:val="004523AA"/>
    <w:rsid w:val="00454001"/>
    <w:rsid w:val="00457F84"/>
    <w:rsid w:val="00460F7A"/>
    <w:rsid w:val="00464DC7"/>
    <w:rsid w:val="00466BB9"/>
    <w:rsid w:val="00467996"/>
    <w:rsid w:val="00471D4A"/>
    <w:rsid w:val="00473026"/>
    <w:rsid w:val="00493696"/>
    <w:rsid w:val="00497163"/>
    <w:rsid w:val="004B0752"/>
    <w:rsid w:val="004B1E9F"/>
    <w:rsid w:val="004C6292"/>
    <w:rsid w:val="004D12DE"/>
    <w:rsid w:val="004D369A"/>
    <w:rsid w:val="004F745B"/>
    <w:rsid w:val="00500365"/>
    <w:rsid w:val="00503DBC"/>
    <w:rsid w:val="0055456B"/>
    <w:rsid w:val="00556780"/>
    <w:rsid w:val="005647D0"/>
    <w:rsid w:val="005704E6"/>
    <w:rsid w:val="00573A89"/>
    <w:rsid w:val="0057574B"/>
    <w:rsid w:val="00583BE6"/>
    <w:rsid w:val="0059058F"/>
    <w:rsid w:val="005B6FF3"/>
    <w:rsid w:val="005B7270"/>
    <w:rsid w:val="005C3AB9"/>
    <w:rsid w:val="005C4985"/>
    <w:rsid w:val="006007BA"/>
    <w:rsid w:val="0060147B"/>
    <w:rsid w:val="006063F9"/>
    <w:rsid w:val="00607FB1"/>
    <w:rsid w:val="00610E87"/>
    <w:rsid w:val="00614BC2"/>
    <w:rsid w:val="00622601"/>
    <w:rsid w:val="006264E3"/>
    <w:rsid w:val="006269E8"/>
    <w:rsid w:val="00631B46"/>
    <w:rsid w:val="00634039"/>
    <w:rsid w:val="00637027"/>
    <w:rsid w:val="006401F3"/>
    <w:rsid w:val="00640EEB"/>
    <w:rsid w:val="00645871"/>
    <w:rsid w:val="006535E0"/>
    <w:rsid w:val="00664D22"/>
    <w:rsid w:val="00677A82"/>
    <w:rsid w:val="006862D4"/>
    <w:rsid w:val="00695DAA"/>
    <w:rsid w:val="006B2A6F"/>
    <w:rsid w:val="006B7124"/>
    <w:rsid w:val="006C39AA"/>
    <w:rsid w:val="006C5A81"/>
    <w:rsid w:val="006E6500"/>
    <w:rsid w:val="006E75DE"/>
    <w:rsid w:val="006F5DC5"/>
    <w:rsid w:val="007004B7"/>
    <w:rsid w:val="00700A1D"/>
    <w:rsid w:val="00706833"/>
    <w:rsid w:val="007109BD"/>
    <w:rsid w:val="00714902"/>
    <w:rsid w:val="0072279F"/>
    <w:rsid w:val="007227A9"/>
    <w:rsid w:val="00727857"/>
    <w:rsid w:val="007652BA"/>
    <w:rsid w:val="00767B87"/>
    <w:rsid w:val="00770DF5"/>
    <w:rsid w:val="0077190A"/>
    <w:rsid w:val="00781C2C"/>
    <w:rsid w:val="007848DD"/>
    <w:rsid w:val="007951E7"/>
    <w:rsid w:val="007A0D77"/>
    <w:rsid w:val="007C4424"/>
    <w:rsid w:val="007D0451"/>
    <w:rsid w:val="007E13F3"/>
    <w:rsid w:val="007E19D3"/>
    <w:rsid w:val="007E1F9A"/>
    <w:rsid w:val="007E3921"/>
    <w:rsid w:val="007F20FC"/>
    <w:rsid w:val="007F35A2"/>
    <w:rsid w:val="0080608F"/>
    <w:rsid w:val="00810F20"/>
    <w:rsid w:val="00811DBC"/>
    <w:rsid w:val="00823A56"/>
    <w:rsid w:val="008325D9"/>
    <w:rsid w:val="0083358C"/>
    <w:rsid w:val="00833E89"/>
    <w:rsid w:val="00842B4E"/>
    <w:rsid w:val="0084552A"/>
    <w:rsid w:val="00850D6B"/>
    <w:rsid w:val="00851F26"/>
    <w:rsid w:val="0085648D"/>
    <w:rsid w:val="00860F03"/>
    <w:rsid w:val="00864312"/>
    <w:rsid w:val="00876EE4"/>
    <w:rsid w:val="00891221"/>
    <w:rsid w:val="0089208D"/>
    <w:rsid w:val="008932A7"/>
    <w:rsid w:val="0089337B"/>
    <w:rsid w:val="00893FF0"/>
    <w:rsid w:val="008A1083"/>
    <w:rsid w:val="008B3017"/>
    <w:rsid w:val="008C4F27"/>
    <w:rsid w:val="008D0773"/>
    <w:rsid w:val="008D6E4E"/>
    <w:rsid w:val="009000E9"/>
    <w:rsid w:val="00903A82"/>
    <w:rsid w:val="00906A0A"/>
    <w:rsid w:val="00942D15"/>
    <w:rsid w:val="009503E5"/>
    <w:rsid w:val="009578D4"/>
    <w:rsid w:val="00960706"/>
    <w:rsid w:val="00970A33"/>
    <w:rsid w:val="00976C6C"/>
    <w:rsid w:val="00990257"/>
    <w:rsid w:val="009A3357"/>
    <w:rsid w:val="009A7730"/>
    <w:rsid w:val="009B0CCD"/>
    <w:rsid w:val="009C68E0"/>
    <w:rsid w:val="009D19DD"/>
    <w:rsid w:val="009D556B"/>
    <w:rsid w:val="009F6320"/>
    <w:rsid w:val="00A039A7"/>
    <w:rsid w:val="00A03ACD"/>
    <w:rsid w:val="00A07E45"/>
    <w:rsid w:val="00A15AB1"/>
    <w:rsid w:val="00A15F0F"/>
    <w:rsid w:val="00A335AF"/>
    <w:rsid w:val="00A37A7C"/>
    <w:rsid w:val="00A37BEF"/>
    <w:rsid w:val="00A419BD"/>
    <w:rsid w:val="00A56405"/>
    <w:rsid w:val="00A822C2"/>
    <w:rsid w:val="00A832EA"/>
    <w:rsid w:val="00A8482F"/>
    <w:rsid w:val="00AA462F"/>
    <w:rsid w:val="00AB1503"/>
    <w:rsid w:val="00AB4CD7"/>
    <w:rsid w:val="00AC38D6"/>
    <w:rsid w:val="00AD70E7"/>
    <w:rsid w:val="00AE750E"/>
    <w:rsid w:val="00AF0889"/>
    <w:rsid w:val="00B01B5D"/>
    <w:rsid w:val="00B06E11"/>
    <w:rsid w:val="00B078A8"/>
    <w:rsid w:val="00B2089D"/>
    <w:rsid w:val="00B37F01"/>
    <w:rsid w:val="00B50ADC"/>
    <w:rsid w:val="00B66DC4"/>
    <w:rsid w:val="00B83F21"/>
    <w:rsid w:val="00B8497B"/>
    <w:rsid w:val="00B97069"/>
    <w:rsid w:val="00BB1753"/>
    <w:rsid w:val="00BB2E8D"/>
    <w:rsid w:val="00BD36FB"/>
    <w:rsid w:val="00BD5C91"/>
    <w:rsid w:val="00C031E5"/>
    <w:rsid w:val="00C23AF8"/>
    <w:rsid w:val="00C23E8D"/>
    <w:rsid w:val="00C36372"/>
    <w:rsid w:val="00C37871"/>
    <w:rsid w:val="00C47EB9"/>
    <w:rsid w:val="00C5033F"/>
    <w:rsid w:val="00C56C8E"/>
    <w:rsid w:val="00C61463"/>
    <w:rsid w:val="00C72559"/>
    <w:rsid w:val="00C767C8"/>
    <w:rsid w:val="00C77C42"/>
    <w:rsid w:val="00C80154"/>
    <w:rsid w:val="00C905D6"/>
    <w:rsid w:val="00C91399"/>
    <w:rsid w:val="00C91DD4"/>
    <w:rsid w:val="00C97D92"/>
    <w:rsid w:val="00CB1AE3"/>
    <w:rsid w:val="00CB25B4"/>
    <w:rsid w:val="00CB2CD6"/>
    <w:rsid w:val="00CB3165"/>
    <w:rsid w:val="00CB4454"/>
    <w:rsid w:val="00CC0977"/>
    <w:rsid w:val="00CD2F17"/>
    <w:rsid w:val="00CE6930"/>
    <w:rsid w:val="00CF19AA"/>
    <w:rsid w:val="00CF3BAE"/>
    <w:rsid w:val="00D02AB9"/>
    <w:rsid w:val="00D111E9"/>
    <w:rsid w:val="00D11D17"/>
    <w:rsid w:val="00D13298"/>
    <w:rsid w:val="00D21DBD"/>
    <w:rsid w:val="00D241D6"/>
    <w:rsid w:val="00D26176"/>
    <w:rsid w:val="00D4186E"/>
    <w:rsid w:val="00D5110E"/>
    <w:rsid w:val="00D54F06"/>
    <w:rsid w:val="00D64297"/>
    <w:rsid w:val="00D664DC"/>
    <w:rsid w:val="00D85106"/>
    <w:rsid w:val="00D87D08"/>
    <w:rsid w:val="00DA0635"/>
    <w:rsid w:val="00DA1379"/>
    <w:rsid w:val="00DA3AB5"/>
    <w:rsid w:val="00DA41DE"/>
    <w:rsid w:val="00DB620F"/>
    <w:rsid w:val="00DC1DC5"/>
    <w:rsid w:val="00DC45EC"/>
    <w:rsid w:val="00DD2469"/>
    <w:rsid w:val="00DD6AD1"/>
    <w:rsid w:val="00DD7554"/>
    <w:rsid w:val="00DE14CD"/>
    <w:rsid w:val="00DE15A4"/>
    <w:rsid w:val="00DE312E"/>
    <w:rsid w:val="00E23A11"/>
    <w:rsid w:val="00E2558A"/>
    <w:rsid w:val="00E316A9"/>
    <w:rsid w:val="00E31B2D"/>
    <w:rsid w:val="00E321DE"/>
    <w:rsid w:val="00E327F0"/>
    <w:rsid w:val="00E37259"/>
    <w:rsid w:val="00E50774"/>
    <w:rsid w:val="00E53F95"/>
    <w:rsid w:val="00E57FA6"/>
    <w:rsid w:val="00E60E58"/>
    <w:rsid w:val="00E74ADB"/>
    <w:rsid w:val="00E77370"/>
    <w:rsid w:val="00E915C2"/>
    <w:rsid w:val="00E91E46"/>
    <w:rsid w:val="00EA3BEA"/>
    <w:rsid w:val="00EA7CC1"/>
    <w:rsid w:val="00EB09E1"/>
    <w:rsid w:val="00EB7FFC"/>
    <w:rsid w:val="00EC6B41"/>
    <w:rsid w:val="00EE7507"/>
    <w:rsid w:val="00EF1EE9"/>
    <w:rsid w:val="00EF46E3"/>
    <w:rsid w:val="00EF70F0"/>
    <w:rsid w:val="00F00351"/>
    <w:rsid w:val="00F035DD"/>
    <w:rsid w:val="00F04F64"/>
    <w:rsid w:val="00F06370"/>
    <w:rsid w:val="00F1288D"/>
    <w:rsid w:val="00F13C2C"/>
    <w:rsid w:val="00F177DB"/>
    <w:rsid w:val="00F17B33"/>
    <w:rsid w:val="00F20B14"/>
    <w:rsid w:val="00F27C60"/>
    <w:rsid w:val="00F36D25"/>
    <w:rsid w:val="00F4073B"/>
    <w:rsid w:val="00F5109F"/>
    <w:rsid w:val="00F53F88"/>
    <w:rsid w:val="00F56A9D"/>
    <w:rsid w:val="00F575DB"/>
    <w:rsid w:val="00F65D11"/>
    <w:rsid w:val="00F70CBD"/>
    <w:rsid w:val="00F74B48"/>
    <w:rsid w:val="00F776B0"/>
    <w:rsid w:val="00F837C7"/>
    <w:rsid w:val="00F85764"/>
    <w:rsid w:val="00F95A61"/>
    <w:rsid w:val="00F9683F"/>
    <w:rsid w:val="00FA12F5"/>
    <w:rsid w:val="00FB3203"/>
    <w:rsid w:val="00FB5B21"/>
    <w:rsid w:val="00FB5C56"/>
    <w:rsid w:val="00FC5866"/>
    <w:rsid w:val="00FD3A27"/>
    <w:rsid w:val="00FD648C"/>
    <w:rsid w:val="00FF38CB"/>
    <w:rsid w:val="00FF7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09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319D0"/>
    <w:pPr>
      <w:ind w:left="720"/>
      <w:contextualSpacing/>
    </w:pPr>
  </w:style>
  <w:style w:type="paragraph" w:styleId="a5">
    <w:name w:val="header"/>
    <w:basedOn w:val="a"/>
    <w:link w:val="a6"/>
    <w:uiPriority w:val="99"/>
    <w:unhideWhenUsed/>
    <w:rsid w:val="00EA7C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7CC1"/>
  </w:style>
  <w:style w:type="paragraph" w:styleId="a7">
    <w:name w:val="footer"/>
    <w:basedOn w:val="a"/>
    <w:link w:val="a8"/>
    <w:uiPriority w:val="99"/>
    <w:unhideWhenUsed/>
    <w:rsid w:val="00EA7C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7CC1"/>
  </w:style>
  <w:style w:type="paragraph" w:styleId="a9">
    <w:name w:val="footnote text"/>
    <w:basedOn w:val="a"/>
    <w:link w:val="aa"/>
    <w:uiPriority w:val="99"/>
    <w:semiHidden/>
    <w:unhideWhenUsed/>
    <w:rsid w:val="00DE312E"/>
    <w:pPr>
      <w:spacing w:after="0" w:line="240" w:lineRule="auto"/>
    </w:pPr>
    <w:rPr>
      <w:sz w:val="20"/>
      <w:szCs w:val="20"/>
    </w:rPr>
  </w:style>
  <w:style w:type="character" w:customStyle="1" w:styleId="aa">
    <w:name w:val="Текст сноски Знак"/>
    <w:basedOn w:val="a0"/>
    <w:link w:val="a9"/>
    <w:uiPriority w:val="99"/>
    <w:semiHidden/>
    <w:rsid w:val="00DE312E"/>
    <w:rPr>
      <w:sz w:val="20"/>
      <w:szCs w:val="20"/>
    </w:rPr>
  </w:style>
  <w:style w:type="character" w:styleId="ab">
    <w:name w:val="footnote reference"/>
    <w:basedOn w:val="a0"/>
    <w:uiPriority w:val="99"/>
    <w:semiHidden/>
    <w:unhideWhenUsed/>
    <w:rsid w:val="00DE312E"/>
    <w:rPr>
      <w:vertAlign w:val="superscript"/>
    </w:rPr>
  </w:style>
  <w:style w:type="paragraph" w:customStyle="1" w:styleId="ConsPlusNonformat">
    <w:name w:val="ConsPlusNonformat"/>
    <w:rsid w:val="00DA137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c">
    <w:name w:val="Hyperlink"/>
    <w:basedOn w:val="a0"/>
    <w:uiPriority w:val="99"/>
    <w:unhideWhenUsed/>
    <w:rsid w:val="00573A89"/>
    <w:rPr>
      <w:color w:val="0563C1" w:themeColor="hyperlink"/>
      <w:u w:val="single"/>
    </w:rPr>
  </w:style>
  <w:style w:type="paragraph" w:customStyle="1" w:styleId="ConsPlusNormal">
    <w:name w:val="ConsPlusNormal"/>
    <w:rsid w:val="00C36372"/>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09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319D0"/>
    <w:pPr>
      <w:ind w:left="720"/>
      <w:contextualSpacing/>
    </w:pPr>
  </w:style>
  <w:style w:type="paragraph" w:styleId="a5">
    <w:name w:val="header"/>
    <w:basedOn w:val="a"/>
    <w:link w:val="a6"/>
    <w:uiPriority w:val="99"/>
    <w:unhideWhenUsed/>
    <w:rsid w:val="00EA7C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7CC1"/>
  </w:style>
  <w:style w:type="paragraph" w:styleId="a7">
    <w:name w:val="footer"/>
    <w:basedOn w:val="a"/>
    <w:link w:val="a8"/>
    <w:uiPriority w:val="99"/>
    <w:unhideWhenUsed/>
    <w:rsid w:val="00EA7C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7CC1"/>
  </w:style>
  <w:style w:type="paragraph" w:styleId="a9">
    <w:name w:val="footnote text"/>
    <w:basedOn w:val="a"/>
    <w:link w:val="aa"/>
    <w:uiPriority w:val="99"/>
    <w:semiHidden/>
    <w:unhideWhenUsed/>
    <w:rsid w:val="00DE312E"/>
    <w:pPr>
      <w:spacing w:after="0" w:line="240" w:lineRule="auto"/>
    </w:pPr>
    <w:rPr>
      <w:sz w:val="20"/>
      <w:szCs w:val="20"/>
    </w:rPr>
  </w:style>
  <w:style w:type="character" w:customStyle="1" w:styleId="aa">
    <w:name w:val="Текст сноски Знак"/>
    <w:basedOn w:val="a0"/>
    <w:link w:val="a9"/>
    <w:uiPriority w:val="99"/>
    <w:semiHidden/>
    <w:rsid w:val="00DE312E"/>
    <w:rPr>
      <w:sz w:val="20"/>
      <w:szCs w:val="20"/>
    </w:rPr>
  </w:style>
  <w:style w:type="character" w:styleId="ab">
    <w:name w:val="footnote reference"/>
    <w:basedOn w:val="a0"/>
    <w:uiPriority w:val="99"/>
    <w:semiHidden/>
    <w:unhideWhenUsed/>
    <w:rsid w:val="00DE312E"/>
    <w:rPr>
      <w:vertAlign w:val="superscript"/>
    </w:rPr>
  </w:style>
  <w:style w:type="paragraph" w:customStyle="1" w:styleId="ConsPlusNonformat">
    <w:name w:val="ConsPlusNonformat"/>
    <w:rsid w:val="00DA137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c">
    <w:name w:val="Hyperlink"/>
    <w:basedOn w:val="a0"/>
    <w:uiPriority w:val="99"/>
    <w:unhideWhenUsed/>
    <w:rsid w:val="00573A89"/>
    <w:rPr>
      <w:color w:val="0563C1" w:themeColor="hyperlink"/>
      <w:u w:val="single"/>
    </w:rPr>
  </w:style>
  <w:style w:type="paragraph" w:customStyle="1" w:styleId="ConsPlusNormal">
    <w:name w:val="ConsPlusNormal"/>
    <w:rsid w:val="00C3637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03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F4C49-0CD1-4981-B1CE-C127554F6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11</Pages>
  <Words>2348</Words>
  <Characters>13388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Мариняк</dc:creator>
  <cp:keywords/>
  <dc:description/>
  <cp:lastModifiedBy>user111</cp:lastModifiedBy>
  <cp:revision>320</cp:revision>
  <dcterms:created xsi:type="dcterms:W3CDTF">2015-06-11T11:30:00Z</dcterms:created>
  <dcterms:modified xsi:type="dcterms:W3CDTF">2019-05-15T02:59:00Z</dcterms:modified>
</cp:coreProperties>
</file>