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355" w:rsidRDefault="000E4355" w:rsidP="000E4355">
      <w:pPr>
        <w:pStyle w:val="p1"/>
        <w:shd w:val="clear" w:color="auto" w:fill="FFFFFF"/>
        <w:ind w:firstLine="566"/>
        <w:jc w:val="center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Уважаемые жители и гости Майминского района!</w:t>
      </w:r>
    </w:p>
    <w:p w:rsidR="000E4355" w:rsidRDefault="000E4355" w:rsidP="000E4355">
      <w:pPr>
        <w:pStyle w:val="p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За истекший период 2015 года на территории Майминского района зарегистрировано 3</w:t>
      </w:r>
      <w:r>
        <w:rPr>
          <w:rStyle w:val="s1"/>
          <w:color w:val="000000"/>
          <w:sz w:val="28"/>
          <w:szCs w:val="28"/>
        </w:rPr>
        <w:t>7</w:t>
      </w:r>
      <w:r>
        <w:rPr>
          <w:rStyle w:val="s1"/>
          <w:color w:val="000000"/>
          <w:sz w:val="28"/>
          <w:szCs w:val="28"/>
        </w:rPr>
        <w:t xml:space="preserve"> пожаров, погибло 3 человека, травмирован 1 человек.</w:t>
      </w:r>
    </w:p>
    <w:p w:rsidR="000E4355" w:rsidRDefault="000E4355" w:rsidP="000E4355">
      <w:pPr>
        <w:pStyle w:val="p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В осенне-зимний период возможно возникновение пожаров, связанных с нарушением правил устройства и эксплуатации печного отопления, а также электрооборудования.</w:t>
      </w:r>
    </w:p>
    <w:p w:rsidR="000E4355" w:rsidRDefault="000E4355" w:rsidP="000E4355">
      <w:pPr>
        <w:pStyle w:val="p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Чтобы избежать возникновение пожара, необходимо помнить о соблюдении элементарных требований пожарной безопасности:</w:t>
      </w:r>
    </w:p>
    <w:p w:rsidR="000E4355" w:rsidRDefault="000E4355" w:rsidP="000E4355">
      <w:pPr>
        <w:pStyle w:val="p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- в течение отопительного сезона необходимо обеспечивать проведение очистки дымоходов и печей (отопительных приборов) от сажи не реже 1 раза в 3 месяца - для отопительных печей и 1 раза в 2 месяца - для печей и очагов непрерывного действия;</w:t>
      </w:r>
    </w:p>
    <w:p w:rsidR="000E4355" w:rsidRDefault="000E4355" w:rsidP="000E4355">
      <w:pPr>
        <w:pStyle w:val="p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- зола и шлак, выгребаемые из топок, должны быть залиты водой и удалены в специально отведенное для них место</w:t>
      </w:r>
    </w:p>
    <w:p w:rsidR="000E4355" w:rsidRDefault="000E4355" w:rsidP="000E4355">
      <w:pPr>
        <w:pStyle w:val="p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При эксплуатации печного отопления запрещается:</w:t>
      </w:r>
    </w:p>
    <w:p w:rsidR="000E4355" w:rsidRDefault="000E4355" w:rsidP="000E4355">
      <w:pPr>
        <w:pStyle w:val="p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- оставлять без присмотра печи, которые топятся, а также поручать надзор за ними детям;</w:t>
      </w:r>
    </w:p>
    <w:p w:rsidR="000E4355" w:rsidRDefault="000E4355" w:rsidP="000E4355">
      <w:pPr>
        <w:pStyle w:val="p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 xml:space="preserve">- располагать топливо, другие горючие вещества и материалы на </w:t>
      </w:r>
      <w:proofErr w:type="spellStart"/>
      <w:r>
        <w:rPr>
          <w:rStyle w:val="s1"/>
          <w:color w:val="000000"/>
          <w:sz w:val="28"/>
          <w:szCs w:val="28"/>
        </w:rPr>
        <w:t>предтопочном</w:t>
      </w:r>
      <w:proofErr w:type="spellEnd"/>
      <w:r>
        <w:rPr>
          <w:rStyle w:val="s1"/>
          <w:color w:val="000000"/>
          <w:sz w:val="28"/>
          <w:szCs w:val="28"/>
        </w:rPr>
        <w:t xml:space="preserve"> листе;</w:t>
      </w:r>
    </w:p>
    <w:p w:rsidR="000E4355" w:rsidRDefault="000E4355" w:rsidP="000E4355">
      <w:pPr>
        <w:pStyle w:val="p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- применять для розжига печей бензин, керосин, дизельное топливо и другие легковоспламеняющиеся и горючие жидкости;</w:t>
      </w:r>
    </w:p>
    <w:p w:rsidR="000E4355" w:rsidRDefault="000E4355" w:rsidP="000E4355">
      <w:pPr>
        <w:pStyle w:val="p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- топить углем, коксом и газом печи, не предназначенные для этих видов топлива;</w:t>
      </w:r>
    </w:p>
    <w:p w:rsidR="000E4355" w:rsidRDefault="000E4355" w:rsidP="000E4355">
      <w:pPr>
        <w:pStyle w:val="p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 xml:space="preserve">- производить топку печей </w:t>
      </w:r>
      <w:bookmarkStart w:id="0" w:name="_GoBack"/>
      <w:bookmarkEnd w:id="0"/>
      <w:r>
        <w:rPr>
          <w:rStyle w:val="s1"/>
          <w:color w:val="000000"/>
          <w:sz w:val="28"/>
          <w:szCs w:val="28"/>
        </w:rPr>
        <w:t>во время проведения в помещениях собраний и других массовых мероприятий;</w:t>
      </w:r>
    </w:p>
    <w:p w:rsidR="000E4355" w:rsidRDefault="000E4355" w:rsidP="000E4355">
      <w:pPr>
        <w:pStyle w:val="p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- использовать вентиляционные и газовые каналы в качестве дымоходов;</w:t>
      </w:r>
    </w:p>
    <w:p w:rsidR="000E4355" w:rsidRDefault="000E4355" w:rsidP="000E4355">
      <w:pPr>
        <w:pStyle w:val="p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- перекаливать печи</w:t>
      </w:r>
    </w:p>
    <w:p w:rsidR="000E4355" w:rsidRDefault="000E4355" w:rsidP="000E4355">
      <w:pPr>
        <w:pStyle w:val="p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-эксплуатировать печи и другие отопительные приборы без противопожарных разделок (</w:t>
      </w:r>
      <w:proofErr w:type="spellStart"/>
      <w:r>
        <w:rPr>
          <w:rStyle w:val="s1"/>
          <w:color w:val="000000"/>
          <w:sz w:val="28"/>
          <w:szCs w:val="28"/>
        </w:rPr>
        <w:t>отступок</w:t>
      </w:r>
      <w:proofErr w:type="spellEnd"/>
      <w:r>
        <w:rPr>
          <w:rStyle w:val="s1"/>
          <w:color w:val="000000"/>
          <w:sz w:val="28"/>
          <w:szCs w:val="28"/>
        </w:rPr>
        <w:t xml:space="preserve">) от горючих конструкций, </w:t>
      </w:r>
      <w:proofErr w:type="spellStart"/>
      <w:r>
        <w:rPr>
          <w:rStyle w:val="s1"/>
          <w:color w:val="000000"/>
          <w:sz w:val="28"/>
          <w:szCs w:val="28"/>
        </w:rPr>
        <w:t>предтопочных</w:t>
      </w:r>
      <w:proofErr w:type="spellEnd"/>
      <w:r>
        <w:rPr>
          <w:rStyle w:val="s1"/>
          <w:color w:val="000000"/>
          <w:sz w:val="28"/>
          <w:szCs w:val="28"/>
        </w:rPr>
        <w:t xml:space="preserve"> листов, изготовленных из негорючего материала размером не менее 0,5 x 0,7 метра (на деревянном или другом полу из горючих материалов), а также при наличии прогаров и повреждений в разделках (</w:t>
      </w:r>
      <w:proofErr w:type="spellStart"/>
      <w:r>
        <w:rPr>
          <w:rStyle w:val="s1"/>
          <w:color w:val="000000"/>
          <w:sz w:val="28"/>
          <w:szCs w:val="28"/>
        </w:rPr>
        <w:t>отступках</w:t>
      </w:r>
      <w:proofErr w:type="spellEnd"/>
      <w:r>
        <w:rPr>
          <w:rStyle w:val="s1"/>
          <w:color w:val="000000"/>
          <w:sz w:val="28"/>
          <w:szCs w:val="28"/>
        </w:rPr>
        <w:t xml:space="preserve">) и </w:t>
      </w:r>
      <w:proofErr w:type="spellStart"/>
      <w:r>
        <w:rPr>
          <w:rStyle w:val="s1"/>
          <w:color w:val="000000"/>
          <w:sz w:val="28"/>
          <w:szCs w:val="28"/>
        </w:rPr>
        <w:t>предтопочных</w:t>
      </w:r>
      <w:proofErr w:type="spellEnd"/>
      <w:r>
        <w:rPr>
          <w:rStyle w:val="s1"/>
          <w:color w:val="000000"/>
          <w:sz w:val="28"/>
          <w:szCs w:val="28"/>
        </w:rPr>
        <w:t xml:space="preserve"> листах.</w:t>
      </w:r>
    </w:p>
    <w:p w:rsidR="000E4355" w:rsidRDefault="000E4355" w:rsidP="000E4355">
      <w:pPr>
        <w:pStyle w:val="p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При эксплуатации электрооборудования запрещается:</w:t>
      </w:r>
    </w:p>
    <w:p w:rsidR="000E4355" w:rsidRDefault="000E4355" w:rsidP="000E4355">
      <w:pPr>
        <w:pStyle w:val="p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- эксплуатировать электропровода и кабели с видимыми нарушениями изоляции;</w:t>
      </w:r>
    </w:p>
    <w:p w:rsidR="000E4355" w:rsidRDefault="000E4355" w:rsidP="000E4355">
      <w:pPr>
        <w:pStyle w:val="p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 xml:space="preserve">- пользоваться розетками, рубильниками, другими </w:t>
      </w:r>
      <w:proofErr w:type="spellStart"/>
      <w:r>
        <w:rPr>
          <w:rStyle w:val="s1"/>
          <w:color w:val="000000"/>
          <w:sz w:val="28"/>
          <w:szCs w:val="28"/>
        </w:rPr>
        <w:t>электроустановочными</w:t>
      </w:r>
      <w:proofErr w:type="spellEnd"/>
      <w:r>
        <w:rPr>
          <w:rStyle w:val="s1"/>
          <w:color w:val="000000"/>
          <w:sz w:val="28"/>
          <w:szCs w:val="28"/>
        </w:rPr>
        <w:t xml:space="preserve"> изделиями с повреждениями;</w:t>
      </w:r>
    </w:p>
    <w:p w:rsidR="000E4355" w:rsidRDefault="000E4355" w:rsidP="000E4355">
      <w:pPr>
        <w:pStyle w:val="p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- обертывать электролампы и светильники бумагой, тканью и другими горючими материалами, а также эксплуатировать светильники со снятыми колпаками (</w:t>
      </w:r>
      <w:proofErr w:type="spellStart"/>
      <w:r>
        <w:rPr>
          <w:rStyle w:val="s1"/>
          <w:color w:val="000000"/>
          <w:sz w:val="28"/>
          <w:szCs w:val="28"/>
        </w:rPr>
        <w:t>рассеивателями</w:t>
      </w:r>
      <w:proofErr w:type="spellEnd"/>
      <w:r>
        <w:rPr>
          <w:rStyle w:val="s1"/>
          <w:color w:val="000000"/>
          <w:sz w:val="28"/>
          <w:szCs w:val="28"/>
        </w:rPr>
        <w:t>), предусмотренными конструкцией светильника;</w:t>
      </w:r>
    </w:p>
    <w:p w:rsidR="000E4355" w:rsidRDefault="000E4355" w:rsidP="000E4355">
      <w:pPr>
        <w:pStyle w:val="p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 xml:space="preserve">- пользоваться электроутюгами, электроплитками, электрочайниками и другими электронагревательными приборами, не имеющими устройств </w:t>
      </w:r>
      <w:r>
        <w:rPr>
          <w:rStyle w:val="s1"/>
          <w:color w:val="000000"/>
          <w:sz w:val="28"/>
          <w:szCs w:val="28"/>
        </w:rPr>
        <w:lastRenderedPageBreak/>
        <w:t>тепловой защиты, а также при отсутствии или неисправности терморегуляторов, предусмотренных конструкцией;</w:t>
      </w:r>
    </w:p>
    <w:p w:rsidR="000E4355" w:rsidRDefault="000E4355" w:rsidP="000E4355">
      <w:pPr>
        <w:pStyle w:val="p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- применять нестандартные (самодельные) электронагревательные приборы;</w:t>
      </w:r>
    </w:p>
    <w:p w:rsidR="000E4355" w:rsidRDefault="000E4355" w:rsidP="000E4355">
      <w:pPr>
        <w:pStyle w:val="p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- оставлять без присмотра включенными в электрическую сеть электронагревательные приборы, а также другие бытовые электроприборы, в том числе находящиеся в режиме ожидания, за исключением электроприборов, которые могут и (или) должны находиться в круглосуточном режиме работы в соответствии с инструкцией завода-изготовителя;</w:t>
      </w:r>
    </w:p>
    <w:p w:rsidR="000E4355" w:rsidRDefault="000E4355" w:rsidP="000E4355">
      <w:pPr>
        <w:pStyle w:val="p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 xml:space="preserve">- размещать (складировать) в </w:t>
      </w:r>
      <w:proofErr w:type="spellStart"/>
      <w:r>
        <w:rPr>
          <w:rStyle w:val="s1"/>
          <w:color w:val="000000"/>
          <w:sz w:val="28"/>
          <w:szCs w:val="28"/>
        </w:rPr>
        <w:t>электрощитовых</w:t>
      </w:r>
      <w:proofErr w:type="spellEnd"/>
      <w:r>
        <w:rPr>
          <w:rStyle w:val="s1"/>
          <w:color w:val="000000"/>
          <w:sz w:val="28"/>
          <w:szCs w:val="28"/>
        </w:rPr>
        <w:t xml:space="preserve"> (у электрощитов), у электродвигателей и пусковой аппаратуры горючие (в том числе легковоспламеняющиеся) вещества и материалы;</w:t>
      </w:r>
    </w:p>
    <w:p w:rsidR="000E4355" w:rsidRDefault="000E4355" w:rsidP="000E4355">
      <w:pPr>
        <w:pStyle w:val="p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- при проведении аварийных и других строительно-монтажных и реставрационных работ использовать временную электропроводку, включая удлинители, сетевые фильтры, не предназначенные по своим характеристикам для питания применяемых электроприборов.</w:t>
      </w:r>
    </w:p>
    <w:p w:rsidR="000E4355" w:rsidRDefault="000E4355" w:rsidP="000E4355">
      <w:pPr>
        <w:pStyle w:val="p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Помните! Соблюдение мер пожарной безопасности – это залог вашего благополучия, сохранения вашей жизни и жизни ваших близких! Пожар легче предупредить, чем потушить!</w:t>
      </w:r>
    </w:p>
    <w:p w:rsidR="000E4355" w:rsidRDefault="000E4355" w:rsidP="000E4355">
      <w:pPr>
        <w:pStyle w:val="p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По всем вопросам обеспечения пожарной безопасности, Вы можете обратиться по т. (38822) 25-1-11</w:t>
      </w:r>
    </w:p>
    <w:p w:rsidR="00460868" w:rsidRDefault="00460868"/>
    <w:sectPr w:rsidR="00460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355"/>
    <w:rsid w:val="000E4355"/>
    <w:rsid w:val="00460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4C4EA5-F2FD-4F10-B1D5-0BC1D8F98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0E4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0E4355"/>
  </w:style>
  <w:style w:type="paragraph" w:customStyle="1" w:styleId="p2">
    <w:name w:val="p2"/>
    <w:basedOn w:val="a"/>
    <w:rsid w:val="000E4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3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ond_simon</dc:creator>
  <cp:keywords/>
  <dc:description/>
  <cp:lastModifiedBy>ond_simon</cp:lastModifiedBy>
  <cp:revision>1</cp:revision>
  <dcterms:created xsi:type="dcterms:W3CDTF">2015-10-27T06:45:00Z</dcterms:created>
  <dcterms:modified xsi:type="dcterms:W3CDTF">2015-10-27T06:47:00Z</dcterms:modified>
</cp:coreProperties>
</file>