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УТВЕРЖДЕН</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Администрации</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муниципального образования</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2D7D">
        <w:rPr>
          <w:rFonts w:ascii="Times New Roman" w:eastAsia="Times New Roman" w:hAnsi="Times New Roman" w:cs="Times New Roman"/>
          <w:sz w:val="28"/>
        </w:rPr>
        <w:t xml:space="preserve">                               «</w:t>
      </w:r>
      <w:r>
        <w:rPr>
          <w:rFonts w:ascii="Times New Roman" w:eastAsia="Times New Roman" w:hAnsi="Times New Roman" w:cs="Times New Roman"/>
          <w:sz w:val="28"/>
        </w:rPr>
        <w:t>Майминский район</w:t>
      </w:r>
      <w:r w:rsidR="00B62D7D">
        <w:rPr>
          <w:rFonts w:ascii="Times New Roman" w:eastAsia="Times New Roman" w:hAnsi="Times New Roman" w:cs="Times New Roman"/>
          <w:sz w:val="28"/>
        </w:rPr>
        <w:t>»</w:t>
      </w:r>
    </w:p>
    <w:p w:rsidR="00320E6A" w:rsidRPr="00663BEF"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 </w:t>
      </w:r>
      <w:r w:rsidR="00663BEF">
        <w:rPr>
          <w:rFonts w:ascii="Times New Roman" w:eastAsia="Times New Roman" w:hAnsi="Times New Roman" w:cs="Times New Roman"/>
          <w:sz w:val="28"/>
        </w:rPr>
        <w:t>«</w:t>
      </w:r>
      <w:r>
        <w:rPr>
          <w:rFonts w:ascii="Times New Roman" w:eastAsia="Times New Roman" w:hAnsi="Times New Roman" w:cs="Times New Roman"/>
          <w:sz w:val="28"/>
        </w:rPr>
        <w:t>__</w:t>
      </w:r>
      <w:proofErr w:type="gramStart"/>
      <w:r>
        <w:rPr>
          <w:rFonts w:ascii="Times New Roman" w:eastAsia="Times New Roman" w:hAnsi="Times New Roman" w:cs="Times New Roman"/>
          <w:sz w:val="28"/>
        </w:rPr>
        <w:t>_</w:t>
      </w:r>
      <w:r w:rsidR="00663BEF">
        <w:rPr>
          <w:rFonts w:ascii="Times New Roman" w:eastAsia="Times New Roman" w:hAnsi="Times New Roman" w:cs="Times New Roman"/>
          <w:sz w:val="28"/>
        </w:rPr>
        <w:t>»</w:t>
      </w:r>
      <w:r>
        <w:rPr>
          <w:rFonts w:ascii="Times New Roman" w:eastAsia="Times New Roman" w:hAnsi="Times New Roman" w:cs="Times New Roman"/>
          <w:sz w:val="28"/>
        </w:rPr>
        <w:t>_</w:t>
      </w:r>
      <w:proofErr w:type="gramEnd"/>
      <w:r>
        <w:rPr>
          <w:rFonts w:ascii="Times New Roman" w:eastAsia="Times New Roman" w:hAnsi="Times New Roman" w:cs="Times New Roman"/>
          <w:sz w:val="28"/>
        </w:rPr>
        <w:t>_______20</w:t>
      </w:r>
      <w:r w:rsidRPr="00663BEF">
        <w:rPr>
          <w:rFonts w:ascii="Times New Roman" w:eastAsia="Times New Roman" w:hAnsi="Times New Roman" w:cs="Times New Roman"/>
          <w:sz w:val="28"/>
        </w:rPr>
        <w:t>___</w:t>
      </w:r>
      <w:r w:rsidRPr="00663BEF">
        <w:rPr>
          <w:rFonts w:ascii="Times New Roman" w:eastAsia="Segoe UI Symbol" w:hAnsi="Times New Roman" w:cs="Times New Roman"/>
          <w:sz w:val="28"/>
        </w:rPr>
        <w:t>№</w:t>
      </w:r>
      <w:r w:rsidRPr="00663BEF">
        <w:rPr>
          <w:rFonts w:ascii="Times New Roman" w:eastAsia="Times New Roman" w:hAnsi="Times New Roman" w:cs="Times New Roman"/>
          <w:sz w:val="28"/>
        </w:rPr>
        <w:t>___</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 предоставлению муниципальной услуги </w:t>
      </w:r>
      <w:r w:rsidR="00663BEF">
        <w:rPr>
          <w:rFonts w:ascii="Times New Roman" w:eastAsia="Times New Roman" w:hAnsi="Times New Roman" w:cs="Times New Roman"/>
          <w:b/>
          <w:sz w:val="28"/>
        </w:rPr>
        <w:t>«</w:t>
      </w:r>
      <w:r w:rsidR="00FD5322" w:rsidRPr="00FD5322">
        <w:rPr>
          <w:rFonts w:ascii="Times New Roman" w:eastAsia="Times New Roman" w:hAnsi="Times New Roman" w:cs="Times New Roman"/>
          <w:b/>
          <w:sz w:val="28"/>
        </w:rPr>
        <w:t>Выдача решения о согласовании архитектурно-градостроительного облика объекта капитального строительства</w:t>
      </w:r>
      <w:r w:rsidR="00663BEF">
        <w:rPr>
          <w:rFonts w:ascii="Times New Roman" w:eastAsia="Times New Roman" w:hAnsi="Times New Roman" w:cs="Times New Roman"/>
          <w:b/>
          <w:sz w:val="28"/>
        </w:rPr>
        <w:t>»</w:t>
      </w:r>
    </w:p>
    <w:p w:rsidR="00320E6A" w:rsidRDefault="00320E6A">
      <w:pPr>
        <w:suppressAutoHyphens/>
        <w:spacing w:after="0" w:line="240" w:lineRule="auto"/>
        <w:jc w:val="center"/>
        <w:rPr>
          <w:rFonts w:ascii="Times New Roman" w:eastAsia="Times New Roman" w:hAnsi="Times New Roman" w:cs="Times New Roman"/>
          <w:b/>
          <w:sz w:val="28"/>
        </w:rPr>
      </w:pPr>
    </w:p>
    <w:p w:rsidR="00663BEF" w:rsidRDefault="00FD5322" w:rsidP="00663B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sidR="00663BEF">
        <w:rPr>
          <w:rFonts w:ascii="Times New Roman" w:eastAsia="Times New Roman" w:hAnsi="Times New Roman" w:cs="Times New Roman"/>
          <w:b/>
          <w:sz w:val="28"/>
          <w:lang w:val="en-US"/>
        </w:rPr>
        <w:t>I</w:t>
      </w:r>
      <w:r w:rsidR="00663BEF">
        <w:rPr>
          <w:rFonts w:ascii="Times New Roman" w:eastAsia="Times New Roman" w:hAnsi="Times New Roman" w:cs="Times New Roman"/>
          <w:b/>
          <w:sz w:val="28"/>
        </w:rPr>
        <w:t>. Общие положения</w:t>
      </w:r>
    </w:p>
    <w:p w:rsidR="00663BEF" w:rsidRDefault="00663BEF" w:rsidP="00663BEF">
      <w:pPr>
        <w:spacing w:after="0" w:line="240" w:lineRule="auto"/>
        <w:rPr>
          <w:rFonts w:ascii="Times New Roman" w:eastAsia="Times New Roman" w:hAnsi="Times New Roman" w:cs="Times New Roman"/>
          <w:b/>
          <w:sz w:val="28"/>
        </w:rPr>
      </w:pPr>
    </w:p>
    <w:p w:rsidR="00663BEF" w:rsidRDefault="00663BEF" w:rsidP="00663BEF">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663BEF" w:rsidRDefault="00663BEF" w:rsidP="00663BEF">
      <w:pPr>
        <w:spacing w:after="0" w:line="240" w:lineRule="auto"/>
        <w:rPr>
          <w:rFonts w:ascii="Times New Roman" w:eastAsia="Times New Roman" w:hAnsi="Times New Roman" w:cs="Times New Roman"/>
          <w:b/>
          <w:sz w:val="28"/>
        </w:rPr>
      </w:pPr>
    </w:p>
    <w:p w:rsidR="005C386A" w:rsidRPr="00EB4090" w:rsidRDefault="00663BEF" w:rsidP="005C386A">
      <w:pPr>
        <w:pStyle w:val="Default"/>
        <w:ind w:firstLine="709"/>
        <w:jc w:val="both"/>
        <w:rPr>
          <w:sz w:val="28"/>
          <w:szCs w:val="28"/>
        </w:rPr>
      </w:pPr>
      <w:r>
        <w:rPr>
          <w:rFonts w:eastAsia="Times New Roman"/>
          <w:sz w:val="28"/>
        </w:rPr>
        <w:t xml:space="preserve">1. </w:t>
      </w:r>
      <w:r w:rsidR="005C386A" w:rsidRPr="00EB4090">
        <w:rPr>
          <w:sz w:val="28"/>
          <w:szCs w:val="28"/>
        </w:rPr>
        <w:t>Административный регламент предоставления муниципальной услуги «</w:t>
      </w:r>
      <w:r w:rsidR="00FD5322" w:rsidRPr="00FD5322">
        <w:rPr>
          <w:sz w:val="28"/>
          <w:szCs w:val="28"/>
        </w:rPr>
        <w:t>Выдача решения о согласовании архитектурно-градостроительного облика объекта капитального строительства</w:t>
      </w:r>
      <w:r w:rsidR="005C386A" w:rsidRPr="00DD1BA7">
        <w:rPr>
          <w:sz w:val="28"/>
          <w:szCs w:val="28"/>
        </w:rPr>
        <w:t>» (далее</w:t>
      </w:r>
      <w:r w:rsidR="005C386A" w:rsidRPr="00EB4090">
        <w:rPr>
          <w:sz w:val="28"/>
          <w:szCs w:val="28"/>
        </w:rPr>
        <w:t xml:space="preserve"> – </w:t>
      </w:r>
      <w:r w:rsidR="005C386A">
        <w:rPr>
          <w:sz w:val="28"/>
          <w:szCs w:val="28"/>
        </w:rPr>
        <w:t>А</w:t>
      </w:r>
      <w:r w:rsidR="005C386A"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«Майминский район» (далее - Администрация) в лице структурного подразделения - отдела </w:t>
      </w:r>
      <w:r w:rsidR="005C386A">
        <w:rPr>
          <w:sz w:val="28"/>
          <w:szCs w:val="28"/>
        </w:rPr>
        <w:t>архитектуры и градостроительства</w:t>
      </w:r>
      <w:r w:rsidR="005C386A"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выдачей </w:t>
      </w:r>
      <w:r w:rsidR="00FD5322" w:rsidRPr="00FD5322">
        <w:rPr>
          <w:color w:val="auto"/>
          <w:sz w:val="28"/>
          <w:szCs w:val="28"/>
        </w:rPr>
        <w:t>решения о согласовании архитектурно-градостроительного облика объекта капитального строительства</w:t>
      </w:r>
      <w:r w:rsidRPr="002E5453">
        <w:rPr>
          <w:color w:val="auto"/>
          <w:sz w:val="28"/>
          <w:szCs w:val="28"/>
        </w:rPr>
        <w:t xml:space="preserve">. </w:t>
      </w:r>
    </w:p>
    <w:p w:rsidR="00320E6A" w:rsidRDefault="00320E6A" w:rsidP="005C386A">
      <w:pPr>
        <w:spacing w:after="0" w:line="240" w:lineRule="auto"/>
        <w:ind w:firstLine="709"/>
        <w:jc w:val="both"/>
        <w:rPr>
          <w:rFonts w:ascii="Times New Roman" w:eastAsia="Times New Roman" w:hAnsi="Times New Roman" w:cs="Times New Roman"/>
          <w:sz w:val="28"/>
        </w:rPr>
      </w:pPr>
    </w:p>
    <w:p w:rsidR="00320E6A" w:rsidRDefault="00EB6D51">
      <w:pPr>
        <w:tabs>
          <w:tab w:val="left" w:pos="72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1.2. Описание</w:t>
      </w:r>
      <w:r w:rsidR="00663BEF">
        <w:rPr>
          <w:rFonts w:ascii="Times New Roman" w:eastAsia="Times New Roman" w:hAnsi="Times New Roman" w:cs="Times New Roman"/>
          <w:b/>
          <w:sz w:val="28"/>
        </w:rPr>
        <w:t xml:space="preserve"> категорий</w:t>
      </w:r>
      <w:r>
        <w:rPr>
          <w:rFonts w:ascii="Times New Roman" w:eastAsia="Times New Roman" w:hAnsi="Times New Roman" w:cs="Times New Roman"/>
          <w:b/>
          <w:sz w:val="28"/>
        </w:rPr>
        <w:t xml:space="preserve"> заявителей, а также их законных представителей</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FD5322" w:rsidRPr="000E503C" w:rsidRDefault="00663BEF" w:rsidP="00FD5322">
      <w:pPr>
        <w:pStyle w:val="ConsPlusNormal"/>
        <w:ind w:firstLine="540"/>
        <w:jc w:val="both"/>
        <w:rPr>
          <w:rFonts w:ascii="Times New Roman" w:hAnsi="Times New Roman"/>
          <w:sz w:val="28"/>
          <w:szCs w:val="28"/>
        </w:rPr>
      </w:pPr>
      <w:r>
        <w:rPr>
          <w:rFonts w:ascii="Times New Roman" w:hAnsi="Times New Roman"/>
          <w:sz w:val="28"/>
        </w:rPr>
        <w:t>3</w:t>
      </w:r>
      <w:r w:rsidR="00EB6D51">
        <w:rPr>
          <w:rFonts w:ascii="Times New Roman" w:hAnsi="Times New Roman"/>
          <w:sz w:val="28"/>
        </w:rPr>
        <w:t xml:space="preserve">. </w:t>
      </w:r>
      <w:r w:rsidR="005C386A">
        <w:rPr>
          <w:rFonts w:ascii="Times New Roman" w:hAnsi="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w:t>
      </w:r>
      <w:r w:rsidR="005C386A">
        <w:rPr>
          <w:rFonts w:ascii="Times New Roman" w:hAnsi="Times New Roman"/>
          <w:sz w:val="28"/>
          <w:szCs w:val="28"/>
        </w:rPr>
        <w:lastRenderedPageBreak/>
        <w:t xml:space="preserve">государственных внебюджетных фондов и их территориальных органов, органов местного самоуправления) либо их уполномоченные представители, </w:t>
      </w:r>
      <w:r w:rsidR="00FD5322" w:rsidRPr="000E503C">
        <w:rPr>
          <w:rFonts w:ascii="Times New Roman" w:hAnsi="Times New Roman"/>
          <w:sz w:val="28"/>
          <w:szCs w:val="28"/>
        </w:rPr>
        <w:t>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FD5322">
        <w:rPr>
          <w:rFonts w:ascii="Times New Roman" w:hAnsi="Times New Roman"/>
          <w:sz w:val="28"/>
          <w:szCs w:val="28"/>
        </w:rPr>
        <w:t>,</w:t>
      </w:r>
      <w:r w:rsidR="00FD5322" w:rsidRPr="000E503C">
        <w:rPr>
          <w:rFonts w:ascii="Times New Roman" w:hAnsi="Times New Roman"/>
          <w:sz w:val="28"/>
          <w:szCs w:val="28"/>
        </w:rPr>
        <w:t xml:space="preserve"> МФЦ</w:t>
      </w:r>
      <w:r w:rsidR="00FD5322">
        <w:rPr>
          <w:rFonts w:ascii="Times New Roman" w:hAnsi="Times New Roman"/>
          <w:sz w:val="28"/>
          <w:szCs w:val="28"/>
        </w:rPr>
        <w:t xml:space="preserve">, или </w:t>
      </w:r>
      <w:r w:rsidR="00FD5322" w:rsidRPr="001572DE">
        <w:rPr>
          <w:rFonts w:ascii="Times New Roman" w:hAnsi="Times New Roman"/>
          <w:sz w:val="28"/>
          <w:szCs w:val="28"/>
        </w:rPr>
        <w:t>Региональный портал государственных и муниципальных услуг Республики Алтай, Единый портал государственных услуг</w:t>
      </w:r>
      <w:r w:rsidR="00FD5322" w:rsidRPr="000147F7">
        <w:rPr>
          <w:rFonts w:ascii="Times New Roman" w:hAnsi="Times New Roman"/>
          <w:sz w:val="28"/>
          <w:szCs w:val="28"/>
        </w:rPr>
        <w:t xml:space="preserve"> (далее - ЕПГУ)</w:t>
      </w:r>
      <w:r w:rsidR="00FD5322">
        <w:rPr>
          <w:rFonts w:ascii="Times New Roman" w:hAnsi="Times New Roman"/>
          <w:sz w:val="28"/>
          <w:szCs w:val="28"/>
        </w:rPr>
        <w:t>,</w:t>
      </w:r>
      <w:r w:rsidR="00FD5322" w:rsidRPr="000147F7">
        <w:rPr>
          <w:rFonts w:ascii="Times New Roman" w:hAnsi="Times New Roman"/>
          <w:sz w:val="28"/>
          <w:szCs w:val="28"/>
        </w:rPr>
        <w:t> </w:t>
      </w:r>
      <w:r w:rsidR="00FD5322" w:rsidRPr="000E503C">
        <w:rPr>
          <w:rFonts w:ascii="Times New Roman" w:hAnsi="Times New Roman"/>
          <w:sz w:val="28"/>
          <w:szCs w:val="28"/>
        </w:rPr>
        <w:t xml:space="preserve"> (далее - Заявитель).</w:t>
      </w:r>
    </w:p>
    <w:p w:rsidR="005C386A" w:rsidRDefault="005C386A" w:rsidP="005C386A">
      <w:pPr>
        <w:autoSpaceDE w:val="0"/>
        <w:autoSpaceDN w:val="0"/>
        <w:adjustRightInd w:val="0"/>
        <w:spacing w:after="0" w:line="240" w:lineRule="auto"/>
        <w:ind w:firstLine="709"/>
        <w:jc w:val="both"/>
        <w:rPr>
          <w:rFonts w:ascii="Times New Roman" w:hAnsi="Times New Roman" w:cs="Times New Roman"/>
          <w:sz w:val="28"/>
          <w:szCs w:val="28"/>
        </w:rPr>
      </w:pPr>
    </w:p>
    <w:p w:rsidR="00320E6A" w:rsidRDefault="00320E6A" w:rsidP="005C386A">
      <w:pPr>
        <w:suppressAutoHyphens/>
        <w:spacing w:after="0" w:line="240" w:lineRule="auto"/>
        <w:ind w:firstLine="709"/>
        <w:jc w:val="both"/>
        <w:rPr>
          <w:rFonts w:ascii="Times New Roman" w:eastAsia="Times New Roman" w:hAnsi="Times New Roman" w:cs="Times New Roman"/>
          <w:sz w:val="28"/>
        </w:rPr>
      </w:pPr>
    </w:p>
    <w:p w:rsidR="00320E6A" w:rsidRDefault="00EB6D51">
      <w:pPr>
        <w:keepNext/>
        <w:tabs>
          <w:tab w:val="left" w:pos="432"/>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1.3. Требования к </w:t>
      </w:r>
      <w:proofErr w:type="gramStart"/>
      <w:r>
        <w:rPr>
          <w:rFonts w:ascii="Times New Roman" w:eastAsia="Times New Roman" w:hAnsi="Times New Roman" w:cs="Times New Roman"/>
          <w:b/>
          <w:sz w:val="28"/>
        </w:rPr>
        <w:t>порядку  информирования</w:t>
      </w:r>
      <w:proofErr w:type="gramEnd"/>
      <w:r>
        <w:rPr>
          <w:rFonts w:ascii="Times New Roman" w:eastAsia="Times New Roman" w:hAnsi="Times New Roman" w:cs="Times New Roman"/>
          <w:b/>
          <w:sz w:val="28"/>
        </w:rPr>
        <w:t xml:space="preserve"> заявителей о порядке  предоставления муниципальной услуги</w:t>
      </w:r>
    </w:p>
    <w:p w:rsidR="00320E6A" w:rsidRDefault="00320E6A">
      <w:pPr>
        <w:suppressAutoHyphens/>
        <w:spacing w:after="0" w:line="240" w:lineRule="auto"/>
        <w:rPr>
          <w:rFonts w:ascii="Calibri" w:eastAsia="Calibri" w:hAnsi="Calibri" w:cs="Calibri"/>
        </w:rPr>
      </w:pP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Отдела Администрации: </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Часы работы с 8:00 до 16:12. </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Обеденный перерыв с 13:00 до 14:00. </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воскресенье - выходные дни. </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Контактные телефоны Отдела Администрации: 8 (388 44) 22236. Адрес официального сайта Администрации в сети «Интернет»: www.maima-altai.ru. </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FD5322" w:rsidRPr="00D741A4" w:rsidRDefault="00FD5322" w:rsidP="00FD532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официальном сайте Администрации; </w:t>
      </w:r>
    </w:p>
    <w:p w:rsidR="00FD5322" w:rsidRPr="00D741A4" w:rsidRDefault="00FD5322" w:rsidP="00FD532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Едином портале государственных услуг: http://gosuslugi.ru; </w:t>
      </w:r>
    </w:p>
    <w:p w:rsidR="00FD5322" w:rsidRPr="00D741A4" w:rsidRDefault="00FD5322" w:rsidP="00FD532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FD5322" w:rsidRPr="00D741A4" w:rsidRDefault="00FD5322" w:rsidP="00FD532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проведения консультаций специалистом, предоставляющим муниципальную услугу, при личном обращении; </w:t>
      </w:r>
    </w:p>
    <w:p w:rsidR="00FD5322" w:rsidRPr="00D741A4" w:rsidRDefault="00FD5322" w:rsidP="00FD532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использования средств телефонной связи; </w:t>
      </w:r>
    </w:p>
    <w:p w:rsidR="00FD5322" w:rsidRPr="00D741A4" w:rsidRDefault="00FD5322" w:rsidP="00FD532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информационном стенде, расположенном в помещении Администрации;</w:t>
      </w:r>
    </w:p>
    <w:p w:rsidR="00FD5322" w:rsidRPr="00D741A4" w:rsidRDefault="00FD5322" w:rsidP="00FD532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FD5322" w:rsidRPr="00D741A4" w:rsidRDefault="00FD5322" w:rsidP="00FD532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FD5322" w:rsidRPr="00D741A4" w:rsidRDefault="00FD5322" w:rsidP="00FD532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при ответах на телефонные звонки и личные обращения специалист, предоставляющий муниципальную услугу, подробно, в вежливой </w:t>
      </w:r>
      <w:r w:rsidRPr="00D741A4">
        <w:rPr>
          <w:rFonts w:ascii="Times New Roman" w:hAnsi="Times New Roman"/>
          <w:sz w:val="28"/>
          <w:szCs w:val="28"/>
        </w:rPr>
        <w:lastRenderedPageBreak/>
        <w:t>(корректной) форме информируют обратившихся лиц по интересующим вопросам;</w:t>
      </w:r>
    </w:p>
    <w:p w:rsidR="00FD5322" w:rsidRPr="00D741A4" w:rsidRDefault="00FD5322" w:rsidP="00FD532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FD5322" w:rsidRPr="00D741A4" w:rsidRDefault="00FD5322" w:rsidP="00FD532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д) образец заполнения заявления; </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FD5322" w:rsidRPr="003D672B" w:rsidRDefault="00FD5322" w:rsidP="00FD5322">
      <w:pPr>
        <w:pStyle w:val="ConsPlusNormal"/>
        <w:ind w:firstLine="540"/>
        <w:jc w:val="both"/>
        <w:rPr>
          <w:rFonts w:ascii="Times New Roman" w:hAnsi="Times New Roman"/>
          <w:sz w:val="28"/>
          <w:szCs w:val="28"/>
        </w:rPr>
      </w:pPr>
      <w:r w:rsidRPr="003D672B">
        <w:rPr>
          <w:rFonts w:ascii="Times New Roman" w:hAnsi="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sz w:val="28"/>
          <w:szCs w:val="28"/>
        </w:rPr>
        <w:t>«</w:t>
      </w:r>
      <w:r w:rsidRPr="003D672B">
        <w:rPr>
          <w:rFonts w:ascii="Times New Roman" w:hAnsi="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sz w:val="28"/>
          <w:szCs w:val="28"/>
        </w:rPr>
        <w:t>» (далее- МФЦ) и Администрацией</w:t>
      </w:r>
      <w:r w:rsidRPr="003D672B">
        <w:rPr>
          <w:rFonts w:ascii="Times New Roman" w:hAnsi="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по адресу - 649100, Республика Алтай, Майминский район, с. Майма, ул. Ленина, 10; </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по телефону (факс) - 8 (388 44) 21004; </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в) по электронной почте - mfc-maima@mail.ru.</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МФЦ: </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Понедельник - пятница: с 8:00 до 17:00. </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с 8:00 до 13:00. </w:t>
      </w:r>
    </w:p>
    <w:p w:rsidR="00FD5322" w:rsidRPr="00D741A4" w:rsidRDefault="00FD5322" w:rsidP="00FD5322">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Воскресенье - выходной день. </w:t>
      </w:r>
    </w:p>
    <w:p w:rsidR="00FD5322" w:rsidRDefault="00FD5322">
      <w:pPr>
        <w:suppressAutoHyphens/>
        <w:spacing w:after="200" w:line="276" w:lineRule="auto"/>
        <w:jc w:val="center"/>
        <w:rPr>
          <w:rFonts w:ascii="Times New Roman" w:eastAsia="Times New Roman" w:hAnsi="Times New Roman" w:cs="Times New Roman"/>
          <w:b/>
          <w:sz w:val="28"/>
        </w:rPr>
      </w:pPr>
    </w:p>
    <w:p w:rsidR="00320E6A" w:rsidRDefault="00FD5322">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sidR="00EB6D51">
        <w:rPr>
          <w:rFonts w:ascii="Times New Roman" w:eastAsia="Times New Roman" w:hAnsi="Times New Roman" w:cs="Times New Roman"/>
          <w:b/>
          <w:sz w:val="28"/>
        </w:rPr>
        <w:t>II. Стандарт предоставления муниципальной услуги</w:t>
      </w: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rsidR="005C386A" w:rsidRPr="00EB4090" w:rsidRDefault="00FD5322" w:rsidP="005C386A">
      <w:pPr>
        <w:pStyle w:val="Default"/>
        <w:tabs>
          <w:tab w:val="left" w:pos="993"/>
        </w:tabs>
        <w:ind w:firstLine="709"/>
        <w:jc w:val="both"/>
        <w:rPr>
          <w:sz w:val="28"/>
          <w:szCs w:val="28"/>
        </w:rPr>
      </w:pPr>
      <w:r>
        <w:rPr>
          <w:rFonts w:eastAsia="Times New Roman"/>
          <w:sz w:val="28"/>
        </w:rPr>
        <w:lastRenderedPageBreak/>
        <w:t>5</w:t>
      </w:r>
      <w:r w:rsidR="00EB6D51">
        <w:rPr>
          <w:rFonts w:eastAsia="Times New Roman"/>
          <w:sz w:val="28"/>
        </w:rPr>
        <w:t xml:space="preserve">. </w:t>
      </w:r>
      <w:r w:rsidR="005C386A" w:rsidRPr="00EB4090">
        <w:rPr>
          <w:sz w:val="28"/>
          <w:szCs w:val="28"/>
        </w:rPr>
        <w:t>Наименование муниципальной услуги: «</w:t>
      </w:r>
      <w:r w:rsidRPr="00FD5322">
        <w:rPr>
          <w:sz w:val="28"/>
          <w:szCs w:val="28"/>
        </w:rPr>
        <w:t>Выдача решения о согласовании архитектурно-градостроительного облика объекта капитального строительства</w:t>
      </w:r>
      <w:r w:rsidR="005C386A">
        <w:rPr>
          <w:sz w:val="28"/>
          <w:szCs w:val="28"/>
        </w:rPr>
        <w:t>»</w:t>
      </w:r>
      <w:r w:rsidR="005C386A" w:rsidRPr="00EB4090">
        <w:rPr>
          <w:sz w:val="28"/>
          <w:szCs w:val="28"/>
        </w:rPr>
        <w:t>.</w:t>
      </w:r>
    </w:p>
    <w:p w:rsidR="00320E6A" w:rsidRDefault="00320E6A" w:rsidP="005C386A">
      <w:pPr>
        <w:suppressAutoHyphens/>
        <w:spacing w:after="0" w:line="240" w:lineRule="auto"/>
        <w:ind w:firstLine="709"/>
        <w:jc w:val="both"/>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2.2. Наименование </w:t>
      </w:r>
      <w:proofErr w:type="gramStart"/>
      <w:r>
        <w:rPr>
          <w:rFonts w:ascii="Times New Roman" w:eastAsia="Times New Roman" w:hAnsi="Times New Roman" w:cs="Times New Roman"/>
          <w:b/>
          <w:sz w:val="28"/>
        </w:rPr>
        <w:t>органа,  предоставляющего</w:t>
      </w:r>
      <w:proofErr w:type="gramEnd"/>
      <w:r>
        <w:rPr>
          <w:rFonts w:ascii="Times New Roman" w:eastAsia="Times New Roman" w:hAnsi="Times New Roman" w:cs="Times New Roman"/>
          <w:b/>
          <w:sz w:val="28"/>
        </w:rPr>
        <w:t xml:space="preserve"> муниципальную услугу</w:t>
      </w:r>
    </w:p>
    <w:p w:rsidR="00FD5322" w:rsidRDefault="00FD5322" w:rsidP="00663BEF">
      <w:pPr>
        <w:spacing w:after="0" w:line="240" w:lineRule="auto"/>
        <w:ind w:firstLine="708"/>
        <w:jc w:val="both"/>
        <w:rPr>
          <w:rFonts w:ascii="Times New Roman" w:eastAsia="Times New Roman" w:hAnsi="Times New Roman" w:cs="Times New Roman"/>
          <w:sz w:val="28"/>
        </w:rPr>
      </w:pPr>
    </w:p>
    <w:p w:rsidR="00663BEF" w:rsidRDefault="00FD5322" w:rsidP="00663BE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663BEF">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r w:rsidR="00663BEF">
        <w:rPr>
          <w:rFonts w:ascii="Times New Roman" w:eastAsia="Times New Roman" w:hAnsi="Times New Roman" w:cs="Times New Roman"/>
          <w:sz w:val="28"/>
        </w:rPr>
        <w:t xml:space="preserve"> </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320E6A" w:rsidRDefault="00EB6D51">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Результат предоставления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5C386A" w:rsidRPr="005C386A" w:rsidRDefault="00FD5322" w:rsidP="005C386A">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EB6D51">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Результат предоставления муниципальной услуги:</w:t>
      </w:r>
    </w:p>
    <w:p w:rsidR="005C386A" w:rsidRPr="005C386A" w:rsidRDefault="005C386A" w:rsidP="005C386A">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t xml:space="preserve">- </w:t>
      </w:r>
      <w:r w:rsidR="00FD5322">
        <w:rPr>
          <w:rFonts w:ascii="Times New Roman" w:eastAsia="Times New Roman" w:hAnsi="Times New Roman" w:cs="Times New Roman"/>
          <w:sz w:val="28"/>
        </w:rPr>
        <w:t>в</w:t>
      </w:r>
      <w:r w:rsidR="00FD5322" w:rsidRPr="00FD5322">
        <w:rPr>
          <w:rFonts w:ascii="Times New Roman" w:eastAsia="Times New Roman" w:hAnsi="Times New Roman" w:cs="Times New Roman"/>
          <w:sz w:val="28"/>
        </w:rPr>
        <w:t>ыдача решения о согласовании архитектурно-градостроительного облика объекта капитального строительства</w:t>
      </w:r>
      <w:r w:rsidRPr="005C386A">
        <w:rPr>
          <w:rFonts w:ascii="Times New Roman" w:eastAsia="Times New Roman" w:hAnsi="Times New Roman" w:cs="Times New Roman"/>
          <w:sz w:val="28"/>
        </w:rPr>
        <w:t>;</w:t>
      </w:r>
    </w:p>
    <w:p w:rsidR="005C386A" w:rsidRPr="005C386A" w:rsidRDefault="005C386A" w:rsidP="005C386A">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t xml:space="preserve">- выдача мотивированного отказа в </w:t>
      </w:r>
      <w:r w:rsidR="00FD5322" w:rsidRPr="00FD5322">
        <w:rPr>
          <w:rFonts w:ascii="Times New Roman" w:eastAsia="Times New Roman" w:hAnsi="Times New Roman" w:cs="Times New Roman"/>
          <w:sz w:val="28"/>
        </w:rPr>
        <w:t>согласовании архитектурно-градостроительного облика объекта капитального строительства</w:t>
      </w:r>
      <w:r w:rsidRPr="005C386A">
        <w:rPr>
          <w:rFonts w:ascii="Times New Roman" w:eastAsia="Times New Roman" w:hAnsi="Times New Roman" w:cs="Times New Roman"/>
          <w:sz w:val="28"/>
        </w:rPr>
        <w:t>.</w:t>
      </w:r>
    </w:p>
    <w:p w:rsidR="00320E6A" w:rsidRDefault="00320E6A" w:rsidP="005C386A">
      <w:pPr>
        <w:suppressAutoHyphens/>
        <w:spacing w:after="0" w:line="240" w:lineRule="auto"/>
        <w:ind w:firstLine="708"/>
        <w:jc w:val="both"/>
        <w:rPr>
          <w:rFonts w:ascii="Arial" w:eastAsia="Arial" w:hAnsi="Arial" w:cs="Arial"/>
          <w:sz w:val="24"/>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2.4. Срок предоставления муниципальной услуги</w:t>
      </w:r>
    </w:p>
    <w:p w:rsidR="00FD5322" w:rsidRPr="00FD5322" w:rsidRDefault="00FD5322" w:rsidP="00FD5322">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w:t>
      </w:r>
      <w:r w:rsidR="00EB6D51">
        <w:rPr>
          <w:rFonts w:ascii="Times New Roman" w:eastAsia="Times New Roman" w:hAnsi="Times New Roman" w:cs="Times New Roman"/>
          <w:sz w:val="28"/>
        </w:rPr>
        <w:t xml:space="preserve">. </w:t>
      </w:r>
      <w:r w:rsidRPr="00FD5322">
        <w:rPr>
          <w:rFonts w:ascii="Times New Roman" w:eastAsia="Times New Roman" w:hAnsi="Times New Roman" w:cs="Times New Roman"/>
          <w:sz w:val="28"/>
        </w:rPr>
        <w:t>Согласование архитектурно-градостроительного облика объекта капитального строительства или мотивированный отказ в согласовании архитектурно-градостроительного облика объекта капитального строительства должно быть принято по результатам рассмотрения заявления о согласование архитектурно-градостроительного облика объекта капитального строительства, не позднее чем через 30 дней со дня представления соответствующего заявления. В случае представления заявителем заявления о согласовании архитектурно-градостроительного облика объекта капитального строительства, через МФЦ срок согласования архитектурно-градостроительного облика объекта капитального строительства или мотивированного отказа в</w:t>
      </w:r>
      <w:r>
        <w:rPr>
          <w:rFonts w:ascii="Times New Roman" w:eastAsia="Times New Roman" w:hAnsi="Times New Roman" w:cs="Times New Roman"/>
          <w:sz w:val="28"/>
        </w:rPr>
        <w:t xml:space="preserve"> согласовании</w:t>
      </w:r>
      <w:r w:rsidRPr="00FD5322">
        <w:rPr>
          <w:rFonts w:ascii="Times New Roman" w:eastAsia="Times New Roman" w:hAnsi="Times New Roman" w:cs="Times New Roman"/>
          <w:sz w:val="28"/>
        </w:rPr>
        <w:t xml:space="preserve"> архитектурно-градостроительного облика объекта капитального строительства исчисляется со дня передачи МФЦ таких документов в орган, уполномоченный на рассмотрение заявления.</w:t>
      </w:r>
    </w:p>
    <w:p w:rsidR="00320E6A" w:rsidRDefault="00320E6A" w:rsidP="005C386A">
      <w:pPr>
        <w:suppressAutoHyphens/>
        <w:spacing w:after="0" w:line="240" w:lineRule="auto"/>
        <w:ind w:firstLine="720"/>
        <w:jc w:val="both"/>
        <w:rPr>
          <w:rFonts w:ascii="Times New Roman" w:eastAsia="Times New Roman" w:hAnsi="Times New Roman" w:cs="Times New Roman"/>
          <w:sz w:val="28"/>
        </w:rPr>
      </w:pPr>
    </w:p>
    <w:p w:rsidR="00320E6A" w:rsidRDefault="00320E6A">
      <w:pPr>
        <w:suppressAutoHyphens/>
        <w:spacing w:after="0" w:line="240" w:lineRule="auto"/>
        <w:jc w:val="both"/>
        <w:rPr>
          <w:rFonts w:ascii="Times New Roman" w:eastAsia="Times New Roman" w:hAnsi="Times New Roman" w:cs="Times New Roman"/>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rsidR="00663BEF" w:rsidRDefault="00663BEF" w:rsidP="00663BEF">
      <w:pPr>
        <w:spacing w:after="0" w:line="240" w:lineRule="auto"/>
        <w:ind w:firstLine="709"/>
        <w:jc w:val="both"/>
        <w:rPr>
          <w:rFonts w:ascii="Times New Roman" w:eastAsia="Times New Roman" w:hAnsi="Times New Roman" w:cs="Times New Roman"/>
          <w:sz w:val="28"/>
        </w:rPr>
      </w:pPr>
    </w:p>
    <w:p w:rsidR="00FD5322" w:rsidRPr="001A29FF" w:rsidRDefault="00FD5322" w:rsidP="00FD5322">
      <w:pPr>
        <w:pStyle w:val="Default"/>
        <w:tabs>
          <w:tab w:val="left" w:pos="993"/>
        </w:tabs>
        <w:ind w:firstLine="709"/>
        <w:jc w:val="both"/>
        <w:rPr>
          <w:color w:val="auto"/>
          <w:sz w:val="28"/>
          <w:szCs w:val="28"/>
        </w:rPr>
      </w:pPr>
      <w:r w:rsidRPr="001A29FF">
        <w:rPr>
          <w:color w:val="auto"/>
          <w:sz w:val="28"/>
          <w:szCs w:val="28"/>
        </w:rPr>
        <w:t xml:space="preserve">9. Правовыми основаниями для предоставления муниципальной услуги являются: </w:t>
      </w:r>
    </w:p>
    <w:p w:rsidR="00FD5322" w:rsidRDefault="00FD5322" w:rsidP="00FD5322">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w:t>
      </w:r>
      <w:hyperlink r:id="rId7" w:history="1">
        <w:r w:rsidRPr="00921C21">
          <w:rPr>
            <w:rFonts w:ascii="Times New Roman" w:hAnsi="Times New Roman"/>
            <w:sz w:val="28"/>
            <w:szCs w:val="28"/>
          </w:rPr>
          <w:t>Конституция</w:t>
        </w:r>
      </w:hyperlink>
      <w:r w:rsidRPr="00921C21">
        <w:rPr>
          <w:rFonts w:ascii="Times New Roman" w:hAnsi="Times New Roman"/>
          <w:sz w:val="28"/>
          <w:szCs w:val="28"/>
        </w:rPr>
        <w:t xml:space="preserve"> Российской Федерации;</w:t>
      </w:r>
    </w:p>
    <w:p w:rsidR="00FD5322" w:rsidRPr="00921C21" w:rsidRDefault="00FD5322" w:rsidP="00FD5322">
      <w:pPr>
        <w:pStyle w:val="ConsPlusNormal"/>
        <w:ind w:firstLine="709"/>
        <w:jc w:val="both"/>
        <w:rPr>
          <w:rFonts w:ascii="Times New Roman" w:hAnsi="Times New Roman"/>
          <w:sz w:val="28"/>
          <w:szCs w:val="28"/>
        </w:rPr>
      </w:pPr>
      <w:r>
        <w:rPr>
          <w:rFonts w:ascii="Times New Roman" w:hAnsi="Times New Roman"/>
          <w:sz w:val="28"/>
          <w:szCs w:val="28"/>
        </w:rPr>
        <w:t xml:space="preserve">- Гражданский кодекс </w:t>
      </w:r>
      <w:r w:rsidRPr="00921C21">
        <w:rPr>
          <w:rFonts w:ascii="Times New Roman" w:hAnsi="Times New Roman"/>
          <w:sz w:val="28"/>
          <w:szCs w:val="28"/>
        </w:rPr>
        <w:t>Российской Федерации</w:t>
      </w:r>
      <w:r>
        <w:rPr>
          <w:rFonts w:ascii="Times New Roman" w:hAnsi="Times New Roman"/>
          <w:sz w:val="28"/>
          <w:szCs w:val="28"/>
        </w:rPr>
        <w:t>;</w:t>
      </w:r>
    </w:p>
    <w:p w:rsidR="00FD5322" w:rsidRPr="00921C21" w:rsidRDefault="00FD5322" w:rsidP="00FD5322">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Жилищный </w:t>
      </w:r>
      <w:hyperlink r:id="rId8" w:history="1">
        <w:r w:rsidRPr="00921C21">
          <w:rPr>
            <w:rFonts w:ascii="Times New Roman" w:hAnsi="Times New Roman"/>
            <w:sz w:val="28"/>
            <w:szCs w:val="28"/>
          </w:rPr>
          <w:t>кодекс</w:t>
        </w:r>
      </w:hyperlink>
      <w:r w:rsidRPr="00921C21">
        <w:rPr>
          <w:rFonts w:ascii="Times New Roman" w:hAnsi="Times New Roman"/>
          <w:sz w:val="28"/>
          <w:szCs w:val="28"/>
        </w:rPr>
        <w:t xml:space="preserve"> Российской Федерации;</w:t>
      </w:r>
    </w:p>
    <w:p w:rsidR="00FD5322" w:rsidRDefault="00FD5322" w:rsidP="00FD5322">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Градостроительный </w:t>
      </w:r>
      <w:hyperlink r:id="rId9" w:history="1">
        <w:r w:rsidRPr="00921C21">
          <w:rPr>
            <w:rFonts w:ascii="Times New Roman" w:hAnsi="Times New Roman"/>
            <w:sz w:val="28"/>
            <w:szCs w:val="28"/>
          </w:rPr>
          <w:t>кодекс</w:t>
        </w:r>
      </w:hyperlink>
      <w:r>
        <w:rPr>
          <w:rFonts w:ascii="Times New Roman" w:hAnsi="Times New Roman"/>
          <w:sz w:val="28"/>
          <w:szCs w:val="28"/>
        </w:rPr>
        <w:t xml:space="preserve"> Российской Федерации</w:t>
      </w:r>
      <w:r w:rsidRPr="00921C21">
        <w:rPr>
          <w:rFonts w:ascii="Times New Roman" w:hAnsi="Times New Roman"/>
          <w:sz w:val="28"/>
          <w:szCs w:val="28"/>
        </w:rPr>
        <w:t>;</w:t>
      </w:r>
    </w:p>
    <w:p w:rsidR="00FD5322" w:rsidRDefault="00FD5322" w:rsidP="00FD5322">
      <w:pPr>
        <w:pStyle w:val="ConsPlusNormal"/>
        <w:ind w:firstLine="709"/>
        <w:jc w:val="both"/>
        <w:rPr>
          <w:rFonts w:ascii="Times New Roman" w:hAnsi="Times New Roman"/>
          <w:sz w:val="28"/>
          <w:szCs w:val="28"/>
        </w:rPr>
      </w:pPr>
      <w:r>
        <w:rPr>
          <w:rFonts w:ascii="Times New Roman" w:hAnsi="Times New Roman"/>
          <w:sz w:val="28"/>
          <w:szCs w:val="28"/>
        </w:rPr>
        <w:t>- Земельный кодекс Российской Федерации</w:t>
      </w:r>
      <w:r w:rsidRPr="00921C21">
        <w:rPr>
          <w:rFonts w:ascii="Times New Roman" w:hAnsi="Times New Roman"/>
          <w:sz w:val="28"/>
          <w:szCs w:val="28"/>
        </w:rPr>
        <w:t>;</w:t>
      </w:r>
    </w:p>
    <w:p w:rsidR="00FD5322" w:rsidRPr="00921C21" w:rsidRDefault="00FD5322" w:rsidP="00FD5322">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Федеральный </w:t>
      </w:r>
      <w:hyperlink r:id="rId10" w:history="1">
        <w:r w:rsidRPr="00921C21">
          <w:rPr>
            <w:rFonts w:ascii="Times New Roman" w:hAnsi="Times New Roman"/>
            <w:sz w:val="28"/>
            <w:szCs w:val="28"/>
          </w:rPr>
          <w:t>закон</w:t>
        </w:r>
      </w:hyperlink>
      <w:r w:rsidRPr="00921C21">
        <w:rPr>
          <w:rFonts w:ascii="Times New Roman" w:hAnsi="Times New Roman"/>
          <w:sz w:val="28"/>
          <w:szCs w:val="28"/>
        </w:rPr>
        <w:t xml:space="preserve"> от 06</w:t>
      </w:r>
      <w:r>
        <w:rPr>
          <w:rFonts w:ascii="Times New Roman" w:hAnsi="Times New Roman"/>
          <w:sz w:val="28"/>
          <w:szCs w:val="28"/>
        </w:rPr>
        <w:t xml:space="preserve"> октября </w:t>
      </w:r>
      <w:r w:rsidRPr="00921C21">
        <w:rPr>
          <w:rFonts w:ascii="Times New Roman" w:hAnsi="Times New Roman"/>
          <w:sz w:val="28"/>
          <w:szCs w:val="28"/>
        </w:rPr>
        <w:t>2003</w:t>
      </w:r>
      <w:r>
        <w:rPr>
          <w:rFonts w:ascii="Times New Roman" w:hAnsi="Times New Roman"/>
          <w:sz w:val="28"/>
          <w:szCs w:val="28"/>
        </w:rPr>
        <w:t xml:space="preserve"> года</w:t>
      </w:r>
      <w:r w:rsidRPr="00921C21">
        <w:rPr>
          <w:rFonts w:ascii="Times New Roman" w:hAnsi="Times New Roman"/>
          <w:sz w:val="28"/>
          <w:szCs w:val="28"/>
        </w:rPr>
        <w:t xml:space="preserve"> </w:t>
      </w:r>
      <w:r>
        <w:rPr>
          <w:rFonts w:ascii="Times New Roman" w:hAnsi="Times New Roman"/>
          <w:sz w:val="28"/>
          <w:szCs w:val="28"/>
        </w:rPr>
        <w:t>№</w:t>
      </w:r>
      <w:r w:rsidRPr="00921C21">
        <w:rPr>
          <w:rFonts w:ascii="Times New Roman" w:hAnsi="Times New Roman"/>
          <w:sz w:val="28"/>
          <w:szCs w:val="28"/>
        </w:rPr>
        <w:t xml:space="preserve"> 131-ФЗ </w:t>
      </w:r>
      <w:r>
        <w:rPr>
          <w:rFonts w:ascii="Times New Roman" w:hAnsi="Times New Roman"/>
          <w:sz w:val="28"/>
          <w:szCs w:val="28"/>
        </w:rPr>
        <w:t>«</w:t>
      </w:r>
      <w:r w:rsidRPr="00921C21">
        <w:rPr>
          <w:rFonts w:ascii="Times New Roman" w:hAnsi="Times New Roman"/>
          <w:sz w:val="28"/>
          <w:szCs w:val="28"/>
        </w:rPr>
        <w:t xml:space="preserve">Об общих </w:t>
      </w:r>
      <w:r w:rsidRPr="00921C21">
        <w:rPr>
          <w:rFonts w:ascii="Times New Roman" w:hAnsi="Times New Roman"/>
          <w:sz w:val="28"/>
          <w:szCs w:val="28"/>
        </w:rPr>
        <w:lastRenderedPageBreak/>
        <w:t>принципах организации местного самоуправления в Российской Федерации</w:t>
      </w:r>
      <w:r>
        <w:rPr>
          <w:rFonts w:ascii="Times New Roman" w:hAnsi="Times New Roman"/>
          <w:sz w:val="28"/>
          <w:szCs w:val="28"/>
        </w:rPr>
        <w:t>»</w:t>
      </w:r>
      <w:r w:rsidRPr="00921C21">
        <w:rPr>
          <w:rFonts w:ascii="Times New Roman" w:hAnsi="Times New Roman"/>
          <w:sz w:val="28"/>
          <w:szCs w:val="28"/>
        </w:rPr>
        <w:t>;</w:t>
      </w:r>
    </w:p>
    <w:p w:rsidR="00FD5322" w:rsidRDefault="00FD5322" w:rsidP="00FD5322">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Федеральный </w:t>
      </w:r>
      <w:hyperlink r:id="rId11" w:history="1">
        <w:r w:rsidRPr="00921C21">
          <w:rPr>
            <w:rFonts w:ascii="Times New Roman" w:hAnsi="Times New Roman"/>
            <w:sz w:val="28"/>
            <w:szCs w:val="28"/>
          </w:rPr>
          <w:t>закон</w:t>
        </w:r>
      </w:hyperlink>
      <w:r w:rsidRPr="00921C21">
        <w:rPr>
          <w:rFonts w:ascii="Times New Roman" w:hAnsi="Times New Roman"/>
          <w:sz w:val="28"/>
          <w:szCs w:val="28"/>
        </w:rPr>
        <w:t xml:space="preserve"> Российской Федерации от 27 июля 2010 г</w:t>
      </w:r>
      <w:r>
        <w:rPr>
          <w:rFonts w:ascii="Times New Roman" w:hAnsi="Times New Roman"/>
          <w:sz w:val="28"/>
          <w:szCs w:val="28"/>
        </w:rPr>
        <w:t>ода</w:t>
      </w:r>
      <w:r w:rsidRPr="00921C21">
        <w:rPr>
          <w:rFonts w:ascii="Times New Roman" w:hAnsi="Times New Roman"/>
          <w:sz w:val="28"/>
          <w:szCs w:val="28"/>
        </w:rPr>
        <w:t xml:space="preserve"> </w:t>
      </w:r>
      <w:r>
        <w:rPr>
          <w:rFonts w:ascii="Times New Roman" w:hAnsi="Times New Roman"/>
          <w:sz w:val="28"/>
          <w:szCs w:val="28"/>
        </w:rPr>
        <w:t>№</w:t>
      </w:r>
      <w:r w:rsidRPr="00921C21">
        <w:rPr>
          <w:rFonts w:ascii="Times New Roman" w:hAnsi="Times New Roman"/>
          <w:sz w:val="28"/>
          <w:szCs w:val="28"/>
        </w:rPr>
        <w:t xml:space="preserve"> 210-ФЗ </w:t>
      </w:r>
      <w:r>
        <w:rPr>
          <w:rFonts w:ascii="Times New Roman" w:hAnsi="Times New Roman"/>
          <w:sz w:val="28"/>
          <w:szCs w:val="28"/>
        </w:rPr>
        <w:t>«</w:t>
      </w:r>
      <w:r w:rsidRPr="00921C21">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921C21">
        <w:rPr>
          <w:rFonts w:ascii="Times New Roman" w:hAnsi="Times New Roman"/>
          <w:sz w:val="28"/>
          <w:szCs w:val="28"/>
        </w:rPr>
        <w:t>;</w:t>
      </w:r>
    </w:p>
    <w:p w:rsidR="00FD5322" w:rsidRPr="00850BC7" w:rsidRDefault="00FD5322" w:rsidP="00FD5322">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50BC7">
        <w:rPr>
          <w:rFonts w:ascii="Times New Roman" w:hAnsi="Times New Roman"/>
          <w:sz w:val="28"/>
          <w:szCs w:val="28"/>
        </w:rPr>
        <w:t>Федеральный закон от 13 марта 2006 года № 38-ФЗ «О рекламе»</w:t>
      </w:r>
      <w:r>
        <w:rPr>
          <w:rFonts w:ascii="Times New Roman" w:hAnsi="Times New Roman"/>
          <w:sz w:val="28"/>
          <w:szCs w:val="28"/>
        </w:rPr>
        <w:t>;</w:t>
      </w:r>
    </w:p>
    <w:p w:rsidR="00FD5322" w:rsidRDefault="00FD5322" w:rsidP="00FD5322">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кты муниципального образования «</w:t>
      </w:r>
      <w:r w:rsidRPr="008C418F">
        <w:rPr>
          <w:rFonts w:ascii="Times New Roman" w:hAnsi="Times New Roman"/>
          <w:sz w:val="28"/>
          <w:szCs w:val="28"/>
        </w:rPr>
        <w:t>Майминский район</w:t>
      </w:r>
      <w:r>
        <w:rPr>
          <w:rFonts w:ascii="Times New Roman" w:hAnsi="Times New Roman"/>
          <w:sz w:val="28"/>
          <w:szCs w:val="28"/>
        </w:rPr>
        <w:t>»</w:t>
      </w:r>
      <w:r w:rsidRPr="008C418F">
        <w:rPr>
          <w:rFonts w:ascii="Times New Roman" w:hAnsi="Times New Roman"/>
          <w:sz w:val="28"/>
          <w:szCs w:val="28"/>
        </w:rPr>
        <w:t>.</w:t>
      </w:r>
    </w:p>
    <w:p w:rsidR="005C386A" w:rsidRDefault="005C386A">
      <w:pPr>
        <w:suppressAutoHyphens/>
        <w:spacing w:after="0" w:line="240" w:lineRule="auto"/>
        <w:ind w:firstLine="709"/>
        <w:jc w:val="both"/>
        <w:rPr>
          <w:rFonts w:ascii="Times New Roman" w:eastAsia="Times New Roman" w:hAnsi="Times New Roman" w:cs="Times New Roman"/>
          <w:sz w:val="28"/>
        </w:rPr>
      </w:pPr>
    </w:p>
    <w:p w:rsidR="005C386A" w:rsidRDefault="005C386A">
      <w:pPr>
        <w:suppressAutoHyphens/>
        <w:spacing w:after="0" w:line="240" w:lineRule="auto"/>
        <w:ind w:firstLine="709"/>
        <w:jc w:val="both"/>
        <w:rPr>
          <w:rFonts w:ascii="Times New Roman" w:eastAsia="Times New Roman" w:hAnsi="Times New Roman" w:cs="Times New Roman"/>
          <w:sz w:val="28"/>
        </w:rPr>
      </w:pPr>
    </w:p>
    <w:p w:rsidR="00320E6A" w:rsidRDefault="00EB6D51">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w:t>
      </w:r>
      <w:proofErr w:type="gramStart"/>
      <w:r>
        <w:rPr>
          <w:rFonts w:ascii="Times New Roman" w:eastAsia="Times New Roman" w:hAnsi="Times New Roman" w:cs="Times New Roman"/>
          <w:b/>
          <w:sz w:val="28"/>
        </w:rPr>
        <w:t>услуги  с</w:t>
      </w:r>
      <w:proofErr w:type="gramEnd"/>
      <w:r>
        <w:rPr>
          <w:rFonts w:ascii="Times New Roman" w:eastAsia="Times New Roman" w:hAnsi="Times New Roman" w:cs="Times New Roman"/>
          <w:b/>
          <w:sz w:val="28"/>
        </w:rPr>
        <w:t xml:space="preserve">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D5322" w:rsidRPr="000E503C" w:rsidRDefault="00FD5322" w:rsidP="00FD5322">
      <w:pPr>
        <w:pStyle w:val="ConsPlusNormal"/>
        <w:ind w:firstLine="540"/>
        <w:jc w:val="both"/>
        <w:rPr>
          <w:rFonts w:ascii="Times New Roman" w:hAnsi="Times New Roman"/>
          <w:sz w:val="28"/>
          <w:szCs w:val="28"/>
        </w:rPr>
      </w:pPr>
      <w:r w:rsidRPr="00963FFD">
        <w:rPr>
          <w:rFonts w:ascii="Times New Roman" w:hAnsi="Times New Roman"/>
          <w:sz w:val="28"/>
          <w:szCs w:val="28"/>
        </w:rPr>
        <w:t>1</w:t>
      </w:r>
      <w:r>
        <w:rPr>
          <w:rFonts w:ascii="Times New Roman" w:hAnsi="Times New Roman"/>
          <w:sz w:val="28"/>
          <w:szCs w:val="28"/>
        </w:rPr>
        <w:t>0</w:t>
      </w:r>
      <w:r w:rsidRPr="00963FFD">
        <w:rPr>
          <w:rFonts w:ascii="Times New Roman" w:hAnsi="Times New Roman"/>
          <w:sz w:val="28"/>
          <w:szCs w:val="28"/>
        </w:rPr>
        <w:t xml:space="preserve">. </w:t>
      </w:r>
      <w:r w:rsidRPr="000E503C">
        <w:rPr>
          <w:rFonts w:ascii="Times New Roman" w:hAnsi="Times New Roman"/>
          <w:sz w:val="28"/>
          <w:szCs w:val="28"/>
        </w:rPr>
        <w:t>Муниципальная услуга предоставляется при поступлении в отдел Администрации следующих документов:</w:t>
      </w:r>
    </w:p>
    <w:p w:rsidR="005C386A" w:rsidRPr="00200A8E"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 </w:t>
      </w:r>
      <w:hyperlink w:anchor="P457" w:history="1">
        <w:r w:rsidRPr="00200A8E">
          <w:rPr>
            <w:rFonts w:ascii="Times New Roman" w:hAnsi="Times New Roman"/>
            <w:sz w:val="28"/>
            <w:szCs w:val="28"/>
          </w:rPr>
          <w:t>заявление</w:t>
        </w:r>
      </w:hyperlink>
      <w:r w:rsidRPr="00200A8E">
        <w:rPr>
          <w:rFonts w:ascii="Times New Roman" w:hAnsi="Times New Roman"/>
          <w:sz w:val="28"/>
          <w:szCs w:val="28"/>
        </w:rPr>
        <w:t xml:space="preserve"> по форме (приложение</w:t>
      </w:r>
      <w:r w:rsidR="00200A8E">
        <w:rPr>
          <w:rFonts w:ascii="Times New Roman" w:hAnsi="Times New Roman"/>
          <w:sz w:val="28"/>
          <w:szCs w:val="28"/>
        </w:rPr>
        <w:t xml:space="preserve"> №</w:t>
      </w:r>
      <w:r w:rsidRPr="00200A8E">
        <w:rPr>
          <w:rFonts w:ascii="Times New Roman" w:hAnsi="Times New Roman"/>
          <w:sz w:val="28"/>
          <w:szCs w:val="28"/>
        </w:rPr>
        <w:t xml:space="preserve"> 2</w:t>
      </w:r>
      <w:r w:rsidR="00200A8E">
        <w:rPr>
          <w:rFonts w:ascii="Times New Roman" w:hAnsi="Times New Roman"/>
          <w:sz w:val="28"/>
          <w:szCs w:val="28"/>
        </w:rPr>
        <w:t xml:space="preserve"> настоящего Административного регламента</w:t>
      </w:r>
      <w:r w:rsidRPr="00200A8E">
        <w:rPr>
          <w:rFonts w:ascii="Times New Roman" w:hAnsi="Times New Roman"/>
          <w:sz w:val="28"/>
          <w:szCs w:val="28"/>
        </w:rPr>
        <w:t>);</w:t>
      </w:r>
    </w:p>
    <w:p w:rsidR="00FD5322" w:rsidRPr="00C61620" w:rsidRDefault="00FD5322" w:rsidP="00FD532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C61620">
        <w:rPr>
          <w:rFonts w:ascii="Times New Roman" w:hAnsi="Times New Roman"/>
          <w:sz w:val="28"/>
          <w:szCs w:val="28"/>
        </w:rPr>
        <w:t xml:space="preserve">документ, подтверждающий полномочия представителя </w:t>
      </w:r>
      <w:r>
        <w:rPr>
          <w:rFonts w:ascii="Times New Roman" w:hAnsi="Times New Roman"/>
          <w:sz w:val="28"/>
          <w:szCs w:val="28"/>
        </w:rPr>
        <w:t>заявителя</w:t>
      </w:r>
      <w:r w:rsidRPr="00C61620">
        <w:rPr>
          <w:rFonts w:ascii="Times New Roman" w:hAnsi="Times New Roman"/>
          <w:sz w:val="28"/>
          <w:szCs w:val="28"/>
        </w:rPr>
        <w:t xml:space="preserve">, в случае, если </w:t>
      </w:r>
      <w:r>
        <w:rPr>
          <w:rFonts w:ascii="Times New Roman" w:hAnsi="Times New Roman"/>
          <w:sz w:val="28"/>
          <w:szCs w:val="28"/>
        </w:rPr>
        <w:t>заявления о</w:t>
      </w:r>
      <w:r w:rsidRPr="008D4496">
        <w:rPr>
          <w:rFonts w:ascii="Times New Roman" w:hAnsi="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C61620">
        <w:rPr>
          <w:rFonts w:ascii="Times New Roman" w:hAnsi="Times New Roman"/>
          <w:sz w:val="28"/>
          <w:szCs w:val="28"/>
        </w:rPr>
        <w:t xml:space="preserve"> направлено представителем </w:t>
      </w:r>
      <w:r>
        <w:rPr>
          <w:rFonts w:ascii="Times New Roman" w:hAnsi="Times New Roman"/>
          <w:sz w:val="28"/>
          <w:szCs w:val="28"/>
        </w:rPr>
        <w:t>заявителя</w:t>
      </w:r>
      <w:r w:rsidRPr="000E503C">
        <w:rPr>
          <w:rFonts w:ascii="Times New Roman" w:hAnsi="Times New Roman"/>
          <w:sz w:val="28"/>
          <w:szCs w:val="28"/>
        </w:rPr>
        <w:t>;</w:t>
      </w:r>
    </w:p>
    <w:p w:rsidR="00FD5322" w:rsidRDefault="00FD5322" w:rsidP="00FD5322">
      <w:pPr>
        <w:pStyle w:val="ConsPlusNormal"/>
        <w:ind w:firstLine="540"/>
        <w:jc w:val="both"/>
        <w:rPr>
          <w:rFonts w:ascii="Times New Roman" w:hAnsi="Times New Roman"/>
          <w:sz w:val="28"/>
          <w:szCs w:val="28"/>
        </w:rPr>
      </w:pPr>
      <w:r w:rsidRPr="000E503C">
        <w:rPr>
          <w:rFonts w:ascii="Times New Roman" w:hAnsi="Times New Roman"/>
          <w:sz w:val="28"/>
          <w:szCs w:val="28"/>
        </w:rPr>
        <w:t xml:space="preserve">- </w:t>
      </w:r>
      <w:r w:rsidRPr="00C61620">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rFonts w:ascii="Times New Roman" w:hAnsi="Times New Roman"/>
          <w:sz w:val="28"/>
          <w:szCs w:val="28"/>
        </w:rPr>
        <w:t>заявителем</w:t>
      </w:r>
      <w:r w:rsidRPr="00C61620">
        <w:rPr>
          <w:rFonts w:ascii="Times New Roman" w:hAnsi="Times New Roman"/>
          <w:sz w:val="28"/>
          <w:szCs w:val="28"/>
        </w:rPr>
        <w:t xml:space="preserve"> является иностранное юридическое лицо</w:t>
      </w:r>
      <w:r>
        <w:rPr>
          <w:rFonts w:ascii="Times New Roman" w:hAnsi="Times New Roman"/>
          <w:sz w:val="28"/>
          <w:szCs w:val="28"/>
        </w:rPr>
        <w:t>;</w:t>
      </w:r>
    </w:p>
    <w:p w:rsidR="005C386A" w:rsidRPr="00200A8E"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w:t>
      </w:r>
    </w:p>
    <w:p w:rsidR="005C386A" w:rsidRPr="00200A8E"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копии правоустанавливающих документов на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p>
    <w:p w:rsidR="005C386A" w:rsidRPr="00200A8E"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проектная документация, включающая в себя:</w:t>
      </w:r>
    </w:p>
    <w:p w:rsidR="005C386A" w:rsidRPr="00200A8E"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а) текстовая часть с указанием параметров объекта, цветовое решение его внешнего облика, планируемые к использованию строительные материалы, определяющие внешний облик объекта, а также описание иных </w:t>
      </w:r>
      <w:r w:rsidRPr="00200A8E">
        <w:rPr>
          <w:rFonts w:ascii="Times New Roman" w:hAnsi="Times New Roman"/>
          <w:sz w:val="28"/>
          <w:szCs w:val="28"/>
        </w:rPr>
        <w:lastRenderedPageBreak/>
        <w:t>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5C386A" w:rsidRPr="00200A8E"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б) графическая часть, которая представляет собой изображения внешнего облика объекта, включая его архитектурное решение.</w:t>
      </w:r>
    </w:p>
    <w:p w:rsidR="005C386A" w:rsidRPr="00200A8E"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Материалы описания внешнего облика объекта представляются в бумажном виде с графическими материалами в виде альбома и в электронном виде.</w:t>
      </w:r>
    </w:p>
    <w:p w:rsidR="005C386A" w:rsidRPr="00200A8E"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w:t>
      </w:r>
      <w:r w:rsidR="00200A8E">
        <w:rPr>
          <w:rFonts w:ascii="Times New Roman" w:hAnsi="Times New Roman"/>
          <w:sz w:val="28"/>
          <w:szCs w:val="28"/>
        </w:rPr>
        <w:t>О</w:t>
      </w:r>
      <w:r w:rsidRPr="00200A8E">
        <w:rPr>
          <w:rFonts w:ascii="Times New Roman" w:hAnsi="Times New Roman"/>
          <w:sz w:val="28"/>
          <w:szCs w:val="28"/>
        </w:rPr>
        <w:t xml:space="preserve">тдел </w:t>
      </w:r>
      <w:r w:rsidR="00200A8E">
        <w:rPr>
          <w:rFonts w:ascii="Times New Roman" w:hAnsi="Times New Roman"/>
          <w:sz w:val="28"/>
          <w:szCs w:val="28"/>
        </w:rPr>
        <w:t>Администрации</w:t>
      </w:r>
      <w:r w:rsidRPr="00200A8E">
        <w:rPr>
          <w:rFonts w:ascii="Times New Roman" w:hAnsi="Times New Roman"/>
          <w:sz w:val="28"/>
          <w:szCs w:val="28"/>
        </w:rPr>
        <w:t>.</w:t>
      </w:r>
    </w:p>
    <w:p w:rsidR="00200A8E" w:rsidRPr="00200A8E" w:rsidRDefault="00FD5322" w:rsidP="00200A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00A8E" w:rsidRPr="00200A8E">
        <w:rPr>
          <w:rFonts w:ascii="Times New Roman" w:hAnsi="Times New Roman" w:cs="Times New Roman"/>
          <w:sz w:val="28"/>
          <w:szCs w:val="28"/>
        </w:rPr>
        <w:t xml:space="preserve"> Отдел в порядке межведомственного информационного взаимодействия запрашивает следующие документы:</w:t>
      </w:r>
    </w:p>
    <w:p w:rsidR="00200A8E" w:rsidRPr="00200A8E" w:rsidRDefault="00200A8E" w:rsidP="00200A8E">
      <w:pPr>
        <w:autoSpaceDE w:val="0"/>
        <w:autoSpaceDN w:val="0"/>
        <w:adjustRightInd w:val="0"/>
        <w:spacing w:after="0" w:line="240" w:lineRule="auto"/>
        <w:ind w:firstLine="709"/>
        <w:jc w:val="both"/>
        <w:rPr>
          <w:rFonts w:ascii="Times New Roman" w:hAnsi="Times New Roman" w:cs="Times New Roman"/>
          <w:sz w:val="28"/>
          <w:szCs w:val="28"/>
        </w:rPr>
      </w:pPr>
      <w:r w:rsidRPr="00200A8E">
        <w:rPr>
          <w:rFonts w:ascii="Times New Roman" w:hAnsi="Times New Roman" w:cs="Times New Roman"/>
          <w:sz w:val="28"/>
          <w:szCs w:val="28"/>
        </w:rPr>
        <w:t>- выписка из Единого государственного реестра прав на недвижимое имущество и сделок с ним (далее - ЕГРП) о зарегистрированных правах на земельный участок, на котором расположен (будет расположен) объект согласования архитектурно-градостроительного облика, запись о котором внесена в ЕГРП, или уведомление об отсутствии в ЕГРП запрашиваемых сведений о зарегистрированных правах;</w:t>
      </w:r>
    </w:p>
    <w:p w:rsidR="00200A8E" w:rsidRPr="00200A8E" w:rsidRDefault="00200A8E" w:rsidP="00200A8E">
      <w:pPr>
        <w:autoSpaceDE w:val="0"/>
        <w:autoSpaceDN w:val="0"/>
        <w:adjustRightInd w:val="0"/>
        <w:spacing w:after="0" w:line="240" w:lineRule="auto"/>
        <w:ind w:firstLine="709"/>
        <w:jc w:val="both"/>
        <w:rPr>
          <w:rFonts w:ascii="Times New Roman" w:hAnsi="Times New Roman" w:cs="Times New Roman"/>
          <w:sz w:val="28"/>
          <w:szCs w:val="28"/>
        </w:rPr>
      </w:pPr>
      <w:r w:rsidRPr="00200A8E">
        <w:rPr>
          <w:rFonts w:ascii="Times New Roman" w:hAnsi="Times New Roman" w:cs="Times New Roman"/>
          <w:sz w:val="28"/>
          <w:szCs w:val="28"/>
        </w:rPr>
        <w:t>- выписка из ЕГРП о зарегистрированных правах на объект согласования архитектурно-градостроительного облика, запись о котором внесена в ЕГРП, или уведомление об отсутствии в ЕГРП запрашиваемых сведений о зарегистрированных правах;</w:t>
      </w:r>
    </w:p>
    <w:p w:rsidR="00200A8E" w:rsidRPr="00200A8E" w:rsidRDefault="00200A8E" w:rsidP="00200A8E">
      <w:pPr>
        <w:autoSpaceDE w:val="0"/>
        <w:autoSpaceDN w:val="0"/>
        <w:adjustRightInd w:val="0"/>
        <w:spacing w:after="0" w:line="240" w:lineRule="auto"/>
        <w:ind w:firstLine="709"/>
        <w:jc w:val="both"/>
        <w:rPr>
          <w:rFonts w:ascii="Times New Roman" w:hAnsi="Times New Roman" w:cs="Times New Roman"/>
          <w:sz w:val="28"/>
          <w:szCs w:val="28"/>
        </w:rPr>
      </w:pPr>
      <w:r w:rsidRPr="00200A8E">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реконструкции, капитального ремонта фасада здания, сооружения, жилого (многоквартирного) дома, если объект недвижимости является памятником архитектуры, истории или культуры;</w:t>
      </w:r>
    </w:p>
    <w:p w:rsidR="00200A8E" w:rsidRPr="00200A8E" w:rsidRDefault="00200A8E" w:rsidP="00200A8E">
      <w:pPr>
        <w:autoSpaceDE w:val="0"/>
        <w:autoSpaceDN w:val="0"/>
        <w:adjustRightInd w:val="0"/>
        <w:spacing w:after="0" w:line="240" w:lineRule="auto"/>
        <w:ind w:firstLine="709"/>
        <w:jc w:val="both"/>
        <w:rPr>
          <w:rFonts w:ascii="Times New Roman" w:hAnsi="Times New Roman" w:cs="Times New Roman"/>
          <w:sz w:val="28"/>
          <w:szCs w:val="28"/>
        </w:rPr>
      </w:pPr>
      <w:r w:rsidRPr="00200A8E">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FD5322" w:rsidRPr="002B47ED" w:rsidRDefault="00FD5322" w:rsidP="00FD5322">
      <w:pPr>
        <w:pStyle w:val="ConsPlusNormal"/>
        <w:ind w:firstLine="709"/>
        <w:jc w:val="both"/>
        <w:rPr>
          <w:rFonts w:ascii="Times New Roman" w:hAnsi="Times New Roman"/>
          <w:sz w:val="28"/>
          <w:szCs w:val="28"/>
        </w:rPr>
      </w:pPr>
      <w:r w:rsidRPr="002B47ED">
        <w:rPr>
          <w:rFonts w:ascii="Times New Roman" w:hAnsi="Times New Roman"/>
          <w:sz w:val="28"/>
          <w:szCs w:val="28"/>
        </w:rPr>
        <w:t>Отдел, предоставляющий муниципальную услугу, не вправе требовать от заявителя:</w:t>
      </w:r>
    </w:p>
    <w:p w:rsidR="00FD5322" w:rsidRPr="002B47ED" w:rsidRDefault="00FD5322" w:rsidP="00FD5322">
      <w:pPr>
        <w:pStyle w:val="ConsPlusNormal"/>
        <w:ind w:firstLine="709"/>
        <w:jc w:val="both"/>
        <w:rPr>
          <w:rFonts w:ascii="Times New Roman" w:hAnsi="Times New Roman"/>
          <w:sz w:val="28"/>
          <w:szCs w:val="28"/>
        </w:rPr>
      </w:pPr>
      <w:r w:rsidRPr="002B47E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D5322" w:rsidRPr="002B47ED" w:rsidRDefault="00FD5322" w:rsidP="00FD5322">
      <w:pPr>
        <w:pStyle w:val="ConsPlusNormal"/>
        <w:ind w:firstLine="709"/>
        <w:jc w:val="both"/>
        <w:rPr>
          <w:rFonts w:ascii="Times New Roman" w:hAnsi="Times New Roman"/>
          <w:sz w:val="28"/>
          <w:szCs w:val="28"/>
        </w:rPr>
      </w:pPr>
      <w:bookmarkStart w:id="0" w:name="P132"/>
      <w:bookmarkEnd w:id="0"/>
      <w:r w:rsidRPr="002B47ED">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sz w:val="28"/>
            <w:szCs w:val="28"/>
          </w:rPr>
          <w:t>частью 1 статьи 1</w:t>
        </w:r>
      </w:hyperlink>
      <w:r w:rsidRPr="002B47E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w:t>
      </w:r>
      <w:r w:rsidRPr="002B47ED">
        <w:rPr>
          <w:rFonts w:ascii="Times New Roman" w:hAnsi="Times New Roman"/>
          <w:sz w:val="28"/>
          <w:szCs w:val="28"/>
        </w:rPr>
        <w:lastRenderedPageBreak/>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sz w:val="28"/>
            <w:szCs w:val="28"/>
          </w:rPr>
          <w:t>частью 6</w:t>
        </w:r>
      </w:hyperlink>
      <w:r w:rsidRPr="002B47ED">
        <w:rPr>
          <w:rFonts w:ascii="Times New Roman" w:hAnsi="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D5322" w:rsidRPr="002B47ED" w:rsidRDefault="00FD5322" w:rsidP="00FD5322">
      <w:pPr>
        <w:pStyle w:val="ConsPlusNormal"/>
        <w:ind w:firstLine="709"/>
        <w:jc w:val="both"/>
        <w:rPr>
          <w:rFonts w:ascii="Times New Roman" w:hAnsi="Times New Roman"/>
          <w:sz w:val="28"/>
          <w:szCs w:val="28"/>
        </w:rPr>
      </w:pPr>
      <w:r w:rsidRPr="002B47ED">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sz w:val="28"/>
            <w:szCs w:val="28"/>
          </w:rPr>
          <w:t>части 1 статьи 9</w:t>
        </w:r>
      </w:hyperlink>
      <w:r w:rsidRPr="002B47E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FD5322" w:rsidRPr="002B47ED" w:rsidRDefault="00FD5322" w:rsidP="00FD5322">
      <w:pPr>
        <w:pStyle w:val="ConsPlusNormal"/>
        <w:ind w:firstLine="709"/>
        <w:jc w:val="both"/>
        <w:rPr>
          <w:rFonts w:ascii="Times New Roman" w:hAnsi="Times New Roman"/>
          <w:sz w:val="28"/>
          <w:szCs w:val="28"/>
        </w:rPr>
      </w:pPr>
      <w:bookmarkStart w:id="1" w:name="P135"/>
      <w:bookmarkEnd w:id="1"/>
      <w:r w:rsidRPr="002B47ED">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5322" w:rsidRPr="002B47ED" w:rsidRDefault="00FD5322" w:rsidP="00FD5322">
      <w:pPr>
        <w:pStyle w:val="ConsPlusNormal"/>
        <w:ind w:firstLine="709"/>
        <w:jc w:val="both"/>
        <w:rPr>
          <w:rFonts w:ascii="Times New Roman" w:hAnsi="Times New Roman"/>
          <w:sz w:val="28"/>
          <w:szCs w:val="28"/>
        </w:rPr>
      </w:pPr>
      <w:r w:rsidRPr="002B47E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5322" w:rsidRPr="002B47ED" w:rsidRDefault="00FD5322" w:rsidP="00FD5322">
      <w:pPr>
        <w:pStyle w:val="ConsPlusNormal"/>
        <w:ind w:firstLine="709"/>
        <w:jc w:val="both"/>
        <w:rPr>
          <w:rFonts w:ascii="Times New Roman" w:hAnsi="Times New Roman"/>
          <w:sz w:val="28"/>
          <w:szCs w:val="28"/>
        </w:rPr>
      </w:pPr>
      <w:r w:rsidRPr="002B47E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5322" w:rsidRPr="002B47ED" w:rsidRDefault="00FD5322" w:rsidP="00FD5322">
      <w:pPr>
        <w:pStyle w:val="ConsPlusNormal"/>
        <w:ind w:firstLine="709"/>
        <w:jc w:val="both"/>
        <w:rPr>
          <w:rFonts w:ascii="Times New Roman" w:hAnsi="Times New Roman"/>
          <w:sz w:val="28"/>
          <w:szCs w:val="28"/>
        </w:rPr>
      </w:pPr>
      <w:r w:rsidRPr="002B47E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5322" w:rsidRPr="002B47ED" w:rsidRDefault="00FD5322" w:rsidP="00FD5322">
      <w:pPr>
        <w:pStyle w:val="ConsPlusNormal"/>
        <w:ind w:firstLine="709"/>
        <w:jc w:val="both"/>
        <w:rPr>
          <w:rFonts w:ascii="Times New Roman" w:hAnsi="Times New Roman"/>
          <w:sz w:val="28"/>
          <w:szCs w:val="28"/>
        </w:rPr>
      </w:pPr>
      <w:r w:rsidRPr="002B47ED">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sz w:val="28"/>
            <w:szCs w:val="28"/>
          </w:rPr>
          <w:t>частью 1.1 статьи 16</w:t>
        </w:r>
      </w:hyperlink>
      <w:r w:rsidRPr="002B47E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sz w:val="28"/>
            <w:szCs w:val="28"/>
          </w:rPr>
          <w:t>частью 1.1 статьи 16</w:t>
        </w:r>
      </w:hyperlink>
      <w:r w:rsidRPr="002B47E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D5322" w:rsidRPr="00D741A4" w:rsidRDefault="00FD5322" w:rsidP="00FD5322">
      <w:pPr>
        <w:pStyle w:val="ConsPlusNormal"/>
        <w:ind w:firstLine="709"/>
        <w:jc w:val="both"/>
        <w:rPr>
          <w:rFonts w:ascii="Times New Roman" w:hAnsi="Times New Roman"/>
          <w:sz w:val="28"/>
          <w:szCs w:val="28"/>
        </w:rPr>
      </w:pPr>
      <w:r w:rsidRPr="00D741A4">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sz w:val="28"/>
            <w:szCs w:val="28"/>
          </w:rPr>
          <w:t>пунктом 7.2 части 1 статьи 16</w:t>
        </w:r>
      </w:hyperlink>
      <w:r w:rsidRPr="00D741A4">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0E6A"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2.7. Исчерпывающий перечень оснований для отказа в приеме документов, необходимых для предоставления </w:t>
      </w:r>
      <w:proofErr w:type="gramStart"/>
      <w:r>
        <w:rPr>
          <w:rFonts w:ascii="Times New Roman" w:eastAsia="Times New Roman" w:hAnsi="Times New Roman" w:cs="Times New Roman"/>
          <w:b/>
          <w:sz w:val="28"/>
        </w:rPr>
        <w:t>муниципальной  услуги</w:t>
      </w:r>
      <w:proofErr w:type="gramEnd"/>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FD5322" w:rsidP="00421BEA">
      <w:pPr>
        <w:pStyle w:val="Default"/>
        <w:ind w:firstLine="709"/>
        <w:jc w:val="both"/>
        <w:rPr>
          <w:sz w:val="28"/>
          <w:szCs w:val="28"/>
        </w:rPr>
      </w:pPr>
      <w:r>
        <w:rPr>
          <w:rFonts w:eastAsia="Times New Roman"/>
          <w:sz w:val="28"/>
        </w:rPr>
        <w:t>12</w:t>
      </w:r>
      <w:r w:rsidR="00EB6D51">
        <w:rPr>
          <w:rFonts w:eastAsia="Times New Roman"/>
          <w:sz w:val="28"/>
        </w:rPr>
        <w:t xml:space="preserve">. </w:t>
      </w:r>
      <w:r w:rsidR="00421BEA"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Default="00421BEA" w:rsidP="002F4C5C">
      <w:pPr>
        <w:suppressAutoHyphens/>
        <w:spacing w:after="0" w:line="240" w:lineRule="auto"/>
        <w:ind w:firstLine="708"/>
        <w:jc w:val="both"/>
        <w:rPr>
          <w:rFonts w:ascii="Times New Roman" w:eastAsia="Times New Roman" w:hAnsi="Times New Roman" w:cs="Times New Roman"/>
          <w:sz w:val="28"/>
        </w:rPr>
      </w:pPr>
    </w:p>
    <w:p w:rsidR="00320E6A" w:rsidRDefault="00EB6D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Default="00320E6A">
      <w:pPr>
        <w:spacing w:after="0" w:line="240" w:lineRule="auto"/>
        <w:jc w:val="center"/>
        <w:rPr>
          <w:rFonts w:ascii="Times New Roman" w:eastAsia="Times New Roman" w:hAnsi="Times New Roman" w:cs="Times New Roman"/>
          <w:b/>
          <w:sz w:val="28"/>
        </w:rPr>
      </w:pPr>
    </w:p>
    <w:p w:rsidR="00FD5322" w:rsidRPr="00963FFD" w:rsidRDefault="00FD5322" w:rsidP="00FD5322">
      <w:pPr>
        <w:pStyle w:val="s1"/>
        <w:spacing w:before="0" w:beforeAutospacing="0" w:after="0" w:afterAutospacing="0"/>
        <w:ind w:firstLine="709"/>
        <w:jc w:val="both"/>
        <w:rPr>
          <w:sz w:val="28"/>
          <w:szCs w:val="28"/>
        </w:rPr>
      </w:pPr>
      <w:bookmarkStart w:id="2" w:name="P160"/>
      <w:bookmarkEnd w:id="2"/>
      <w:r w:rsidRPr="007740A8">
        <w:rPr>
          <w:sz w:val="28"/>
          <w:szCs w:val="28"/>
        </w:rPr>
        <w:t xml:space="preserve">13. </w:t>
      </w:r>
      <w:r w:rsidRPr="00963FFD">
        <w:rPr>
          <w:sz w:val="28"/>
          <w:szCs w:val="28"/>
        </w:rPr>
        <w:t>Оснований для приостановления муниципальной услуги отсутствуют.</w:t>
      </w:r>
    </w:p>
    <w:p w:rsidR="00200A8E" w:rsidRPr="00200A8E" w:rsidRDefault="00200A8E" w:rsidP="00200A8E">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Заявителю может быть отказано в предоставлении муниципальной услуги по следующим основаниям:</w:t>
      </w:r>
    </w:p>
    <w:p w:rsidR="00200A8E" w:rsidRDefault="00200A8E" w:rsidP="00200A8E">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 отсутствие полного пакета документов, предусмотренн</w:t>
      </w:r>
      <w:r w:rsidR="009004CD">
        <w:rPr>
          <w:rFonts w:ascii="Times New Roman" w:eastAsia="Times New Roman" w:hAnsi="Times New Roman" w:cs="Times New Roman"/>
          <w:sz w:val="28"/>
        </w:rPr>
        <w:t>ого</w:t>
      </w:r>
      <w:r w:rsidRPr="00200A8E">
        <w:rPr>
          <w:rFonts w:ascii="Times New Roman" w:eastAsia="Times New Roman" w:hAnsi="Times New Roman" w:cs="Times New Roman"/>
          <w:sz w:val="28"/>
        </w:rPr>
        <w:t xml:space="preserve"> </w:t>
      </w:r>
      <w:hyperlink w:anchor="P122" w:history="1">
        <w:r w:rsidRPr="00200A8E">
          <w:rPr>
            <w:rStyle w:val="aa"/>
            <w:rFonts w:ascii="Times New Roman" w:eastAsia="Times New Roman" w:hAnsi="Times New Roman" w:cs="Times New Roman"/>
            <w:color w:val="auto"/>
            <w:sz w:val="28"/>
            <w:u w:val="none"/>
          </w:rPr>
          <w:t>пункт</w:t>
        </w:r>
        <w:r w:rsidR="009004CD">
          <w:rPr>
            <w:rStyle w:val="aa"/>
            <w:rFonts w:ascii="Times New Roman" w:eastAsia="Times New Roman" w:hAnsi="Times New Roman" w:cs="Times New Roman"/>
            <w:color w:val="auto"/>
            <w:sz w:val="28"/>
            <w:u w:val="none"/>
          </w:rPr>
          <w:t>ом</w:t>
        </w:r>
      </w:hyperlink>
      <w:r w:rsidRPr="00200A8E">
        <w:rPr>
          <w:rFonts w:ascii="Times New Roman" w:eastAsia="Times New Roman" w:hAnsi="Times New Roman" w:cs="Times New Roman"/>
          <w:sz w:val="28"/>
        </w:rPr>
        <w:t xml:space="preserve"> </w:t>
      </w:r>
      <w:r w:rsidR="009004CD">
        <w:rPr>
          <w:rFonts w:ascii="Times New Roman" w:eastAsia="Times New Roman" w:hAnsi="Times New Roman" w:cs="Times New Roman"/>
          <w:sz w:val="28"/>
        </w:rPr>
        <w:t>10</w:t>
      </w:r>
      <w:r w:rsidRPr="00200A8E">
        <w:rPr>
          <w:rFonts w:ascii="Times New Roman" w:eastAsia="Times New Roman" w:hAnsi="Times New Roman" w:cs="Times New Roman"/>
          <w:sz w:val="28"/>
        </w:rPr>
        <w:t xml:space="preserve"> настоящего Административного регламента;</w:t>
      </w:r>
    </w:p>
    <w:p w:rsidR="009004CD" w:rsidRPr="00200A8E" w:rsidRDefault="009004CD" w:rsidP="009004CD">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E34450">
        <w:rPr>
          <w:sz w:val="28"/>
          <w:szCs w:val="28"/>
        </w:rPr>
        <w:t>заявитель не является правообладателем земельного участка или объекта капитального строительства, или помещения в таком объекте</w:t>
      </w:r>
      <w:r>
        <w:rPr>
          <w:sz w:val="28"/>
          <w:szCs w:val="28"/>
        </w:rPr>
        <w:t>;</w:t>
      </w:r>
    </w:p>
    <w:p w:rsidR="00200A8E" w:rsidRDefault="00200A8E" w:rsidP="00200A8E">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 несоответствие архитектурно-градостроительного облика объекта требованиям Правил землепользования и застройки относительно требований зонирования, показателей высотности, этажности, плотности застройки</w:t>
      </w:r>
      <w:r w:rsidR="009004CD">
        <w:rPr>
          <w:rFonts w:ascii="Times New Roman" w:eastAsia="Times New Roman" w:hAnsi="Times New Roman" w:cs="Times New Roman"/>
          <w:sz w:val="28"/>
        </w:rPr>
        <w:t>, градостроительных регламентов;</w:t>
      </w:r>
    </w:p>
    <w:p w:rsidR="009004CD" w:rsidRPr="009004CD" w:rsidRDefault="009004CD" w:rsidP="009004CD">
      <w:pPr>
        <w:spacing w:after="0" w:line="240" w:lineRule="auto"/>
        <w:ind w:firstLine="710"/>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нарушение представленной на согласование архитектурно-градостроительного облика объекта капитального строительства архитектурного облика населенного пункта или </w:t>
      </w:r>
      <w:proofErr w:type="gramStart"/>
      <w:r w:rsidRPr="009004CD">
        <w:rPr>
          <w:rFonts w:ascii="Times New Roman" w:eastAsia="Times New Roman" w:hAnsi="Times New Roman" w:cs="Times New Roman"/>
          <w:sz w:val="28"/>
        </w:rPr>
        <w:t>архитектурной целостности здания</w:t>
      </w:r>
      <w:proofErr w:type="gramEnd"/>
      <w:r w:rsidRPr="009004CD">
        <w:rPr>
          <w:rFonts w:ascii="Times New Roman" w:eastAsia="Times New Roman" w:hAnsi="Times New Roman" w:cs="Times New Roman"/>
          <w:sz w:val="28"/>
        </w:rPr>
        <w:t xml:space="preserve"> на котором планируется размещение данной вывески;</w:t>
      </w:r>
    </w:p>
    <w:p w:rsidR="009004CD" w:rsidRPr="009004CD" w:rsidRDefault="009004CD" w:rsidP="009004CD">
      <w:pPr>
        <w:spacing w:after="0" w:line="240" w:lineRule="auto"/>
        <w:ind w:firstLine="710"/>
        <w:jc w:val="both"/>
        <w:rPr>
          <w:rFonts w:ascii="Times New Roman" w:eastAsia="Times New Roman" w:hAnsi="Times New Roman" w:cs="Times New Roman"/>
          <w:sz w:val="28"/>
        </w:rPr>
      </w:pPr>
      <w:r w:rsidRPr="009004CD">
        <w:rPr>
          <w:rFonts w:ascii="Times New Roman" w:eastAsia="Times New Roman" w:hAnsi="Times New Roman" w:cs="Times New Roman"/>
          <w:sz w:val="28"/>
        </w:rPr>
        <w:t>- представления документов в ненадлежащий орган.</w:t>
      </w:r>
    </w:p>
    <w:p w:rsidR="009004CD" w:rsidRPr="00200A8E" w:rsidRDefault="009004CD" w:rsidP="00200A8E">
      <w:pPr>
        <w:spacing w:after="0" w:line="240" w:lineRule="auto"/>
        <w:ind w:firstLine="710"/>
        <w:jc w:val="both"/>
        <w:rPr>
          <w:rFonts w:ascii="Times New Roman" w:eastAsia="Times New Roman" w:hAnsi="Times New Roman" w:cs="Times New Roman"/>
          <w:sz w:val="28"/>
        </w:rPr>
      </w:pPr>
    </w:p>
    <w:p w:rsidR="00320E6A" w:rsidRDefault="00320E6A" w:rsidP="00200A8E">
      <w:pPr>
        <w:spacing w:after="0" w:line="240" w:lineRule="auto"/>
        <w:ind w:firstLine="710"/>
        <w:jc w:val="both"/>
        <w:rPr>
          <w:rFonts w:ascii="Times New Roman" w:eastAsia="Times New Roman" w:hAnsi="Times New Roman" w:cs="Times New Roman"/>
          <w:sz w:val="24"/>
        </w:rPr>
      </w:pPr>
    </w:p>
    <w:p w:rsidR="00421BEA" w:rsidRPr="00EB4090" w:rsidRDefault="00EB6D51" w:rsidP="00421BEA">
      <w:pPr>
        <w:pStyle w:val="Default"/>
        <w:jc w:val="center"/>
        <w:rPr>
          <w:sz w:val="28"/>
          <w:szCs w:val="28"/>
        </w:rPr>
      </w:pPr>
      <w:r>
        <w:rPr>
          <w:rFonts w:eastAsia="Times New Roman"/>
          <w:b/>
          <w:sz w:val="28"/>
        </w:rPr>
        <w:t xml:space="preserve">2.9. </w:t>
      </w:r>
      <w:r w:rsidR="00421BEA" w:rsidRPr="00EB4090">
        <w:rPr>
          <w:b/>
          <w:bCs/>
          <w:sz w:val="28"/>
          <w:szCs w:val="28"/>
        </w:rPr>
        <w:t xml:space="preserve">Размер платы, взимаемой с заявителя при предоставлении муниципальной услуги, и способы ее взимания в случаях, </w:t>
      </w:r>
      <w:r w:rsidR="00421BEA" w:rsidRPr="00EB4090">
        <w:rPr>
          <w:b/>
          <w:bCs/>
          <w:sz w:val="28"/>
          <w:szCs w:val="28"/>
        </w:rPr>
        <w:lastRenderedPageBreak/>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9004CD" w:rsidRDefault="009004CD" w:rsidP="009004CD">
      <w:pPr>
        <w:ind w:firstLine="709"/>
        <w:jc w:val="both"/>
        <w:rPr>
          <w:sz w:val="28"/>
          <w:szCs w:val="28"/>
        </w:rPr>
      </w:pPr>
    </w:p>
    <w:p w:rsidR="009004CD" w:rsidRPr="009004CD" w:rsidRDefault="009004CD" w:rsidP="009004CD">
      <w:pPr>
        <w:widowControl w:val="0"/>
        <w:suppressAutoHyphens/>
        <w:spacing w:before="14" w:after="0" w:line="240" w:lineRule="auto"/>
        <w:ind w:firstLine="744"/>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14. Плата за предоставление муниципальной услуги в соответствии с действующим федеральным законодательством не предусмотрена. </w:t>
      </w:r>
    </w:p>
    <w:p w:rsidR="00320E6A" w:rsidRDefault="00320E6A" w:rsidP="00421BEA">
      <w:pPr>
        <w:widowControl w:val="0"/>
        <w:suppressAutoHyphens/>
        <w:spacing w:before="14" w:after="0" w:line="240" w:lineRule="auto"/>
        <w:ind w:firstLine="744"/>
        <w:jc w:val="both"/>
        <w:rPr>
          <w:rFonts w:ascii="Times New Roman" w:eastAsia="Times New Roman" w:hAnsi="Times New Roman" w:cs="Times New Roman"/>
          <w:sz w:val="24"/>
        </w:rPr>
      </w:pPr>
    </w:p>
    <w:p w:rsidR="00320E6A" w:rsidRDefault="00EB6D51" w:rsidP="00421BEA">
      <w:pPr>
        <w:suppressAutoHyphens/>
        <w:spacing w:after="0" w:line="240" w:lineRule="auto"/>
        <w:ind w:right="-874"/>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w:t>
      </w:r>
    </w:p>
    <w:p w:rsidR="00320E6A" w:rsidRDefault="00EB6D51" w:rsidP="00421BEA">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запроса о предоставлении муниципальной </w:t>
      </w:r>
      <w:proofErr w:type="gramStart"/>
      <w:r>
        <w:rPr>
          <w:rFonts w:ascii="Times New Roman" w:eastAsia="Times New Roman" w:hAnsi="Times New Roman" w:cs="Times New Roman"/>
          <w:b/>
          <w:sz w:val="28"/>
        </w:rPr>
        <w:t>услуги  и</w:t>
      </w:r>
      <w:proofErr w:type="gramEnd"/>
      <w:r>
        <w:rPr>
          <w:rFonts w:ascii="Times New Roman" w:eastAsia="Times New Roman" w:hAnsi="Times New Roman" w:cs="Times New Roman"/>
          <w:b/>
          <w:sz w:val="28"/>
        </w:rPr>
        <w:t xml:space="preserve"> при получении результата предоставления таких услуг</w:t>
      </w:r>
    </w:p>
    <w:p w:rsidR="00320E6A" w:rsidRDefault="00320E6A" w:rsidP="00421BEA">
      <w:pPr>
        <w:widowControl w:val="0"/>
        <w:suppressAutoHyphens/>
        <w:spacing w:before="14" w:after="0" w:line="240" w:lineRule="auto"/>
        <w:jc w:val="both"/>
        <w:rPr>
          <w:rFonts w:ascii="Times New Roman" w:eastAsia="Times New Roman" w:hAnsi="Times New Roman" w:cs="Times New Roman"/>
          <w:sz w:val="24"/>
        </w:rPr>
      </w:pPr>
    </w:p>
    <w:p w:rsidR="009004CD" w:rsidRPr="00EB4090" w:rsidRDefault="009004CD" w:rsidP="009004CD">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9004CD" w:rsidRDefault="009004CD" w:rsidP="009004CD">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Default="00320E6A" w:rsidP="00421BEA">
      <w:pPr>
        <w:widowControl w:val="0"/>
        <w:suppressAutoHyphens/>
        <w:spacing w:after="0" w:line="240" w:lineRule="auto"/>
        <w:ind w:firstLine="709"/>
        <w:jc w:val="both"/>
        <w:rPr>
          <w:rFonts w:ascii="Times New Roman" w:eastAsia="Times New Roman" w:hAnsi="Times New Roman" w:cs="Times New Roman"/>
          <w:sz w:val="24"/>
        </w:rPr>
      </w:pPr>
    </w:p>
    <w:p w:rsidR="00320E6A" w:rsidRDefault="00EB6D51" w:rsidP="00421B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320E6A" w:rsidRDefault="00320E6A" w:rsidP="00421BEA">
      <w:pPr>
        <w:suppressAutoHyphens/>
        <w:spacing w:after="0" w:line="240" w:lineRule="auto"/>
        <w:ind w:firstLine="709"/>
        <w:jc w:val="both"/>
        <w:rPr>
          <w:rFonts w:ascii="Times New Roman" w:eastAsia="Times New Roman" w:hAnsi="Times New Roman" w:cs="Times New Roman"/>
          <w:b/>
          <w:sz w:val="28"/>
        </w:rPr>
      </w:pPr>
    </w:p>
    <w:p w:rsidR="009004CD" w:rsidRDefault="009004CD" w:rsidP="009004CD">
      <w:pPr>
        <w:pStyle w:val="Default"/>
        <w:ind w:firstLine="709"/>
        <w:jc w:val="both"/>
        <w:rPr>
          <w:sz w:val="28"/>
          <w:szCs w:val="28"/>
        </w:rPr>
      </w:pPr>
      <w:r w:rsidRPr="00D86D35">
        <w:rPr>
          <w:sz w:val="28"/>
          <w:szCs w:val="28"/>
        </w:rPr>
        <w:t>17.</w:t>
      </w:r>
      <w:r>
        <w:rPr>
          <w:sz w:val="28"/>
          <w:szCs w:val="28"/>
        </w:rPr>
        <w:t xml:space="preserve"> </w:t>
      </w:r>
      <w:r w:rsidRPr="00D86D35">
        <w:rPr>
          <w:sz w:val="28"/>
          <w:szCs w:val="28"/>
        </w:rPr>
        <w:t>Срок</w:t>
      </w:r>
      <w:r w:rsidRPr="00EB4090">
        <w:rPr>
          <w:sz w:val="28"/>
          <w:szCs w:val="28"/>
        </w:rPr>
        <w:t xml:space="preserve">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EB6D51" w:rsidP="00421BEA">
      <w:pPr>
        <w:pStyle w:val="Default"/>
        <w:jc w:val="center"/>
        <w:rPr>
          <w:sz w:val="28"/>
          <w:szCs w:val="28"/>
        </w:rPr>
      </w:pPr>
      <w:r>
        <w:rPr>
          <w:rFonts w:eastAsia="Times New Roman"/>
          <w:b/>
          <w:sz w:val="28"/>
        </w:rPr>
        <w:t xml:space="preserve">2.12. </w:t>
      </w:r>
      <w:r w:rsidR="00421BEA"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04CD" w:rsidRDefault="009004CD" w:rsidP="009004CD">
      <w:pPr>
        <w:suppressAutoHyphens/>
        <w:spacing w:after="0" w:line="240" w:lineRule="auto"/>
        <w:ind w:firstLine="709"/>
        <w:jc w:val="both"/>
        <w:rPr>
          <w:rFonts w:ascii="Times New Roman" w:eastAsia="Times New Roman" w:hAnsi="Times New Roman" w:cs="Times New Roman"/>
          <w:sz w:val="28"/>
        </w:rPr>
      </w:pP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18. Требования к парковочным местам.</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w:t>
      </w:r>
      <w:r w:rsidRPr="009004CD">
        <w:rPr>
          <w:rFonts w:ascii="Times New Roman" w:eastAsia="Times New Roman" w:hAnsi="Times New Roman" w:cs="Times New Roman"/>
          <w:sz w:val="28"/>
        </w:rPr>
        <w:lastRenderedPageBreak/>
        <w:t xml:space="preserve">ограниченными возможностями по здоровью. Доступ для граждан к парковочным местам является бесплатным. </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19. Требование к оформлению входа в здание Администрации.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Центральный вход в здание оборудован:</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вывеской с полным наименованием организации на </w:t>
      </w:r>
      <w:proofErr w:type="gramStart"/>
      <w:r w:rsidRPr="009004CD">
        <w:rPr>
          <w:rFonts w:ascii="Times New Roman" w:eastAsia="Times New Roman" w:hAnsi="Times New Roman" w:cs="Times New Roman"/>
          <w:sz w:val="28"/>
        </w:rPr>
        <w:t>русском  и</w:t>
      </w:r>
      <w:proofErr w:type="gramEnd"/>
      <w:r w:rsidRPr="009004CD">
        <w:rPr>
          <w:rFonts w:ascii="Times New Roman" w:eastAsia="Times New Roman" w:hAnsi="Times New Roman" w:cs="Times New Roman"/>
          <w:sz w:val="28"/>
        </w:rPr>
        <w:t xml:space="preserve"> алтайском языках графиком работы. </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20. Требования к размещению и оформлению помещений Администрации.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в холле здания на стене </w:t>
      </w:r>
      <w:proofErr w:type="gramStart"/>
      <w:r w:rsidRPr="009004CD">
        <w:rPr>
          <w:rFonts w:ascii="Times New Roman" w:eastAsia="Times New Roman" w:hAnsi="Times New Roman" w:cs="Times New Roman"/>
          <w:sz w:val="28"/>
        </w:rPr>
        <w:t>размещены  указатели</w:t>
      </w:r>
      <w:proofErr w:type="gramEnd"/>
      <w:r w:rsidRPr="009004CD">
        <w:rPr>
          <w:rFonts w:ascii="Times New Roman" w:eastAsia="Times New Roman" w:hAnsi="Times New Roman" w:cs="Times New Roman"/>
          <w:sz w:val="28"/>
        </w:rPr>
        <w:t xml:space="preserve"> расположения отделов и специалистов;</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в здании организаций, предоставляющих муниципальную услугу, должны находиться места для ожидания, информирования и приема заявителей.</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Помещение, в котором предоставляется муниципальная услуга оборудовано:</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противопожарной системой и средствами пожаротушения;</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системой оповещения о возникновении чрезвычайной ситуации;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помещение оборудовано в соответствии с санитарными правилами и нормами и с соблюдением необходимых мер безопасности.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Требование к размещению и оформлению визуальной, текстовой и мультимедийной информации: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полное наименование органа, ответственного за предоставление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полное наименование организаций, предоставляющих муниципальную услугу;</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контактные телефоны, график работы организаций, предоставляющих услугу;</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фамилии, имена, отчества и должности специалистов, осуществляющих прием и консультирование заинтересованных лиц;</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процедуры предоставления муниципальной услуги в текстовом виде и в виде блок-схемы;</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перечень получателей муниципальной услуги (граждан);</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перечень документов, необходимых для получения муниципальной услуги, и требования, предъявляемые к этим документам;</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перечень оснований для отказа в предоставлении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порядок обжалования решения, действия или бездействия специалистов при предоставлении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Требования к местам для ожидания заявителей и местам для приема заявителей.</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Для ожидания приема заявителям отводится специальное место: </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оборудованное стульями, кресельными секциями либо скамейками;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информационными стендами.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специалистов.</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Каждое рабочее место специалистов должно быть оборудовано:</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персональным компьютером с возможностью доступа к необходимым информационным базам данных;</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печатающим устройствам;</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сканирующим устройством;</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столом;</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стульями;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Специалист ответственный за прием документов имеет </w:t>
      </w:r>
      <w:proofErr w:type="spellStart"/>
      <w:r w:rsidRPr="009004CD">
        <w:rPr>
          <w:rFonts w:ascii="Times New Roman" w:eastAsia="Times New Roman" w:hAnsi="Times New Roman" w:cs="Times New Roman"/>
          <w:sz w:val="28"/>
        </w:rPr>
        <w:t>бейдж</w:t>
      </w:r>
      <w:proofErr w:type="spellEnd"/>
      <w:r w:rsidRPr="009004CD">
        <w:rPr>
          <w:rFonts w:ascii="Times New Roman" w:eastAsia="Times New Roman" w:hAnsi="Times New Roman" w:cs="Times New Roman"/>
          <w:sz w:val="28"/>
        </w:rPr>
        <w:t xml:space="preserve"> и настольные таблички с указанием должности, фамилии, имени, отчества.</w:t>
      </w:r>
    </w:p>
    <w:p w:rsidR="00320E6A" w:rsidRDefault="00320E6A" w:rsidP="00421BEA">
      <w:pPr>
        <w:widowControl w:val="0"/>
        <w:tabs>
          <w:tab w:val="left" w:pos="1488"/>
        </w:tabs>
        <w:suppressAutoHyphens/>
        <w:spacing w:before="10" w:after="0" w:line="240" w:lineRule="auto"/>
        <w:jc w:val="center"/>
        <w:rPr>
          <w:rFonts w:ascii="Times New Roman" w:eastAsia="Times New Roman" w:hAnsi="Times New Roman" w:cs="Times New Roman"/>
          <w:sz w:val="24"/>
        </w:rPr>
      </w:pPr>
    </w:p>
    <w:p w:rsidR="00320E6A" w:rsidRDefault="00EB6D51">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320E6A" w:rsidRDefault="00320E6A">
      <w:pPr>
        <w:widowControl w:val="0"/>
        <w:suppressAutoHyphens/>
        <w:spacing w:after="0" w:line="240" w:lineRule="auto"/>
        <w:jc w:val="center"/>
        <w:rPr>
          <w:rFonts w:ascii="Times New Roman" w:eastAsia="Times New Roman" w:hAnsi="Times New Roman" w:cs="Times New Roman"/>
          <w:sz w:val="24"/>
        </w:rPr>
      </w:pPr>
    </w:p>
    <w:p w:rsidR="009004CD" w:rsidRPr="009004CD" w:rsidRDefault="009004CD" w:rsidP="009004CD">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21. Показателями доступности муниципальной услуги являются: </w:t>
      </w:r>
    </w:p>
    <w:p w:rsidR="009004CD" w:rsidRPr="009004CD" w:rsidRDefault="009004CD" w:rsidP="009004CD">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9004CD" w:rsidRPr="009004CD" w:rsidRDefault="009004CD" w:rsidP="009004CD">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9004CD" w:rsidRPr="009004CD" w:rsidRDefault="009004CD" w:rsidP="009004CD">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предоставление возможности получения муниципальной услуги в МФЦ в Майминском районе; </w:t>
      </w:r>
    </w:p>
    <w:p w:rsidR="009004CD" w:rsidRPr="009004CD" w:rsidRDefault="009004CD" w:rsidP="009004CD">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9004CD" w:rsidRPr="009004CD" w:rsidRDefault="009004CD" w:rsidP="009004CD">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9004CD" w:rsidRPr="009004CD" w:rsidRDefault="009004CD" w:rsidP="009004CD">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22. Показателями качества оказания муниципальной услуги являются: </w:t>
      </w:r>
    </w:p>
    <w:p w:rsidR="009004CD" w:rsidRPr="009004CD" w:rsidRDefault="009004CD" w:rsidP="009004CD">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удовлетворенность заявителей качеством муниципальной услуги; </w:t>
      </w:r>
    </w:p>
    <w:p w:rsidR="009004CD" w:rsidRPr="009004CD" w:rsidRDefault="009004CD" w:rsidP="009004CD">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 xml:space="preserve">- полнота, актуальность и достоверность информации о порядке предоставления муниципальной услуги, в том числе в электронной форме; </w:t>
      </w:r>
    </w:p>
    <w:p w:rsidR="009004CD" w:rsidRPr="009004CD" w:rsidRDefault="009004CD" w:rsidP="009004CD">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наглядность форм размещаемой информации о порядке предоставления муниципальной услуги; </w:t>
      </w:r>
    </w:p>
    <w:p w:rsidR="009004CD" w:rsidRPr="009004CD" w:rsidRDefault="009004CD" w:rsidP="009004CD">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9004CD" w:rsidRPr="009004CD" w:rsidRDefault="009004CD" w:rsidP="009004CD">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отсутствие очередей при приеме документов от заявителей (их представителей); </w:t>
      </w:r>
    </w:p>
    <w:p w:rsidR="009004CD" w:rsidRPr="009004CD" w:rsidRDefault="009004CD" w:rsidP="009004CD">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отсутствие обоснованных жалоб на действия (бездействие) муниципальных служащих; </w:t>
      </w:r>
    </w:p>
    <w:p w:rsidR="009004CD" w:rsidRPr="009004CD" w:rsidRDefault="009004CD" w:rsidP="009004CD">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отсутствие обоснованных жалоб на некорректное, невнимательное отношение муниципальных служащих к заявителям (их представителям).</w:t>
      </w:r>
    </w:p>
    <w:p w:rsidR="00200A8E" w:rsidRDefault="00200A8E" w:rsidP="00421BEA">
      <w:pPr>
        <w:spacing w:after="0" w:line="240" w:lineRule="auto"/>
        <w:jc w:val="center"/>
        <w:rPr>
          <w:rFonts w:ascii="Times New Roman" w:eastAsia="Times New Roman" w:hAnsi="Times New Roman" w:cs="Times New Roman"/>
          <w:b/>
          <w:sz w:val="28"/>
        </w:rPr>
      </w:pPr>
    </w:p>
    <w:p w:rsidR="00421BEA" w:rsidRDefault="00EB6D51"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2.14. </w:t>
      </w:r>
      <w:r w:rsidR="00421BEA">
        <w:rPr>
          <w:rFonts w:ascii="Times New Roman" w:eastAsia="Times New Roman" w:hAnsi="Times New Roman" w:cs="Times New Roman"/>
          <w:b/>
          <w:sz w:val="28"/>
        </w:rPr>
        <w:t>Иные требования, в том числе учитывающие особенности</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предоставления муниципальных услуг в многофункциональных</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центрах и особенности предоставления муниципальных услуг</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в электронной форме</w:t>
      </w:r>
    </w:p>
    <w:p w:rsidR="009004CD" w:rsidRDefault="009004CD" w:rsidP="009004CD">
      <w:pPr>
        <w:suppressAutoHyphens/>
        <w:spacing w:after="0" w:line="240" w:lineRule="auto"/>
        <w:ind w:firstLine="709"/>
        <w:jc w:val="both"/>
        <w:rPr>
          <w:rFonts w:ascii="Times New Roman" w:eastAsia="Times New Roman" w:hAnsi="Times New Roman" w:cs="Times New Roman"/>
          <w:sz w:val="28"/>
        </w:rPr>
      </w:pP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9004CD">
          <w:rPr>
            <w:rFonts w:ascii="Times New Roman" w:eastAsia="Times New Roman" w:hAnsi="Times New Roman" w:cs="Times New Roman"/>
            <w:sz w:val="28"/>
          </w:rPr>
          <w:t>пунктом 7.2 части 1 статьи 16</w:t>
        </w:r>
      </w:hyperlink>
      <w:r w:rsidRPr="009004CD">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w:t>
      </w:r>
      <w:r w:rsidRPr="009004CD">
        <w:rPr>
          <w:rFonts w:ascii="Times New Roman" w:eastAsia="Times New Roman" w:hAnsi="Times New Roman" w:cs="Times New Roman"/>
          <w:sz w:val="28"/>
        </w:rPr>
        <w:lastRenderedPageBreak/>
        <w:t>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3) получение заявителем сведений о ходе выполнения запроса о предоставлении государственной или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9004CD">
          <w:rPr>
            <w:rFonts w:ascii="Times New Roman" w:eastAsia="Times New Roman" w:hAnsi="Times New Roman" w:cs="Times New Roman"/>
            <w:sz w:val="28"/>
          </w:rPr>
          <w:t>частью 1 статьи 1</w:t>
        </w:r>
      </w:hyperlink>
      <w:r w:rsidRPr="009004CD">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6) иные действия, необходимые для предоставления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26.1 Исчерпывающий перечень оснований оставления запроса о предоставлении муниципальной услуги без рассмотрения:</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w:t>
      </w:r>
      <w:r w:rsidRPr="009004CD">
        <w:rPr>
          <w:rFonts w:ascii="Times New Roman" w:eastAsia="Times New Roman" w:hAnsi="Times New Roman" w:cs="Times New Roman"/>
          <w:sz w:val="28"/>
        </w:rPr>
        <w:lastRenderedPageBreak/>
        <w:t>сообщить заявителю о безосновательности очередного обращения и прекращении переписки с заявителем по данному вопросу.</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3)</w:t>
      </w:r>
      <w:r w:rsidRPr="009004CD">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4)</w:t>
      </w:r>
      <w:r w:rsidRPr="009004CD">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5)</w:t>
      </w:r>
      <w:r w:rsidRPr="009004CD">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6)</w:t>
      </w:r>
      <w:r w:rsidRPr="009004CD">
        <w:rPr>
          <w:rFonts w:ascii="Times New Roman" w:eastAsia="Times New Roman" w:hAnsi="Times New Roman" w:cs="Times New Roman"/>
          <w:sz w:val="28"/>
        </w:rPr>
        <w:tab/>
        <w:t>реквизиты документа (-</w:t>
      </w:r>
      <w:proofErr w:type="spellStart"/>
      <w:r w:rsidRPr="009004CD">
        <w:rPr>
          <w:rFonts w:ascii="Times New Roman" w:eastAsia="Times New Roman" w:hAnsi="Times New Roman" w:cs="Times New Roman"/>
          <w:sz w:val="28"/>
        </w:rPr>
        <w:t>ов</w:t>
      </w:r>
      <w:proofErr w:type="spellEnd"/>
      <w:r w:rsidRPr="009004CD">
        <w:rPr>
          <w:rFonts w:ascii="Times New Roman" w:eastAsia="Times New Roman" w:hAnsi="Times New Roman" w:cs="Times New Roman"/>
          <w:sz w:val="28"/>
        </w:rPr>
        <w:t>), обосновывающих доводы заявителя о наличии опечатки, а также содержащих правильные сведения.</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Заявление об исправлении опечаток и ошибок представляются в соответствии с пунктом 28.</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заявитель не является получателем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Основаниями для отказа в исправлении опечаток и ошибок являются:</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а)</w:t>
      </w:r>
      <w:r w:rsidRPr="009004CD">
        <w:rPr>
          <w:rFonts w:ascii="Times New Roman" w:eastAsia="Times New Roman" w:hAnsi="Times New Roman" w:cs="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б)</w:t>
      </w:r>
      <w:r w:rsidRPr="009004CD">
        <w:rPr>
          <w:rFonts w:ascii="Times New Roman" w:eastAsia="Times New Roman" w:hAnsi="Times New Roman" w:cs="Times New Roman"/>
          <w:sz w:val="28"/>
        </w:rPr>
        <w:tab/>
        <w:t xml:space="preserve">документы, представленные </w:t>
      </w:r>
      <w:proofErr w:type="gramStart"/>
      <w:r w:rsidRPr="009004CD">
        <w:rPr>
          <w:rFonts w:ascii="Times New Roman" w:eastAsia="Times New Roman" w:hAnsi="Times New Roman" w:cs="Times New Roman"/>
          <w:sz w:val="28"/>
        </w:rPr>
        <w:t>заявителем</w:t>
      </w:r>
      <w:proofErr w:type="gramEnd"/>
      <w:r w:rsidRPr="009004CD">
        <w:rPr>
          <w:rFonts w:ascii="Times New Roman" w:eastAsia="Times New Roman" w:hAnsi="Times New Roman" w:cs="Times New Roman"/>
          <w:sz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9004CD">
        <w:rPr>
          <w:rFonts w:ascii="Times New Roman" w:eastAsia="Times New Roman" w:hAnsi="Times New Roman" w:cs="Times New Roman"/>
          <w:sz w:val="28"/>
        </w:rPr>
        <w:t>ошибок</w:t>
      </w:r>
      <w:proofErr w:type="gramEnd"/>
      <w:r w:rsidRPr="009004CD">
        <w:rPr>
          <w:rFonts w:ascii="Times New Roman" w:eastAsia="Times New Roman" w:hAnsi="Times New Roman" w:cs="Times New Roman"/>
          <w:sz w:val="28"/>
        </w:rPr>
        <w:t xml:space="preserve"> и документов приложенных к нему.</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Результатам рассмотрения заявления об исправлении опечаток и ошибок являются:</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При исправлении опечаток и ошибок не допускается:</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а)</w:t>
      </w:r>
      <w:r w:rsidRPr="009004CD">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б)</w:t>
      </w:r>
      <w:r w:rsidRPr="009004CD">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Документы, направляются заявителю по почте или вручаются лично.</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26.3. В заявлении о выдаче дубликата документа, выданного по результатам предоставления муниципальной услуги указывается:</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2)</w:t>
      </w:r>
      <w:r w:rsidRPr="009004CD">
        <w:rPr>
          <w:rFonts w:ascii="Times New Roman" w:eastAsia="Times New Roman" w:hAnsi="Times New Roman" w:cs="Times New Roman"/>
          <w:sz w:val="28"/>
        </w:rPr>
        <w:tab/>
        <w:t xml:space="preserve">вид, дата, номер выдачи (регистрации) документа, выданного в результате </w:t>
      </w:r>
      <w:proofErr w:type="gramStart"/>
      <w:r w:rsidRPr="009004CD">
        <w:rPr>
          <w:rFonts w:ascii="Times New Roman" w:eastAsia="Times New Roman" w:hAnsi="Times New Roman" w:cs="Times New Roman"/>
          <w:sz w:val="28"/>
        </w:rPr>
        <w:t>предоставления  муниципальной</w:t>
      </w:r>
      <w:proofErr w:type="gramEnd"/>
      <w:r w:rsidRPr="009004CD">
        <w:rPr>
          <w:rFonts w:ascii="Times New Roman" w:eastAsia="Times New Roman" w:hAnsi="Times New Roman" w:cs="Times New Roman"/>
          <w:sz w:val="28"/>
        </w:rPr>
        <w:t xml:space="preserve">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3)</w:t>
      </w:r>
      <w:r w:rsidRPr="009004CD">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4)</w:t>
      </w:r>
      <w:r w:rsidRPr="009004CD">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5)</w:t>
      </w:r>
      <w:r w:rsidRPr="009004CD">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Основаниями для отказа в приеме к рассмотрению документов для выдачи дубликата документа являются:</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заявитель не является получателем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Результатом рассмотрения заявления о выдаче дубликата являются:</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При выдаче дубликата документа не допускается:</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а)</w:t>
      </w:r>
      <w:r w:rsidRPr="009004CD">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б)</w:t>
      </w:r>
      <w:r w:rsidRPr="009004CD">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Дубликат документа направляется заявителю по почте или вручается лично.</w:t>
      </w:r>
    </w:p>
    <w:p w:rsidR="009004CD" w:rsidRPr="009004CD" w:rsidRDefault="009004CD" w:rsidP="009004CD">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20E6A" w:rsidRDefault="00320E6A" w:rsidP="00421BEA">
      <w:pPr>
        <w:suppressAutoHyphens/>
        <w:spacing w:after="0" w:line="240" w:lineRule="auto"/>
        <w:ind w:firstLine="709"/>
        <w:jc w:val="center"/>
        <w:rPr>
          <w:rFonts w:ascii="Times New Roman" w:eastAsia="Times New Roman" w:hAnsi="Times New Roman" w:cs="Times New Roman"/>
          <w:sz w:val="28"/>
        </w:rPr>
      </w:pPr>
    </w:p>
    <w:p w:rsidR="00421BEA" w:rsidRDefault="009004CD" w:rsidP="00421BEA">
      <w:pPr>
        <w:pStyle w:val="Default"/>
        <w:jc w:val="center"/>
        <w:rPr>
          <w:b/>
          <w:bCs/>
          <w:color w:val="auto"/>
          <w:sz w:val="28"/>
          <w:szCs w:val="28"/>
        </w:rPr>
      </w:pPr>
      <w:r>
        <w:rPr>
          <w:rFonts w:eastAsia="Times New Roman"/>
          <w:b/>
          <w:sz w:val="28"/>
        </w:rPr>
        <w:t xml:space="preserve">Раздел </w:t>
      </w:r>
      <w:r w:rsidR="00421BEA">
        <w:rPr>
          <w:rFonts w:eastAsia="Times New Roman"/>
          <w:b/>
          <w:sz w:val="28"/>
          <w:lang w:val="en-US"/>
        </w:rPr>
        <w:t>III</w:t>
      </w:r>
      <w:r w:rsidR="00421BEA">
        <w:rPr>
          <w:rFonts w:eastAsia="Times New Roman"/>
          <w:b/>
          <w:sz w:val="28"/>
        </w:rPr>
        <w:t xml:space="preserve">. </w:t>
      </w:r>
      <w:r w:rsidR="00421BEA"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Default="00320E6A">
      <w:pPr>
        <w:suppressAutoHyphens/>
        <w:spacing w:after="0" w:line="240" w:lineRule="auto"/>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3.1. Исчерпывающий перечень административных процедур</w:t>
      </w:r>
    </w:p>
    <w:p w:rsidR="009004CD" w:rsidRPr="00FE2706" w:rsidRDefault="009004CD" w:rsidP="009004CD">
      <w:pPr>
        <w:pStyle w:val="ConsPlusNormal"/>
        <w:ind w:firstLine="709"/>
        <w:jc w:val="both"/>
        <w:outlineLvl w:val="2"/>
        <w:rPr>
          <w:rFonts w:ascii="Times New Roman" w:hAnsi="Times New Roman"/>
          <w:sz w:val="28"/>
          <w:szCs w:val="28"/>
        </w:rPr>
      </w:pPr>
      <w:r w:rsidRPr="00FE2706">
        <w:rPr>
          <w:rFonts w:ascii="Times New Roman" w:hAnsi="Times New Roman"/>
          <w:sz w:val="28"/>
          <w:szCs w:val="28"/>
        </w:rPr>
        <w:t>27. Оказание муниципальной услуги включает в себя следующие административные процедуры:</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прием</w:t>
      </w:r>
      <w:r w:rsidR="00A77BC5">
        <w:rPr>
          <w:rFonts w:ascii="Times New Roman" w:eastAsia="Times New Roman" w:hAnsi="Times New Roman" w:cs="Times New Roman"/>
          <w:sz w:val="28"/>
        </w:rPr>
        <w:t xml:space="preserve"> и регистрация</w:t>
      </w:r>
      <w:r w:rsidRPr="006D0CD4">
        <w:rPr>
          <w:rFonts w:ascii="Times New Roman" w:eastAsia="Times New Roman" w:hAnsi="Times New Roman" w:cs="Times New Roman"/>
          <w:sz w:val="28"/>
        </w:rPr>
        <w:t xml:space="preserve">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проверка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получение заявителем сведений о ходе выполнения запроса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запрос и получение документов, необходимых для принятия решения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 направление (выдача) заявителю Решения </w:t>
      </w:r>
      <w:r w:rsidR="009004CD" w:rsidRPr="009004CD">
        <w:rPr>
          <w:rFonts w:ascii="Times New Roman" w:eastAsia="Times New Roman" w:hAnsi="Times New Roman" w:cs="Times New Roman"/>
          <w:sz w:val="28"/>
        </w:rPr>
        <w:t>о согласовании архитектурно-градостроительного облика объекта капитального строительства</w:t>
      </w:r>
      <w:r w:rsidRPr="006D0CD4">
        <w:rPr>
          <w:rFonts w:ascii="Times New Roman" w:eastAsia="Times New Roman" w:hAnsi="Times New Roman" w:cs="Times New Roman"/>
          <w:sz w:val="28"/>
        </w:rPr>
        <w:t xml:space="preserve"> либо мотивированного отказа в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Последовательность действий при предоставлении муниципальной услуги отражена в </w:t>
      </w:r>
      <w:hyperlink w:anchor="P417" w:history="1">
        <w:r w:rsidRPr="006D0CD4">
          <w:rPr>
            <w:rStyle w:val="aa"/>
            <w:rFonts w:ascii="Times New Roman" w:eastAsia="Times New Roman" w:hAnsi="Times New Roman" w:cs="Times New Roman"/>
            <w:color w:val="auto"/>
            <w:sz w:val="28"/>
            <w:u w:val="none"/>
          </w:rPr>
          <w:t>блок-схеме</w:t>
        </w:r>
      </w:hyperlink>
      <w:r w:rsidRPr="006D0CD4">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к настоящему Административному регламенту</w:t>
      </w:r>
      <w:r w:rsidRPr="006D0CD4">
        <w:rPr>
          <w:rFonts w:ascii="Times New Roman" w:eastAsia="Times New Roman" w:hAnsi="Times New Roman" w:cs="Times New Roman"/>
          <w:sz w:val="28"/>
        </w:rPr>
        <w:t>)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p>
    <w:p w:rsidR="00A77BC5" w:rsidRPr="00A77BC5" w:rsidRDefault="009672B2" w:rsidP="00A77BC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3.2. </w:t>
      </w:r>
      <w:r w:rsidR="00A77BC5" w:rsidRPr="00A77BC5">
        <w:rPr>
          <w:rFonts w:ascii="Times New Roman" w:eastAsia="Times New Roman" w:hAnsi="Times New Roman" w:cs="Times New Roman"/>
          <w:b/>
          <w:sz w:val="28"/>
        </w:rPr>
        <w:t>Прием и регистрация заявления на предоставление</w:t>
      </w:r>
    </w:p>
    <w:p w:rsidR="00A77BC5" w:rsidRPr="00A77BC5" w:rsidRDefault="00A77BC5" w:rsidP="00A77BC5">
      <w:pPr>
        <w:suppressAutoHyphens/>
        <w:spacing w:after="0" w:line="240" w:lineRule="auto"/>
        <w:jc w:val="center"/>
        <w:rPr>
          <w:rFonts w:ascii="Times New Roman" w:eastAsia="Times New Roman" w:hAnsi="Times New Roman" w:cs="Times New Roman"/>
          <w:b/>
          <w:sz w:val="28"/>
        </w:rPr>
      </w:pPr>
      <w:r w:rsidRPr="00A77BC5">
        <w:rPr>
          <w:rFonts w:ascii="Times New Roman" w:eastAsia="Times New Roman" w:hAnsi="Times New Roman" w:cs="Times New Roman"/>
          <w:b/>
          <w:sz w:val="28"/>
        </w:rPr>
        <w:t>муниципальной услуги</w:t>
      </w:r>
    </w:p>
    <w:p w:rsidR="009672B2" w:rsidRPr="009672B2" w:rsidRDefault="009672B2" w:rsidP="009672B2">
      <w:pPr>
        <w:suppressAutoHyphens/>
        <w:spacing w:after="0" w:line="240" w:lineRule="auto"/>
        <w:jc w:val="both"/>
        <w:rPr>
          <w:rFonts w:ascii="Times New Roman" w:eastAsia="Times New Roman" w:hAnsi="Times New Roman" w:cs="Times New Roman"/>
          <w:b/>
          <w:sz w:val="28"/>
        </w:rPr>
      </w:pPr>
    </w:p>
    <w:p w:rsidR="00AC3A6F" w:rsidRPr="00AC3A6F" w:rsidRDefault="00497DFB"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36</w:t>
      </w:r>
      <w:r w:rsidR="009672B2" w:rsidRP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Основанием для начала административной процедуры является поступление </w:t>
      </w:r>
      <w:hyperlink w:anchor="P457" w:history="1">
        <w:r w:rsidR="00AC3A6F" w:rsidRPr="00AC3A6F">
          <w:rPr>
            <w:rStyle w:val="aa"/>
            <w:rFonts w:ascii="Times New Roman" w:eastAsia="Times New Roman" w:hAnsi="Times New Roman" w:cs="Times New Roman"/>
            <w:color w:val="auto"/>
            <w:sz w:val="28"/>
            <w:u w:val="none"/>
          </w:rPr>
          <w:t>заявления</w:t>
        </w:r>
      </w:hyperlink>
      <w:r w:rsidR="00AC3A6F" w:rsidRPr="00AC3A6F">
        <w:rPr>
          <w:rFonts w:ascii="Times New Roman" w:eastAsia="Times New Roman" w:hAnsi="Times New Roman" w:cs="Times New Roman"/>
          <w:sz w:val="28"/>
        </w:rPr>
        <w:t xml:space="preserve"> (приложение</w:t>
      </w:r>
      <w:r w:rsid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 2</w:t>
      </w:r>
      <w:r w:rsidR="00AC3A6F">
        <w:rPr>
          <w:rFonts w:ascii="Times New Roman" w:eastAsia="Times New Roman" w:hAnsi="Times New Roman" w:cs="Times New Roman"/>
          <w:sz w:val="28"/>
        </w:rPr>
        <w:t xml:space="preserve"> к настоящему Административному регламенту</w:t>
      </w:r>
      <w:r w:rsidR="00AC3A6F" w:rsidRPr="00AC3A6F">
        <w:rPr>
          <w:rFonts w:ascii="Times New Roman" w:eastAsia="Times New Roman" w:hAnsi="Times New Roman" w:cs="Times New Roman"/>
          <w:sz w:val="28"/>
        </w:rPr>
        <w:t xml:space="preserve">), с отметкой о регистрации, в </w:t>
      </w:r>
      <w:r w:rsidR="00AC3A6F">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 xml:space="preserve">тдел и приложенными </w:t>
      </w:r>
      <w:r w:rsidR="00AC3A6F" w:rsidRPr="00AC3A6F">
        <w:rPr>
          <w:rFonts w:ascii="Times New Roman" w:eastAsia="Times New Roman" w:hAnsi="Times New Roman" w:cs="Times New Roman"/>
          <w:sz w:val="28"/>
        </w:rPr>
        <w:lastRenderedPageBreak/>
        <w:t xml:space="preserve">документами, указанными в </w:t>
      </w:r>
      <w:hyperlink w:anchor="P122" w:history="1">
        <w:r w:rsidR="00AC3A6F" w:rsidRPr="00AC3A6F">
          <w:rPr>
            <w:rStyle w:val="aa"/>
            <w:rFonts w:ascii="Times New Roman" w:eastAsia="Times New Roman" w:hAnsi="Times New Roman" w:cs="Times New Roman"/>
            <w:color w:val="auto"/>
            <w:sz w:val="28"/>
            <w:u w:val="none"/>
          </w:rPr>
          <w:t>п</w:t>
        </w:r>
        <w:r w:rsidR="00AC3A6F">
          <w:rPr>
            <w:rStyle w:val="aa"/>
            <w:rFonts w:ascii="Times New Roman" w:eastAsia="Times New Roman" w:hAnsi="Times New Roman" w:cs="Times New Roman"/>
            <w:color w:val="auto"/>
            <w:sz w:val="28"/>
            <w:u w:val="none"/>
          </w:rPr>
          <w:t>ункт</w:t>
        </w:r>
        <w:r w:rsidR="009004CD">
          <w:rPr>
            <w:rStyle w:val="aa"/>
            <w:rFonts w:ascii="Times New Roman" w:eastAsia="Times New Roman" w:hAnsi="Times New Roman" w:cs="Times New Roman"/>
            <w:color w:val="auto"/>
            <w:sz w:val="28"/>
            <w:u w:val="none"/>
          </w:rPr>
          <w:t>е</w:t>
        </w:r>
      </w:hyperlink>
      <w:r w:rsidR="009004CD">
        <w:rPr>
          <w:rStyle w:val="aa"/>
          <w:rFonts w:ascii="Times New Roman" w:eastAsia="Times New Roman" w:hAnsi="Times New Roman" w:cs="Times New Roman"/>
          <w:color w:val="auto"/>
          <w:sz w:val="28"/>
          <w:u w:val="none"/>
        </w:rPr>
        <w:t xml:space="preserve"> </w:t>
      </w:r>
      <w:r w:rsidR="009004CD">
        <w:rPr>
          <w:rFonts w:ascii="Times New Roman" w:eastAsia="Times New Roman" w:hAnsi="Times New Roman" w:cs="Times New Roman"/>
          <w:sz w:val="28"/>
        </w:rPr>
        <w:t>10</w:t>
      </w:r>
      <w:r w:rsidR="00AC3A6F">
        <w:rPr>
          <w:rFonts w:ascii="Times New Roman" w:eastAsia="Times New Roman" w:hAnsi="Times New Roman" w:cs="Times New Roman"/>
          <w:sz w:val="28"/>
        </w:rPr>
        <w:t xml:space="preserve"> настоящего Административного регламента.</w:t>
      </w:r>
    </w:p>
    <w:p w:rsidR="009004CD" w:rsidRPr="00FE2706" w:rsidRDefault="009004CD" w:rsidP="009004CD">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9004CD" w:rsidRPr="00FE2706" w:rsidRDefault="009004CD" w:rsidP="009004CD">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9004CD" w:rsidRPr="00FE2706" w:rsidRDefault="009004CD" w:rsidP="009004CD">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9004CD" w:rsidRPr="00FE2706" w:rsidRDefault="009004CD" w:rsidP="009004CD">
      <w:pPr>
        <w:pStyle w:val="Default"/>
        <w:ind w:firstLine="709"/>
        <w:jc w:val="both"/>
        <w:rPr>
          <w:color w:val="auto"/>
          <w:sz w:val="28"/>
          <w:szCs w:val="28"/>
        </w:rPr>
      </w:pPr>
      <w:r w:rsidRPr="00FE2706">
        <w:rPr>
          <w:color w:val="auto"/>
          <w:sz w:val="28"/>
          <w:szCs w:val="28"/>
        </w:rPr>
        <w:t>- направить по почте;</w:t>
      </w:r>
    </w:p>
    <w:p w:rsidR="009004CD" w:rsidRPr="00FE2706" w:rsidRDefault="009004CD" w:rsidP="009004CD">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9004CD" w:rsidRPr="001572DE" w:rsidRDefault="009004CD" w:rsidP="009004CD">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Региональный портал государственных и муниципальных услуг Республики Алтай, Единый портал государственных услуг. </w:t>
      </w:r>
    </w:p>
    <w:p w:rsidR="009004CD" w:rsidRPr="00FE2706" w:rsidRDefault="009004CD" w:rsidP="009004CD">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9004CD" w:rsidRPr="00FE2706" w:rsidRDefault="009004CD" w:rsidP="009004CD">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9004CD" w:rsidRPr="00FE2706" w:rsidRDefault="009004CD" w:rsidP="009004CD">
      <w:pPr>
        <w:pStyle w:val="Default"/>
        <w:ind w:firstLine="709"/>
        <w:jc w:val="both"/>
        <w:rPr>
          <w:color w:val="auto"/>
          <w:sz w:val="28"/>
          <w:szCs w:val="28"/>
        </w:rPr>
      </w:pPr>
      <w:r w:rsidRPr="00FE2706">
        <w:rPr>
          <w:color w:val="auto"/>
          <w:sz w:val="28"/>
          <w:szCs w:val="28"/>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9004CD" w:rsidRPr="00FE2706" w:rsidRDefault="009004CD" w:rsidP="009004CD">
      <w:pPr>
        <w:pStyle w:val="ConsPlusNormal"/>
        <w:ind w:firstLine="709"/>
        <w:jc w:val="both"/>
        <w:rPr>
          <w:rFonts w:ascii="Times New Roman" w:hAnsi="Times New Roman"/>
          <w:sz w:val="28"/>
          <w:szCs w:val="28"/>
        </w:rPr>
      </w:pPr>
      <w:r w:rsidRPr="00FE2706">
        <w:rPr>
          <w:rFonts w:ascii="Times New Roman" w:hAnsi="Times New Roman"/>
          <w:sz w:val="28"/>
          <w:szCs w:val="28"/>
        </w:rPr>
        <w:t>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w:t>
      </w:r>
      <w:r>
        <w:rPr>
          <w:rFonts w:ascii="Times New Roman" w:hAnsi="Times New Roman"/>
          <w:sz w:val="28"/>
          <w:szCs w:val="28"/>
        </w:rPr>
        <w:t xml:space="preserve"> -</w:t>
      </w:r>
      <w:r w:rsidRPr="00FE2706">
        <w:rPr>
          <w:rFonts w:ascii="Times New Roman" w:hAnsi="Times New Roman"/>
          <w:sz w:val="28"/>
          <w:szCs w:val="28"/>
        </w:rPr>
        <w:t xml:space="preserve"> специалист, ответственный за предоставление муниципальной услуги). </w:t>
      </w:r>
    </w:p>
    <w:p w:rsidR="009004CD" w:rsidRDefault="009004CD" w:rsidP="009004CD">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9004CD" w:rsidRDefault="009004CD" w:rsidP="00AC3A6F">
      <w:pPr>
        <w:suppressAutoHyphens/>
        <w:spacing w:after="0" w:line="240" w:lineRule="auto"/>
        <w:jc w:val="center"/>
        <w:rPr>
          <w:rFonts w:ascii="Times New Roman" w:eastAsia="Times New Roman" w:hAnsi="Times New Roman" w:cs="Times New Roman"/>
          <w:b/>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bookmarkStart w:id="3" w:name="_GoBack"/>
      <w:r>
        <w:rPr>
          <w:rFonts w:ascii="Times New Roman" w:eastAsia="Times New Roman" w:hAnsi="Times New Roman" w:cs="Times New Roman"/>
          <w:b/>
          <w:sz w:val="28"/>
        </w:rPr>
        <w:t>3.4.</w:t>
      </w:r>
      <w:r w:rsidR="00AC3A6F" w:rsidRPr="00990593">
        <w:rPr>
          <w:rFonts w:ascii="Times New Roman" w:eastAsia="Times New Roman" w:hAnsi="Times New Roman" w:cs="Times New Roman"/>
          <w:b/>
          <w:sz w:val="28"/>
        </w:rPr>
        <w:t xml:space="preserve"> Запрос и получение документов, необходимых для принятия</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lastRenderedPageBreak/>
        <w:t>решения о предоставлении муниципальной услуги</w:t>
      </w:r>
    </w:p>
    <w:bookmarkEnd w:id="3"/>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9004CD" w:rsidRPr="000E503C" w:rsidRDefault="009004CD" w:rsidP="009004CD">
      <w:pPr>
        <w:pStyle w:val="ConsPlusNormal"/>
        <w:ind w:firstLine="709"/>
        <w:jc w:val="both"/>
        <w:rPr>
          <w:rFonts w:ascii="Times New Roman" w:hAnsi="Times New Roman"/>
          <w:sz w:val="28"/>
          <w:szCs w:val="28"/>
        </w:rPr>
      </w:pPr>
      <w:r>
        <w:rPr>
          <w:rFonts w:ascii="Times New Roman" w:hAnsi="Times New Roman"/>
          <w:sz w:val="28"/>
          <w:szCs w:val="28"/>
        </w:rPr>
        <w:t>39</w:t>
      </w:r>
      <w:r w:rsidRPr="000E503C">
        <w:rPr>
          <w:rFonts w:ascii="Times New Roman" w:hAnsi="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Pr="00423DAD">
          <w:rPr>
            <w:rFonts w:ascii="Times New Roman" w:hAnsi="Times New Roman"/>
            <w:sz w:val="28"/>
            <w:szCs w:val="28"/>
          </w:rPr>
          <w:t>пунктом 11</w:t>
        </w:r>
      </w:hyperlink>
      <w:r w:rsidRPr="00423DAD">
        <w:rPr>
          <w:rFonts w:ascii="Times New Roman" w:hAnsi="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Pr="000E503C">
        <w:rPr>
          <w:rFonts w:ascii="Times New Roman" w:hAnsi="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Pr>
          <w:rFonts w:ascii="Times New Roman" w:hAnsi="Times New Roman"/>
          <w:sz w:val="28"/>
          <w:szCs w:val="28"/>
        </w:rPr>
        <w:t>изациях, в распоряжении которых</w:t>
      </w:r>
      <w:r w:rsidRPr="000E503C">
        <w:rPr>
          <w:rFonts w:ascii="Times New Roman" w:hAnsi="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9004CD" w:rsidRPr="000E503C" w:rsidRDefault="009004CD" w:rsidP="009004CD">
      <w:pPr>
        <w:pStyle w:val="ConsPlusNormal"/>
        <w:ind w:firstLine="709"/>
        <w:jc w:val="both"/>
        <w:rPr>
          <w:rFonts w:ascii="Times New Roman" w:hAnsi="Times New Roman"/>
          <w:sz w:val="28"/>
          <w:szCs w:val="28"/>
        </w:rPr>
      </w:pPr>
      <w:r>
        <w:rPr>
          <w:rFonts w:ascii="Times New Roman" w:hAnsi="Times New Roman"/>
          <w:sz w:val="28"/>
          <w:szCs w:val="28"/>
        </w:rPr>
        <w:t>40</w:t>
      </w:r>
      <w:r w:rsidRPr="000E503C">
        <w:rPr>
          <w:rFonts w:ascii="Times New Roman" w:hAnsi="Times New Roman"/>
          <w:sz w:val="28"/>
          <w:szCs w:val="28"/>
        </w:rPr>
        <w:t xml:space="preserve">. Максимальный срок выполнения административных процедур по запросу и </w:t>
      </w:r>
      <w:r w:rsidRPr="00145704">
        <w:rPr>
          <w:rFonts w:ascii="Times New Roman" w:hAnsi="Times New Roman"/>
          <w:sz w:val="28"/>
          <w:szCs w:val="28"/>
        </w:rPr>
        <w:t xml:space="preserve">получению документов, необходимых для принятия </w:t>
      </w:r>
      <w:r w:rsidRPr="009004CD">
        <w:rPr>
          <w:rFonts w:ascii="Times New Roman" w:hAnsi="Times New Roman"/>
          <w:sz w:val="28"/>
          <w:szCs w:val="28"/>
        </w:rPr>
        <w:t>решения о согласовании архитектурно-градостроительного облика объекта капитального строительства</w:t>
      </w:r>
      <w:r w:rsidRPr="00145704">
        <w:rPr>
          <w:rFonts w:ascii="Times New Roman" w:hAnsi="Times New Roman"/>
          <w:sz w:val="28"/>
          <w:szCs w:val="28"/>
        </w:rPr>
        <w:t>, в рамках межведомственного взаимодействия составляет 3 рабочих дня с момента поступления заявления и приложенных к нему документов к специалисту, ответственному за предоставление муниципальной услуги.</w:t>
      </w:r>
    </w:p>
    <w:p w:rsidR="009004CD" w:rsidRDefault="009004CD" w:rsidP="009004CD">
      <w:pPr>
        <w:pStyle w:val="ConsPlusNormal"/>
        <w:ind w:firstLine="709"/>
        <w:jc w:val="both"/>
        <w:rPr>
          <w:rFonts w:ascii="Times New Roman" w:hAnsi="Times New Roman"/>
          <w:sz w:val="28"/>
          <w:szCs w:val="28"/>
        </w:rPr>
      </w:pPr>
      <w:r>
        <w:rPr>
          <w:rFonts w:ascii="Times New Roman" w:hAnsi="Times New Roman"/>
          <w:sz w:val="28"/>
          <w:szCs w:val="28"/>
        </w:rPr>
        <w:t>41</w:t>
      </w:r>
      <w:r w:rsidRPr="000E503C">
        <w:rPr>
          <w:rFonts w:ascii="Times New Roman" w:hAnsi="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Pr>
          <w:rFonts w:ascii="Times New Roman" w:hAnsi="Times New Roman"/>
          <w:sz w:val="28"/>
          <w:szCs w:val="28"/>
        </w:rPr>
        <w:t>рассмотрения заявления</w:t>
      </w:r>
      <w:r w:rsidRPr="00423DAD">
        <w:rPr>
          <w:rFonts w:ascii="Times New Roman" w:hAnsi="Times New Roman"/>
          <w:sz w:val="28"/>
          <w:szCs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9004CD" w:rsidRPr="000E503C" w:rsidRDefault="00990593" w:rsidP="009004CD">
      <w:pPr>
        <w:pStyle w:val="ConsPlusTitle"/>
        <w:jc w:val="center"/>
        <w:outlineLvl w:val="2"/>
        <w:rPr>
          <w:rFonts w:ascii="Times New Roman" w:hAnsi="Times New Roman" w:cs="Times New Roman"/>
          <w:sz w:val="28"/>
          <w:szCs w:val="28"/>
        </w:rPr>
      </w:pPr>
      <w:r>
        <w:rPr>
          <w:rFonts w:ascii="Times New Roman" w:hAnsi="Times New Roman" w:cs="Times New Roman"/>
          <w:sz w:val="28"/>
        </w:rPr>
        <w:t>3.5</w:t>
      </w:r>
      <w:r w:rsidR="00AC3A6F" w:rsidRPr="00990593">
        <w:rPr>
          <w:rFonts w:ascii="Times New Roman" w:hAnsi="Times New Roman" w:cs="Times New Roman"/>
          <w:sz w:val="28"/>
        </w:rPr>
        <w:t xml:space="preserve">. </w:t>
      </w:r>
      <w:r w:rsidR="009004CD" w:rsidRPr="000E503C">
        <w:rPr>
          <w:rFonts w:ascii="Times New Roman" w:hAnsi="Times New Roman" w:cs="Times New Roman"/>
          <w:sz w:val="28"/>
          <w:szCs w:val="28"/>
        </w:rPr>
        <w:t>Подготовка и выдача результата предоставления услуги или</w:t>
      </w:r>
    </w:p>
    <w:p w:rsidR="009004CD" w:rsidRDefault="009004CD" w:rsidP="009004CD">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AC3A6F" w:rsidRPr="00AC3A6F" w:rsidRDefault="00AC3A6F" w:rsidP="009004CD">
      <w:pPr>
        <w:suppressAutoHyphens/>
        <w:spacing w:after="0" w:line="240" w:lineRule="auto"/>
        <w:jc w:val="center"/>
        <w:rPr>
          <w:rFonts w:ascii="Times New Roman" w:eastAsia="Times New Roman" w:hAnsi="Times New Roman" w:cs="Times New Roman"/>
          <w:sz w:val="28"/>
        </w:rPr>
      </w:pPr>
    </w:p>
    <w:p w:rsidR="009004CD" w:rsidRPr="000E503C" w:rsidRDefault="009004CD" w:rsidP="009004CD">
      <w:pPr>
        <w:pStyle w:val="ConsPlusNormal"/>
        <w:ind w:firstLine="709"/>
        <w:jc w:val="both"/>
        <w:rPr>
          <w:rFonts w:ascii="Times New Roman" w:hAnsi="Times New Roman"/>
          <w:sz w:val="28"/>
          <w:szCs w:val="28"/>
        </w:rPr>
      </w:pPr>
      <w:r>
        <w:rPr>
          <w:rFonts w:ascii="Times New Roman" w:hAnsi="Times New Roman"/>
          <w:sz w:val="28"/>
          <w:szCs w:val="28"/>
        </w:rPr>
        <w:t>42</w:t>
      </w:r>
      <w:r w:rsidRPr="000E503C">
        <w:rPr>
          <w:rFonts w:ascii="Times New Roman" w:hAnsi="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9004CD" w:rsidRDefault="009004CD" w:rsidP="009004CD">
      <w:pPr>
        <w:pStyle w:val="ConsPlusNormal"/>
        <w:ind w:firstLine="709"/>
        <w:jc w:val="both"/>
        <w:rPr>
          <w:rFonts w:ascii="Times New Roman" w:hAnsi="Times New Roman"/>
          <w:sz w:val="28"/>
          <w:szCs w:val="28"/>
        </w:rPr>
      </w:pPr>
      <w:r>
        <w:rPr>
          <w:rFonts w:ascii="Times New Roman" w:hAnsi="Times New Roman"/>
          <w:sz w:val="28"/>
        </w:rPr>
        <w:t>43</w:t>
      </w:r>
      <w:r w:rsidR="00AC3A6F" w:rsidRPr="00AC3A6F">
        <w:rPr>
          <w:rFonts w:ascii="Times New Roman" w:hAnsi="Times New Roman"/>
          <w:sz w:val="28"/>
        </w:rPr>
        <w:t xml:space="preserve">. </w:t>
      </w:r>
      <w:r w:rsidRPr="00171510">
        <w:rPr>
          <w:rFonts w:ascii="Times New Roman" w:hAnsi="Times New Roman"/>
          <w:sz w:val="28"/>
          <w:szCs w:val="28"/>
        </w:rPr>
        <w:t xml:space="preserve">Специалист Отдела рассматривает заявление </w:t>
      </w:r>
      <w:r>
        <w:rPr>
          <w:rFonts w:ascii="Times New Roman" w:hAnsi="Times New Roman"/>
          <w:sz w:val="28"/>
          <w:szCs w:val="28"/>
        </w:rPr>
        <w:t>о выдаче</w:t>
      </w:r>
      <w:r w:rsidRPr="009004CD">
        <w:rPr>
          <w:rFonts w:ascii="Times New Roman" w:hAnsi="Times New Roman"/>
          <w:sz w:val="28"/>
          <w:szCs w:val="28"/>
        </w:rPr>
        <w:t xml:space="preserve"> решения о согласовании архитектурно-градостроительного облика объекта капитального строительства</w:t>
      </w:r>
      <w:r>
        <w:rPr>
          <w:rFonts w:ascii="Times New Roman" w:hAnsi="Times New Roman"/>
          <w:sz w:val="28"/>
          <w:szCs w:val="28"/>
        </w:rPr>
        <w:t xml:space="preserve"> и </w:t>
      </w:r>
      <w:r w:rsidRPr="00171510">
        <w:rPr>
          <w:rFonts w:ascii="Times New Roman" w:hAnsi="Times New Roman"/>
          <w:sz w:val="28"/>
          <w:szCs w:val="28"/>
        </w:rPr>
        <w:t>выносит одно из следующих решений:</w:t>
      </w:r>
    </w:p>
    <w:p w:rsidR="009004CD" w:rsidRPr="00171510" w:rsidRDefault="009004CD" w:rsidP="009004CD">
      <w:pPr>
        <w:pStyle w:val="ConsPlusNormal"/>
        <w:ind w:firstLine="709"/>
        <w:jc w:val="both"/>
        <w:rPr>
          <w:rFonts w:ascii="Times New Roman" w:hAnsi="Times New Roman"/>
          <w:sz w:val="28"/>
          <w:szCs w:val="28"/>
        </w:rPr>
      </w:pPr>
      <w:r w:rsidRPr="00171510">
        <w:rPr>
          <w:rFonts w:ascii="Times New Roman" w:hAnsi="Times New Roman"/>
          <w:sz w:val="28"/>
          <w:szCs w:val="28"/>
        </w:rPr>
        <w:t>- инициирует проведение заседания архитектурно-градостроительного совета Администрации МО «Майминский район»;</w:t>
      </w:r>
    </w:p>
    <w:p w:rsidR="009004CD" w:rsidRDefault="009004CD" w:rsidP="009004CD">
      <w:pPr>
        <w:suppressAutoHyphens/>
        <w:spacing w:after="0" w:line="240" w:lineRule="auto"/>
        <w:ind w:firstLine="709"/>
        <w:jc w:val="both"/>
        <w:rPr>
          <w:rFonts w:ascii="Times New Roman" w:hAnsi="Times New Roman" w:cs="Times New Roman"/>
          <w:sz w:val="28"/>
          <w:szCs w:val="28"/>
        </w:rPr>
      </w:pPr>
      <w:r w:rsidRPr="00171510">
        <w:rPr>
          <w:rFonts w:ascii="Times New Roman" w:hAnsi="Times New Roman" w:cs="Times New Roman"/>
          <w:sz w:val="28"/>
          <w:szCs w:val="28"/>
        </w:rPr>
        <w:t xml:space="preserve">- подготавливает и направляет решение о согласовании </w:t>
      </w:r>
      <w:r w:rsidRPr="009004CD">
        <w:rPr>
          <w:rFonts w:ascii="Times New Roman" w:hAnsi="Times New Roman"/>
          <w:sz w:val="28"/>
          <w:szCs w:val="28"/>
        </w:rPr>
        <w:t>архитектурно-градостроительного облика объекта капитального строительства</w:t>
      </w:r>
      <w:r>
        <w:rPr>
          <w:rFonts w:ascii="Times New Roman" w:hAnsi="Times New Roman"/>
          <w:sz w:val="28"/>
          <w:szCs w:val="28"/>
        </w:rPr>
        <w:t>;</w:t>
      </w:r>
    </w:p>
    <w:p w:rsidR="00CF7CF4" w:rsidRPr="00171510" w:rsidRDefault="00CF7CF4" w:rsidP="00CF7CF4">
      <w:pPr>
        <w:pStyle w:val="ConsPlusNormal"/>
        <w:ind w:firstLine="709"/>
        <w:jc w:val="both"/>
        <w:rPr>
          <w:rFonts w:ascii="Times New Roman" w:hAnsi="Times New Roman"/>
          <w:sz w:val="28"/>
          <w:szCs w:val="28"/>
        </w:rPr>
      </w:pPr>
      <w:r w:rsidRPr="00171510">
        <w:rPr>
          <w:rFonts w:ascii="Times New Roman" w:hAnsi="Times New Roman"/>
          <w:sz w:val="28"/>
          <w:szCs w:val="28"/>
        </w:rPr>
        <w:t xml:space="preserve">- по результатам проведения заседания архитектурно-градостроительного совета Администрации МО «Майминский район» подготавливает и направляет решение </w:t>
      </w:r>
      <w:r w:rsidRPr="00CF7CF4">
        <w:rPr>
          <w:rFonts w:ascii="Times New Roman" w:hAnsi="Times New Roman"/>
          <w:sz w:val="28"/>
          <w:szCs w:val="28"/>
        </w:rPr>
        <w:t>о согласовании архитектурно-градостроительного облика объекта капитального строительства</w:t>
      </w:r>
      <w:r>
        <w:rPr>
          <w:rFonts w:ascii="Times New Roman" w:hAnsi="Times New Roman"/>
          <w:sz w:val="28"/>
          <w:szCs w:val="28"/>
        </w:rPr>
        <w:t xml:space="preserve"> </w:t>
      </w:r>
      <w:r w:rsidRPr="00171510">
        <w:rPr>
          <w:rFonts w:ascii="Times New Roman" w:hAnsi="Times New Roman"/>
          <w:sz w:val="28"/>
          <w:szCs w:val="28"/>
        </w:rPr>
        <w:t xml:space="preserve">или </w:t>
      </w:r>
      <w:r w:rsidRPr="00171510">
        <w:rPr>
          <w:rFonts w:ascii="Times New Roman" w:hAnsi="Times New Roman"/>
          <w:sz w:val="28"/>
          <w:szCs w:val="28"/>
        </w:rPr>
        <w:lastRenderedPageBreak/>
        <w:t xml:space="preserve">мотивированный отказ в согласовании </w:t>
      </w:r>
      <w:r w:rsidRPr="00CF7CF4">
        <w:rPr>
          <w:rFonts w:ascii="Times New Roman" w:hAnsi="Times New Roman"/>
          <w:sz w:val="28"/>
          <w:szCs w:val="28"/>
        </w:rPr>
        <w:t>архитектурно-градостроительного облика объекта капитального строительства</w:t>
      </w:r>
      <w:r w:rsidRPr="00171510">
        <w:rPr>
          <w:rFonts w:ascii="Times New Roman" w:hAnsi="Times New Roman"/>
          <w:sz w:val="28"/>
          <w:szCs w:val="28"/>
        </w:rPr>
        <w:t>.</w:t>
      </w:r>
    </w:p>
    <w:p w:rsidR="00CF7CF4" w:rsidRPr="000E503C" w:rsidRDefault="00CF7CF4" w:rsidP="00CF7CF4">
      <w:pPr>
        <w:pStyle w:val="ConsPlusNormal"/>
        <w:ind w:firstLine="709"/>
        <w:jc w:val="both"/>
        <w:rPr>
          <w:rFonts w:ascii="Times New Roman" w:hAnsi="Times New Roman"/>
          <w:sz w:val="28"/>
          <w:szCs w:val="28"/>
        </w:rPr>
      </w:pPr>
      <w:r>
        <w:rPr>
          <w:rFonts w:ascii="Times New Roman" w:hAnsi="Times New Roman"/>
          <w:sz w:val="28"/>
          <w:szCs w:val="28"/>
        </w:rPr>
        <w:t>44</w:t>
      </w:r>
      <w:r w:rsidRPr="000E503C">
        <w:rPr>
          <w:rFonts w:ascii="Times New Roman" w:hAnsi="Times New Roman"/>
          <w:sz w:val="28"/>
          <w:szCs w:val="28"/>
        </w:rPr>
        <w:t xml:space="preserve">. После подготовки проекта </w:t>
      </w:r>
      <w:r>
        <w:rPr>
          <w:rFonts w:ascii="Times New Roman" w:hAnsi="Times New Roman"/>
          <w:sz w:val="28"/>
          <w:szCs w:val="28"/>
        </w:rPr>
        <w:t xml:space="preserve">решения </w:t>
      </w:r>
      <w:r w:rsidRPr="00CF7CF4">
        <w:rPr>
          <w:rFonts w:ascii="Times New Roman" w:hAnsi="Times New Roman"/>
          <w:sz w:val="28"/>
          <w:szCs w:val="28"/>
        </w:rPr>
        <w:t>о согласовании архитектурно-градостроительного облика объекта капитального строительства</w:t>
      </w:r>
      <w:r>
        <w:rPr>
          <w:rFonts w:ascii="Times New Roman" w:hAnsi="Times New Roman"/>
          <w:sz w:val="28"/>
          <w:szCs w:val="28"/>
        </w:rPr>
        <w:t xml:space="preserve"> </w:t>
      </w:r>
      <w:r w:rsidRPr="00171510">
        <w:rPr>
          <w:rFonts w:ascii="Times New Roman" w:hAnsi="Times New Roman"/>
          <w:sz w:val="28"/>
          <w:szCs w:val="28"/>
        </w:rPr>
        <w:t xml:space="preserve">или мотивированного отказа в согласовании </w:t>
      </w:r>
      <w:r w:rsidRPr="00CF7CF4">
        <w:rPr>
          <w:rFonts w:ascii="Times New Roman" w:hAnsi="Times New Roman"/>
          <w:sz w:val="28"/>
          <w:szCs w:val="28"/>
        </w:rPr>
        <w:t>архитектурно-градостроительного облика объекта капитального строительства</w:t>
      </w:r>
      <w:r>
        <w:rPr>
          <w:rFonts w:ascii="Times New Roman" w:hAnsi="Times New Roman"/>
          <w:sz w:val="28"/>
          <w:szCs w:val="28"/>
        </w:rPr>
        <w:t xml:space="preserve"> </w:t>
      </w:r>
      <w:r w:rsidRPr="000E503C">
        <w:rPr>
          <w:rFonts w:ascii="Times New Roman" w:hAnsi="Times New Roman"/>
          <w:sz w:val="28"/>
          <w:szCs w:val="28"/>
        </w:rPr>
        <w:t>специалист, ответственный за предоставление муниципальной услуги, направляет</w:t>
      </w:r>
      <w:r>
        <w:rPr>
          <w:rFonts w:ascii="Times New Roman" w:hAnsi="Times New Roman"/>
          <w:sz w:val="28"/>
          <w:szCs w:val="28"/>
        </w:rPr>
        <w:t xml:space="preserve"> принятое решение </w:t>
      </w:r>
      <w:r w:rsidRPr="000E503C">
        <w:rPr>
          <w:rFonts w:ascii="Times New Roman" w:hAnsi="Times New Roman"/>
          <w:sz w:val="28"/>
          <w:szCs w:val="28"/>
        </w:rPr>
        <w:t xml:space="preserve">на подпись </w:t>
      </w:r>
      <w:r>
        <w:rPr>
          <w:rFonts w:ascii="Times New Roman" w:hAnsi="Times New Roman"/>
          <w:sz w:val="28"/>
          <w:szCs w:val="28"/>
        </w:rPr>
        <w:t>Главе Администрации для</w:t>
      </w:r>
      <w:r w:rsidRPr="000E503C">
        <w:rPr>
          <w:rFonts w:ascii="Times New Roman" w:hAnsi="Times New Roman"/>
          <w:sz w:val="28"/>
          <w:szCs w:val="28"/>
        </w:rPr>
        <w:t xml:space="preserve"> визирование </w:t>
      </w:r>
      <w:r>
        <w:rPr>
          <w:rFonts w:ascii="Times New Roman" w:hAnsi="Times New Roman"/>
          <w:sz w:val="28"/>
          <w:szCs w:val="28"/>
        </w:rPr>
        <w:t>данных документов</w:t>
      </w:r>
      <w:r w:rsidRPr="000E503C">
        <w:rPr>
          <w:rFonts w:ascii="Times New Roman" w:hAnsi="Times New Roman"/>
          <w:sz w:val="28"/>
          <w:szCs w:val="28"/>
        </w:rPr>
        <w:t>.</w:t>
      </w:r>
    </w:p>
    <w:p w:rsidR="00CF7CF4" w:rsidRPr="000E503C" w:rsidRDefault="00CF7CF4" w:rsidP="00CF7CF4">
      <w:pPr>
        <w:pStyle w:val="ConsPlusNormal"/>
        <w:ind w:firstLine="709"/>
        <w:jc w:val="both"/>
        <w:rPr>
          <w:rFonts w:ascii="Times New Roman" w:hAnsi="Times New Roman"/>
          <w:sz w:val="28"/>
          <w:szCs w:val="28"/>
        </w:rPr>
      </w:pPr>
      <w:r>
        <w:rPr>
          <w:rFonts w:ascii="Times New Roman" w:hAnsi="Times New Roman"/>
          <w:sz w:val="28"/>
          <w:szCs w:val="28"/>
        </w:rPr>
        <w:t>45</w:t>
      </w:r>
      <w:r w:rsidRPr="000E503C">
        <w:rPr>
          <w:rFonts w:ascii="Times New Roman" w:hAnsi="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CF7CF4" w:rsidRPr="000E503C" w:rsidRDefault="00CF7CF4" w:rsidP="00CF7CF4">
      <w:pPr>
        <w:pStyle w:val="ConsPlusNormal"/>
        <w:ind w:firstLine="709"/>
        <w:jc w:val="both"/>
        <w:rPr>
          <w:rFonts w:ascii="Times New Roman" w:hAnsi="Times New Roman"/>
          <w:sz w:val="28"/>
          <w:szCs w:val="28"/>
        </w:rPr>
      </w:pPr>
      <w:r>
        <w:rPr>
          <w:rFonts w:ascii="Times New Roman" w:hAnsi="Times New Roman"/>
          <w:sz w:val="28"/>
          <w:szCs w:val="28"/>
        </w:rPr>
        <w:t>46</w:t>
      </w:r>
      <w:r w:rsidRPr="000E503C">
        <w:rPr>
          <w:rFonts w:ascii="Times New Roman" w:hAnsi="Times New Roman"/>
          <w:sz w:val="28"/>
          <w:szCs w:val="28"/>
        </w:rPr>
        <w:t xml:space="preserve">. </w:t>
      </w:r>
      <w:r>
        <w:rPr>
          <w:rFonts w:ascii="Times New Roman" w:hAnsi="Times New Roman"/>
          <w:sz w:val="28"/>
          <w:szCs w:val="28"/>
        </w:rPr>
        <w:t xml:space="preserve">Принятое решение, не позднее чем 30 дней со дня представления необходимых документов направляется заявителю. В случае представления заявителем документов, через МФЦ срок принятия </w:t>
      </w:r>
      <w:r>
        <w:rPr>
          <w:rFonts w:ascii="Times New Roman" w:hAnsi="Times New Roman"/>
          <w:sz w:val="28"/>
          <w:szCs w:val="28"/>
        </w:rPr>
        <w:t xml:space="preserve">решения </w:t>
      </w:r>
      <w:r>
        <w:rPr>
          <w:rFonts w:ascii="Times New Roman" w:hAnsi="Times New Roman"/>
          <w:sz w:val="28"/>
          <w:szCs w:val="28"/>
        </w:rPr>
        <w:t xml:space="preserve">о </w:t>
      </w:r>
      <w:r>
        <w:rPr>
          <w:rFonts w:ascii="Times New Roman" w:hAnsi="Times New Roman"/>
          <w:sz w:val="28"/>
          <w:szCs w:val="28"/>
        </w:rPr>
        <w:t>выдаче согласования</w:t>
      </w:r>
      <w:r w:rsidRPr="00CF7CF4">
        <w:rPr>
          <w:rFonts w:ascii="Times New Roman" w:hAnsi="Times New Roman"/>
          <w:sz w:val="28"/>
          <w:szCs w:val="28"/>
        </w:rPr>
        <w:t xml:space="preserve"> архитектурно-градостроительного облика объекта капитального строительства</w:t>
      </w:r>
      <w:r>
        <w:rPr>
          <w:rFonts w:ascii="Times New Roman" w:hAnsi="Times New Roman"/>
          <w:sz w:val="28"/>
          <w:szCs w:val="28"/>
        </w:rPr>
        <w:t xml:space="preserve"> </w:t>
      </w:r>
      <w:r w:rsidRPr="00D16E94">
        <w:rPr>
          <w:rFonts w:ascii="Times New Roman" w:hAnsi="Times New Roman"/>
          <w:sz w:val="28"/>
          <w:szCs w:val="28"/>
        </w:rPr>
        <w:t>размещения вывески</w:t>
      </w:r>
      <w:r>
        <w:rPr>
          <w:rFonts w:ascii="Times New Roman" w:hAnsi="Times New Roman"/>
          <w:sz w:val="28"/>
          <w:szCs w:val="28"/>
        </w:rPr>
        <w:t xml:space="preserve"> </w:t>
      </w:r>
      <w:r w:rsidRPr="00E73D41">
        <w:rPr>
          <w:rFonts w:ascii="Times New Roman" w:hAnsi="Times New Roman"/>
          <w:sz w:val="28"/>
          <w:szCs w:val="28"/>
        </w:rPr>
        <w:t>исчисляется со дня переда</w:t>
      </w:r>
      <w:r>
        <w:rPr>
          <w:rFonts w:ascii="Times New Roman" w:hAnsi="Times New Roman"/>
          <w:sz w:val="28"/>
          <w:szCs w:val="28"/>
        </w:rPr>
        <w:t>чи МФЦ таких документов в уполномоченный орган</w:t>
      </w:r>
      <w:r w:rsidRPr="00E73D41">
        <w:rPr>
          <w:rFonts w:ascii="Times New Roman" w:hAnsi="Times New Roman"/>
          <w:sz w:val="28"/>
          <w:szCs w:val="28"/>
        </w:rPr>
        <w:t>.</w:t>
      </w:r>
    </w:p>
    <w:p w:rsidR="00CF7CF4" w:rsidRPr="000E503C" w:rsidRDefault="00CF7CF4" w:rsidP="00CF7CF4">
      <w:pPr>
        <w:pStyle w:val="ConsPlusNormal"/>
        <w:ind w:firstLine="709"/>
        <w:jc w:val="both"/>
        <w:rPr>
          <w:rFonts w:ascii="Times New Roman" w:hAnsi="Times New Roman"/>
          <w:sz w:val="28"/>
          <w:szCs w:val="28"/>
        </w:rPr>
      </w:pPr>
      <w:r>
        <w:rPr>
          <w:rFonts w:ascii="Times New Roman" w:hAnsi="Times New Roman"/>
          <w:sz w:val="28"/>
          <w:szCs w:val="28"/>
        </w:rPr>
        <w:t>47</w:t>
      </w:r>
      <w:r w:rsidRPr="000E503C">
        <w:rPr>
          <w:rFonts w:ascii="Times New Roman" w:hAnsi="Times New Roman"/>
          <w:sz w:val="28"/>
          <w:szCs w:val="28"/>
        </w:rPr>
        <w:t xml:space="preserve">. Результатом административной процедуры является передача заявителю </w:t>
      </w:r>
      <w:r>
        <w:rPr>
          <w:rFonts w:ascii="Times New Roman" w:hAnsi="Times New Roman"/>
          <w:sz w:val="28"/>
          <w:szCs w:val="28"/>
        </w:rPr>
        <w:t xml:space="preserve">решения </w:t>
      </w:r>
      <w:r w:rsidRPr="00CF7CF4">
        <w:rPr>
          <w:rFonts w:ascii="Times New Roman" w:hAnsi="Times New Roman"/>
          <w:sz w:val="28"/>
          <w:szCs w:val="28"/>
        </w:rPr>
        <w:t>о согласовании архитектурно-градостроительного облика объекта капитального строительства</w:t>
      </w:r>
      <w:r>
        <w:rPr>
          <w:rFonts w:ascii="Times New Roman" w:hAnsi="Times New Roman"/>
          <w:sz w:val="28"/>
          <w:szCs w:val="28"/>
        </w:rPr>
        <w:t xml:space="preserve"> </w:t>
      </w:r>
      <w:r>
        <w:rPr>
          <w:rFonts w:ascii="Times New Roman" w:hAnsi="Times New Roman"/>
          <w:sz w:val="28"/>
          <w:szCs w:val="28"/>
        </w:rPr>
        <w:t>или мотивированного</w:t>
      </w:r>
      <w:r w:rsidRPr="00591700">
        <w:rPr>
          <w:rFonts w:ascii="Times New Roman" w:hAnsi="Times New Roman"/>
          <w:sz w:val="28"/>
          <w:szCs w:val="28"/>
        </w:rPr>
        <w:t xml:space="preserve"> отказа в предоставлении муниципальной услуги</w:t>
      </w:r>
      <w:r>
        <w:rPr>
          <w:rFonts w:ascii="Times New Roman" w:hAnsi="Times New Roman"/>
          <w:sz w:val="28"/>
          <w:szCs w:val="28"/>
        </w:rPr>
        <w:t>.</w:t>
      </w:r>
    </w:p>
    <w:p w:rsidR="00320E6A" w:rsidRPr="00AC3A6F" w:rsidRDefault="00320E6A">
      <w:pPr>
        <w:suppressAutoHyphens/>
        <w:spacing w:after="0" w:line="240" w:lineRule="auto"/>
        <w:ind w:firstLine="709"/>
        <w:jc w:val="both"/>
        <w:rPr>
          <w:rFonts w:ascii="Times New Roman" w:eastAsia="Times New Roman" w:hAnsi="Times New Roman" w:cs="Times New Roman"/>
          <w:sz w:val="28"/>
        </w:rPr>
      </w:pPr>
    </w:p>
    <w:p w:rsidR="009672B2" w:rsidRDefault="00EB6D51" w:rsidP="009672B2">
      <w:pPr>
        <w:spacing w:after="0" w:line="240" w:lineRule="auto"/>
        <w:jc w:val="center"/>
        <w:rPr>
          <w:rFonts w:ascii="Times New Roman" w:eastAsia="Times New Roman" w:hAnsi="Times New Roman" w:cs="Times New Roman"/>
          <w:b/>
          <w:sz w:val="28"/>
        </w:rPr>
      </w:pPr>
      <w:r w:rsidRPr="00CF7CF4">
        <w:rPr>
          <w:rFonts w:ascii="Times New Roman" w:eastAsia="Times New Roman" w:hAnsi="Times New Roman" w:cs="Times New Roman"/>
          <w:b/>
          <w:sz w:val="28"/>
        </w:rPr>
        <w:t xml:space="preserve"> </w:t>
      </w:r>
      <w:r w:rsidR="00CF7CF4" w:rsidRPr="00CF7CF4">
        <w:rPr>
          <w:rFonts w:ascii="Times New Roman" w:eastAsia="Times New Roman" w:hAnsi="Times New Roman" w:cs="Times New Roman"/>
          <w:b/>
          <w:sz w:val="28"/>
        </w:rPr>
        <w:t xml:space="preserve">Раздел </w:t>
      </w:r>
      <w:r w:rsidR="009672B2" w:rsidRPr="00CF7CF4">
        <w:rPr>
          <w:rFonts w:ascii="Times New Roman" w:eastAsia="Times New Roman" w:hAnsi="Times New Roman" w:cs="Times New Roman"/>
          <w:b/>
          <w:sz w:val="28"/>
        </w:rPr>
        <w:t xml:space="preserve">IV. </w:t>
      </w:r>
      <w:r w:rsidR="009672B2">
        <w:rPr>
          <w:rFonts w:ascii="Times New Roman" w:eastAsia="Times New Roman" w:hAnsi="Times New Roman" w:cs="Times New Roman"/>
          <w:b/>
          <w:sz w:val="28"/>
        </w:rPr>
        <w:t>Формы контроля за исполнением административного регламента</w:t>
      </w:r>
    </w:p>
    <w:p w:rsidR="009672B2" w:rsidRDefault="009672B2" w:rsidP="009672B2">
      <w:pPr>
        <w:spacing w:after="0" w:line="240" w:lineRule="auto"/>
        <w:ind w:left="1080"/>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4.1 Порядок осуществления текущего контроля за соблюдением и</w:t>
      </w:r>
    </w:p>
    <w:p w:rsidR="009672B2" w:rsidRPr="00EB4090" w:rsidRDefault="009672B2" w:rsidP="009672B2">
      <w:pPr>
        <w:pStyle w:val="Default"/>
        <w:jc w:val="center"/>
        <w:rPr>
          <w:sz w:val="28"/>
          <w:szCs w:val="28"/>
        </w:rPr>
      </w:pPr>
      <w:r w:rsidRPr="00EB4090">
        <w:rPr>
          <w:b/>
          <w:bCs/>
          <w:sz w:val="28"/>
          <w:szCs w:val="28"/>
        </w:rPr>
        <w:t>исполнением ответственными должностными лицами положений</w:t>
      </w:r>
    </w:p>
    <w:p w:rsidR="009672B2" w:rsidRPr="00EB4090" w:rsidRDefault="009672B2" w:rsidP="009672B2">
      <w:pPr>
        <w:pStyle w:val="Default"/>
        <w:jc w:val="center"/>
        <w:rPr>
          <w:sz w:val="28"/>
          <w:szCs w:val="28"/>
        </w:rPr>
      </w:pPr>
      <w:r w:rsidRPr="00EB4090">
        <w:rPr>
          <w:b/>
          <w:bCs/>
          <w:sz w:val="28"/>
          <w:szCs w:val="28"/>
        </w:rPr>
        <w:t>административного регламента и иных нормативных правовых</w:t>
      </w:r>
    </w:p>
    <w:p w:rsidR="009672B2" w:rsidRPr="00EB4090" w:rsidRDefault="009672B2" w:rsidP="009672B2">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9672B2" w:rsidRPr="00EB4090" w:rsidRDefault="009672B2" w:rsidP="009672B2">
      <w:pPr>
        <w:pStyle w:val="Default"/>
        <w:jc w:val="center"/>
        <w:rPr>
          <w:sz w:val="28"/>
          <w:szCs w:val="28"/>
        </w:rPr>
      </w:pPr>
      <w:r w:rsidRPr="00EB4090">
        <w:rPr>
          <w:b/>
          <w:bCs/>
          <w:sz w:val="28"/>
          <w:szCs w:val="28"/>
        </w:rPr>
        <w:t>ответственными лицами</w:t>
      </w:r>
    </w:p>
    <w:p w:rsidR="00320E6A" w:rsidRDefault="00320E6A" w:rsidP="009672B2">
      <w:pPr>
        <w:suppressAutoHyphens/>
        <w:spacing w:after="0" w:line="240" w:lineRule="auto"/>
        <w:ind w:firstLine="709"/>
        <w:jc w:val="both"/>
        <w:rPr>
          <w:rFonts w:ascii="Times New Roman" w:eastAsia="Times New Roman" w:hAnsi="Times New Roman" w:cs="Times New Roman"/>
          <w:sz w:val="28"/>
        </w:rPr>
      </w:pPr>
    </w:p>
    <w:p w:rsidR="00CF7CF4" w:rsidRPr="00EB4090" w:rsidRDefault="00EB6D51" w:rsidP="00F81908">
      <w:pPr>
        <w:pStyle w:val="Default"/>
        <w:ind w:firstLine="709"/>
        <w:jc w:val="both"/>
        <w:rPr>
          <w:sz w:val="28"/>
          <w:szCs w:val="28"/>
        </w:rPr>
      </w:pPr>
      <w:r>
        <w:rPr>
          <w:rFonts w:eastAsia="Times New Roman"/>
          <w:sz w:val="28"/>
        </w:rPr>
        <w:t xml:space="preserve"> </w:t>
      </w:r>
      <w:r w:rsidR="00CF7CF4">
        <w:rPr>
          <w:sz w:val="28"/>
          <w:szCs w:val="28"/>
        </w:rPr>
        <w:t>48</w:t>
      </w:r>
      <w:r w:rsidR="00CF7CF4"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00CF7CF4">
        <w:rPr>
          <w:sz w:val="28"/>
          <w:szCs w:val="28"/>
        </w:rPr>
        <w:t xml:space="preserve">Первым </w:t>
      </w:r>
      <w:r w:rsidR="00CF7CF4" w:rsidRPr="00EB4090">
        <w:rPr>
          <w:sz w:val="28"/>
          <w:szCs w:val="28"/>
        </w:rPr>
        <w:t>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CF7CF4" w:rsidRPr="00EB4090" w:rsidRDefault="00CF7CF4" w:rsidP="00CF7CF4">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CF7CF4" w:rsidRDefault="00CF7CF4" w:rsidP="00CF7CF4">
      <w:pPr>
        <w:pStyle w:val="Default"/>
        <w:ind w:firstLine="709"/>
        <w:jc w:val="both"/>
        <w:rPr>
          <w:sz w:val="28"/>
          <w:szCs w:val="28"/>
        </w:rPr>
      </w:pPr>
      <w:r w:rsidRPr="00EB4090">
        <w:rPr>
          <w:sz w:val="28"/>
          <w:szCs w:val="28"/>
        </w:rPr>
        <w:lastRenderedPageBreak/>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CF7CF4" w:rsidRPr="00EB4090" w:rsidRDefault="00CF7CF4" w:rsidP="00CF7CF4">
      <w:pPr>
        <w:pStyle w:val="Default"/>
        <w:ind w:firstLine="709"/>
        <w:jc w:val="both"/>
        <w:rPr>
          <w:sz w:val="28"/>
          <w:szCs w:val="28"/>
        </w:rPr>
      </w:pPr>
    </w:p>
    <w:p w:rsidR="00320E6A" w:rsidRDefault="00320E6A" w:rsidP="00CF7CF4">
      <w:pPr>
        <w:suppressAutoHyphens/>
        <w:spacing w:after="0" w:line="240" w:lineRule="auto"/>
        <w:ind w:firstLine="709"/>
        <w:jc w:val="both"/>
        <w:rPr>
          <w:rFonts w:ascii="Times New Roman" w:eastAsia="Times New Roman" w:hAnsi="Times New Roman" w:cs="Times New Roman"/>
          <w:b/>
          <w:sz w:val="28"/>
        </w:rPr>
      </w:pPr>
    </w:p>
    <w:p w:rsidR="009672B2" w:rsidRPr="00EB4090" w:rsidRDefault="009672B2" w:rsidP="009672B2">
      <w:pPr>
        <w:pStyle w:val="Default"/>
        <w:jc w:val="center"/>
        <w:rPr>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20E6A" w:rsidRDefault="00320E6A">
      <w:pPr>
        <w:suppressAutoHyphens/>
        <w:spacing w:after="0" w:line="240" w:lineRule="auto"/>
        <w:jc w:val="both"/>
        <w:rPr>
          <w:rFonts w:ascii="Times New Roman" w:eastAsia="Times New Roman" w:hAnsi="Times New Roman" w:cs="Times New Roman"/>
          <w:sz w:val="28"/>
        </w:rPr>
      </w:pPr>
    </w:p>
    <w:p w:rsidR="00CF7CF4" w:rsidRPr="00EB4090" w:rsidRDefault="00CF7CF4" w:rsidP="00CF7CF4">
      <w:pPr>
        <w:pStyle w:val="Default"/>
        <w:ind w:firstLine="709"/>
        <w:jc w:val="both"/>
        <w:rPr>
          <w:sz w:val="28"/>
          <w:szCs w:val="28"/>
        </w:rPr>
      </w:pPr>
      <w:r>
        <w:rPr>
          <w:sz w:val="28"/>
          <w:szCs w:val="28"/>
        </w:rPr>
        <w:t>49</w:t>
      </w:r>
      <w:r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CF7CF4" w:rsidRPr="00EB4090" w:rsidRDefault="00CF7CF4" w:rsidP="00CF7CF4">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CF7CF4" w:rsidRPr="00EB4090" w:rsidRDefault="00CF7CF4" w:rsidP="00CF7CF4">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CF7CF4" w:rsidRPr="00EB4090" w:rsidRDefault="00CF7CF4" w:rsidP="00CF7CF4">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CF7CF4" w:rsidRPr="00EB4090" w:rsidRDefault="00CF7CF4" w:rsidP="00CF7CF4">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CF7CF4" w:rsidRPr="00EB4090" w:rsidRDefault="00CF7CF4" w:rsidP="00CF7CF4">
      <w:pPr>
        <w:pStyle w:val="Default"/>
        <w:ind w:firstLine="709"/>
        <w:jc w:val="both"/>
        <w:rPr>
          <w:sz w:val="28"/>
          <w:szCs w:val="28"/>
        </w:rPr>
      </w:pPr>
      <w:r w:rsidRPr="00EB4090">
        <w:rPr>
          <w:sz w:val="28"/>
          <w:szCs w:val="28"/>
        </w:rPr>
        <w:t xml:space="preserve">В акте проверки указывается: </w:t>
      </w:r>
    </w:p>
    <w:p w:rsidR="00CF7CF4" w:rsidRPr="00EB4090" w:rsidRDefault="00CF7CF4" w:rsidP="00CF7CF4">
      <w:pPr>
        <w:pStyle w:val="Default"/>
        <w:ind w:firstLine="709"/>
        <w:jc w:val="both"/>
        <w:rPr>
          <w:sz w:val="28"/>
          <w:szCs w:val="28"/>
        </w:rPr>
      </w:pPr>
      <w:r w:rsidRPr="00EB4090">
        <w:rPr>
          <w:sz w:val="28"/>
          <w:szCs w:val="28"/>
        </w:rPr>
        <w:t xml:space="preserve">а) дата, время и место составления акта проверки; </w:t>
      </w:r>
    </w:p>
    <w:p w:rsidR="00CF7CF4" w:rsidRPr="00EB4090" w:rsidRDefault="00CF7CF4" w:rsidP="00CF7CF4">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CF7CF4" w:rsidRPr="00EB4090" w:rsidRDefault="00CF7CF4" w:rsidP="00CF7CF4">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CF7CF4" w:rsidRPr="00EB4090" w:rsidRDefault="00CF7CF4" w:rsidP="00CF7CF4">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CF7CF4" w:rsidRPr="00EB4090" w:rsidRDefault="00CF7CF4" w:rsidP="00CF7CF4">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CF7CF4" w:rsidRPr="00EB4090" w:rsidRDefault="00CF7CF4" w:rsidP="00CF7CF4">
      <w:pPr>
        <w:pStyle w:val="Default"/>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CF7CF4" w:rsidRPr="00EB4090" w:rsidRDefault="00CF7CF4" w:rsidP="00CF7CF4">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CF7CF4" w:rsidRDefault="00CF7CF4" w:rsidP="00CF7CF4">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w:t>
      </w:r>
      <w:r w:rsidRPr="00EB4090">
        <w:rPr>
          <w:sz w:val="28"/>
          <w:szCs w:val="28"/>
        </w:rPr>
        <w:lastRenderedPageBreak/>
        <w:t xml:space="preserve">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CF7CF4" w:rsidRPr="00EB4090" w:rsidRDefault="00CF7CF4" w:rsidP="00CF7CF4">
      <w:pPr>
        <w:pStyle w:val="Default"/>
        <w:ind w:firstLine="709"/>
        <w:jc w:val="both"/>
        <w:rPr>
          <w:sz w:val="28"/>
          <w:szCs w:val="28"/>
        </w:rPr>
      </w:pP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4.3 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320E6A" w:rsidRDefault="00320E6A">
      <w:pPr>
        <w:suppressAutoHyphens/>
        <w:spacing w:after="0" w:line="240" w:lineRule="auto"/>
        <w:ind w:firstLine="709"/>
        <w:jc w:val="center"/>
        <w:rPr>
          <w:rFonts w:ascii="Times New Roman" w:eastAsia="Times New Roman" w:hAnsi="Times New Roman" w:cs="Times New Roman"/>
          <w:b/>
          <w:sz w:val="28"/>
        </w:rPr>
      </w:pPr>
    </w:p>
    <w:p w:rsidR="00CF7CF4" w:rsidRPr="00EB4090" w:rsidRDefault="00CF7CF4" w:rsidP="00CF7CF4">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CF7CF4" w:rsidRDefault="00CF7CF4" w:rsidP="00CF7CF4">
      <w:pPr>
        <w:pStyle w:val="Default"/>
        <w:ind w:firstLine="709"/>
        <w:jc w:val="both"/>
        <w:rPr>
          <w:sz w:val="28"/>
          <w:szCs w:val="28"/>
        </w:rPr>
      </w:pPr>
      <w:r>
        <w:rPr>
          <w:sz w:val="28"/>
          <w:szCs w:val="28"/>
        </w:rPr>
        <w:t>51</w:t>
      </w:r>
      <w:r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9672B2">
      <w:pPr>
        <w:suppressAutoHyphens/>
        <w:spacing w:after="0" w:line="240" w:lineRule="auto"/>
        <w:ind w:firstLine="709"/>
        <w:jc w:val="center"/>
        <w:rPr>
          <w:rFonts w:ascii="Times New Roman" w:eastAsia="Times New Roman" w:hAnsi="Times New Roman" w:cs="Times New Roman"/>
          <w:b/>
          <w:bCs/>
          <w:sz w:val="28"/>
        </w:rPr>
      </w:pPr>
      <w:r w:rsidRPr="009672B2">
        <w:rPr>
          <w:rFonts w:ascii="Times New Roman" w:eastAsia="Times New Roman" w:hAnsi="Times New Roman" w:cs="Times New Roman"/>
          <w:b/>
          <w:bCs/>
          <w:sz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672B2" w:rsidRDefault="009672B2">
      <w:pPr>
        <w:suppressAutoHyphens/>
        <w:spacing w:after="0" w:line="240" w:lineRule="auto"/>
        <w:ind w:firstLine="709"/>
        <w:jc w:val="center"/>
        <w:rPr>
          <w:rFonts w:ascii="Times New Roman" w:eastAsia="Times New Roman" w:hAnsi="Times New Roman" w:cs="Times New Roman"/>
          <w:b/>
          <w:sz w:val="28"/>
        </w:rPr>
      </w:pPr>
    </w:p>
    <w:p w:rsidR="00CF7CF4" w:rsidRPr="00EB4090" w:rsidRDefault="00CF7CF4" w:rsidP="00CF7CF4">
      <w:pPr>
        <w:pStyle w:val="Default"/>
        <w:ind w:firstLine="709"/>
        <w:jc w:val="both"/>
        <w:rPr>
          <w:sz w:val="28"/>
          <w:szCs w:val="28"/>
        </w:rPr>
      </w:pPr>
      <w:r>
        <w:rPr>
          <w:sz w:val="28"/>
          <w:szCs w:val="28"/>
        </w:rPr>
        <w:t>52</w:t>
      </w:r>
      <w:r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CF7CF4" w:rsidRDefault="00CF7CF4" w:rsidP="00CF7CF4">
      <w:pPr>
        <w:pStyle w:val="Default"/>
        <w:jc w:val="center"/>
        <w:rPr>
          <w:b/>
          <w:bCs/>
          <w:sz w:val="28"/>
          <w:szCs w:val="28"/>
        </w:rPr>
      </w:pPr>
    </w:p>
    <w:p w:rsidR="009672B2" w:rsidRDefault="00CF7CF4" w:rsidP="009672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Раздел </w:t>
      </w:r>
      <w:r w:rsidR="009672B2">
        <w:rPr>
          <w:rFonts w:ascii="Times New Roman" w:eastAsia="Times New Roman" w:hAnsi="Times New Roman" w:cs="Times New Roman"/>
          <w:b/>
          <w:sz w:val="28"/>
          <w:lang w:val="en-US"/>
        </w:rPr>
        <w:t>V</w:t>
      </w:r>
      <w:r w:rsidR="009672B2">
        <w:rPr>
          <w:rFonts w:ascii="Times New Roman" w:eastAsia="Times New Roman" w:hAnsi="Times New Roman" w:cs="Times New Roman"/>
          <w:b/>
          <w:sz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F7CF4" w:rsidRDefault="00CF7CF4" w:rsidP="009672B2">
      <w:pPr>
        <w:spacing w:after="0" w:line="240" w:lineRule="auto"/>
        <w:ind w:firstLine="709"/>
        <w:jc w:val="both"/>
        <w:rPr>
          <w:rFonts w:ascii="Times New Roman" w:eastAsia="Times New Roman" w:hAnsi="Times New Roman" w:cs="Times New Roman"/>
          <w:sz w:val="28"/>
        </w:rPr>
      </w:pPr>
    </w:p>
    <w:p w:rsidR="00CF7CF4" w:rsidRPr="00D741A4" w:rsidRDefault="00CF7CF4" w:rsidP="00CF7CF4">
      <w:pPr>
        <w:pStyle w:val="Default"/>
        <w:ind w:firstLine="709"/>
        <w:jc w:val="both"/>
        <w:rPr>
          <w:sz w:val="28"/>
          <w:szCs w:val="28"/>
        </w:rPr>
      </w:pPr>
      <w:r w:rsidRPr="00D741A4">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CF7CF4" w:rsidRPr="00B80E02" w:rsidRDefault="00CF7CF4" w:rsidP="00CF7CF4">
      <w:pPr>
        <w:pStyle w:val="Default"/>
        <w:ind w:firstLine="709"/>
        <w:jc w:val="both"/>
        <w:rPr>
          <w:sz w:val="28"/>
          <w:szCs w:val="28"/>
        </w:rPr>
      </w:pPr>
      <w:r w:rsidRPr="00B80E02">
        <w:rPr>
          <w:sz w:val="28"/>
          <w:szCs w:val="28"/>
        </w:rPr>
        <w:lastRenderedPageBreak/>
        <w:t>Заявитель может обратиться с жалобой в том числе в следующих случаях:</w:t>
      </w:r>
    </w:p>
    <w:p w:rsidR="00CF7CF4" w:rsidRPr="00B80E02" w:rsidRDefault="00CF7CF4" w:rsidP="00CF7CF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CF7CF4" w:rsidRPr="00B80E02" w:rsidRDefault="00CF7CF4" w:rsidP="00CF7CF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CF7CF4" w:rsidRPr="00B80E02" w:rsidRDefault="00CF7CF4" w:rsidP="00CF7CF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F7CF4" w:rsidRPr="00B80E02" w:rsidRDefault="00CF7CF4" w:rsidP="00CF7CF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F7CF4" w:rsidRPr="00B80E02" w:rsidRDefault="00CF7CF4" w:rsidP="00CF7CF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CF7CF4" w:rsidRPr="00B80E02" w:rsidRDefault="00CF7CF4" w:rsidP="00CF7CF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7CF4" w:rsidRPr="00B80E02" w:rsidRDefault="00CF7CF4" w:rsidP="00CF7CF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B80E02">
        <w:rPr>
          <w:sz w:val="28"/>
          <w:szCs w:val="28"/>
        </w:rPr>
        <w:lastRenderedPageBreak/>
        <w:t xml:space="preserve">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CF7CF4" w:rsidRPr="00B80E02" w:rsidRDefault="00CF7CF4" w:rsidP="00CF7CF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CF7CF4" w:rsidRPr="00B80E02" w:rsidRDefault="00CF7CF4" w:rsidP="00CF7CF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CF7CF4" w:rsidRPr="00D741A4" w:rsidRDefault="00CF7CF4" w:rsidP="00CF7CF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 xml:space="preserve">частью 1.3 </w:t>
        </w:r>
        <w:r w:rsidRPr="00D741A4">
          <w:rPr>
            <w:sz w:val="28"/>
            <w:szCs w:val="28"/>
          </w:rPr>
          <w:lastRenderedPageBreak/>
          <w:t>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 услуг».</w:t>
      </w:r>
    </w:p>
    <w:p w:rsidR="00CF7CF4" w:rsidRPr="00D741A4" w:rsidRDefault="00CF7CF4" w:rsidP="00CF7CF4">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CF7CF4" w:rsidRPr="00B80E02" w:rsidRDefault="00CF7CF4" w:rsidP="00CF7CF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CF7CF4" w:rsidRPr="00B80E02" w:rsidRDefault="00CF7CF4" w:rsidP="00CF7CF4">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w:t>
      </w:r>
      <w:r w:rsidRPr="00B80E02">
        <w:rPr>
          <w:sz w:val="28"/>
          <w:szCs w:val="28"/>
        </w:rPr>
        <w:lastRenderedPageBreak/>
        <w:t>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7CF4" w:rsidRPr="00B80E02" w:rsidRDefault="00CF7CF4" w:rsidP="00CF7CF4">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F7CF4" w:rsidRPr="00B80E02" w:rsidRDefault="00CF7CF4" w:rsidP="00CF7CF4">
      <w:pPr>
        <w:pStyle w:val="Default"/>
        <w:ind w:firstLine="709"/>
        <w:jc w:val="both"/>
        <w:rPr>
          <w:sz w:val="28"/>
          <w:szCs w:val="28"/>
        </w:rPr>
      </w:pPr>
      <w:r w:rsidRPr="00B80E02">
        <w:rPr>
          <w:sz w:val="28"/>
          <w:szCs w:val="28"/>
        </w:rPr>
        <w:t>4. Жалоба должна содержать:</w:t>
      </w:r>
    </w:p>
    <w:p w:rsidR="00CF7CF4" w:rsidRPr="00B80E02" w:rsidRDefault="00CF7CF4" w:rsidP="00CF7CF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F7CF4" w:rsidRPr="00B80E02" w:rsidRDefault="00CF7CF4" w:rsidP="00CF7CF4">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7CF4" w:rsidRPr="00B80E02" w:rsidRDefault="00CF7CF4" w:rsidP="00CF7CF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CF7CF4" w:rsidRPr="00B80E02" w:rsidRDefault="00CF7CF4" w:rsidP="00CF7CF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Pr>
          <w:sz w:val="28"/>
          <w:szCs w:val="28"/>
        </w:rPr>
        <w:t xml:space="preserve"> </w:t>
      </w:r>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их </w:t>
      </w:r>
      <w:r w:rsidRPr="00B80E02">
        <w:rPr>
          <w:sz w:val="28"/>
          <w:szCs w:val="28"/>
        </w:rPr>
        <w:lastRenderedPageBreak/>
        <w:t>работников. Заявителем могут быть представлены документы (при наличии), подтверждающие доводы заявителя, либо их копии.</w:t>
      </w:r>
    </w:p>
    <w:p w:rsidR="00CF7CF4" w:rsidRPr="00B80E02" w:rsidRDefault="00CF7CF4" w:rsidP="00CF7CF4">
      <w:pPr>
        <w:pStyle w:val="Default"/>
        <w:ind w:firstLine="709"/>
        <w:jc w:val="both"/>
        <w:rPr>
          <w:sz w:val="28"/>
          <w:szCs w:val="28"/>
        </w:rPr>
      </w:pPr>
      <w:r w:rsidRPr="00B80E02">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7CF4" w:rsidRPr="00B80E02" w:rsidRDefault="00CF7CF4" w:rsidP="00CF7CF4">
      <w:pPr>
        <w:pStyle w:val="Default"/>
        <w:ind w:firstLine="709"/>
        <w:jc w:val="both"/>
        <w:rPr>
          <w:sz w:val="28"/>
          <w:szCs w:val="28"/>
        </w:rPr>
      </w:pPr>
      <w:bookmarkStart w:id="4" w:name="P399"/>
      <w:bookmarkEnd w:id="4"/>
      <w:r w:rsidRPr="00B80E02">
        <w:rPr>
          <w:sz w:val="28"/>
          <w:szCs w:val="28"/>
        </w:rPr>
        <w:t>6. По результатам рассмотрения жалобы принимается одно из следующих решений:</w:t>
      </w:r>
    </w:p>
    <w:p w:rsidR="00CF7CF4" w:rsidRPr="00B80E02" w:rsidRDefault="00CF7CF4" w:rsidP="00CF7CF4">
      <w:pPr>
        <w:pStyle w:val="Default"/>
        <w:ind w:firstLine="709"/>
        <w:jc w:val="both"/>
        <w:rPr>
          <w:sz w:val="28"/>
          <w:szCs w:val="28"/>
        </w:rPr>
      </w:pPr>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7CF4" w:rsidRPr="00B80E02" w:rsidRDefault="00CF7CF4" w:rsidP="00CF7CF4">
      <w:pPr>
        <w:pStyle w:val="Default"/>
        <w:ind w:firstLine="709"/>
        <w:jc w:val="both"/>
        <w:rPr>
          <w:sz w:val="28"/>
          <w:szCs w:val="28"/>
        </w:rPr>
      </w:pPr>
      <w:r w:rsidRPr="00B80E02">
        <w:rPr>
          <w:sz w:val="28"/>
          <w:szCs w:val="28"/>
        </w:rPr>
        <w:t>б) в удовлетворении жалобы отказывается.</w:t>
      </w:r>
    </w:p>
    <w:p w:rsidR="00CF7CF4" w:rsidRPr="00B80E02" w:rsidRDefault="00CF7CF4" w:rsidP="00CF7CF4">
      <w:pPr>
        <w:pStyle w:val="Default"/>
        <w:ind w:firstLine="709"/>
        <w:jc w:val="both"/>
        <w:rPr>
          <w:sz w:val="28"/>
          <w:szCs w:val="28"/>
        </w:rPr>
      </w:pPr>
      <w:bookmarkStart w:id="5" w:name="P403"/>
      <w:bookmarkEnd w:id="5"/>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7CF4" w:rsidRPr="00B80E02" w:rsidRDefault="00CF7CF4" w:rsidP="00CF7CF4">
      <w:pPr>
        <w:pStyle w:val="Default"/>
        <w:ind w:firstLine="709"/>
        <w:jc w:val="both"/>
        <w:rPr>
          <w:sz w:val="28"/>
          <w:szCs w:val="28"/>
        </w:rPr>
      </w:pPr>
      <w:r w:rsidRPr="00B80E02">
        <w:rPr>
          <w:sz w:val="28"/>
          <w:szCs w:val="28"/>
        </w:rPr>
        <w:t xml:space="preserve">7.1. 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7CF4" w:rsidRPr="00B80E02" w:rsidRDefault="00CF7CF4" w:rsidP="00CF7CF4">
      <w:pPr>
        <w:pStyle w:val="Default"/>
        <w:ind w:firstLine="709"/>
        <w:jc w:val="both"/>
        <w:rPr>
          <w:sz w:val="28"/>
          <w:szCs w:val="28"/>
        </w:rPr>
      </w:pPr>
      <w:r w:rsidRPr="00B80E02">
        <w:rPr>
          <w:sz w:val="28"/>
          <w:szCs w:val="28"/>
        </w:rPr>
        <w:t xml:space="preserve">7.2. В случае признания жалобы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F7CF4" w:rsidRPr="003D700A" w:rsidRDefault="00CF7CF4" w:rsidP="00CF7CF4">
      <w:pPr>
        <w:pStyle w:val="Default"/>
        <w:ind w:firstLine="709"/>
        <w:jc w:val="both"/>
        <w:rPr>
          <w:sz w:val="28"/>
          <w:szCs w:val="28"/>
        </w:rPr>
      </w:pPr>
      <w:r w:rsidRPr="00B80E02">
        <w:rPr>
          <w:sz w:val="28"/>
          <w:szCs w:val="28"/>
        </w:rPr>
        <w:lastRenderedPageBreak/>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320E6A">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CF7CF4" w:rsidRDefault="00CF7CF4">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CF7CF4" w:rsidRPr="00D741A4" w:rsidRDefault="00CF7CF4" w:rsidP="00CF7CF4">
      <w:pPr>
        <w:pStyle w:val="Default"/>
        <w:ind w:firstLine="709"/>
        <w:jc w:val="both"/>
        <w:rPr>
          <w:sz w:val="28"/>
          <w:szCs w:val="28"/>
        </w:rPr>
      </w:pPr>
    </w:p>
    <w:p w:rsidR="00CF7CF4" w:rsidRPr="00CF7CF4" w:rsidRDefault="00E21DF2" w:rsidP="00CF7CF4">
      <w:pPr>
        <w:pStyle w:val="ConsPlusNormal"/>
        <w:ind w:left="5529"/>
        <w:jc w:val="center"/>
        <w:rPr>
          <w:rFonts w:ascii="Times New Roman" w:hAnsi="Times New Roman"/>
        </w:rPr>
      </w:pPr>
      <w:r>
        <w:rPr>
          <w:rFonts w:ascii="Times New Roman" w:hAnsi="Times New Roman"/>
        </w:rPr>
        <w:t>ПРИЛОЖЕНИЕ № 1</w:t>
      </w:r>
    </w:p>
    <w:p w:rsidR="00CF7CF4" w:rsidRPr="002B47ED" w:rsidRDefault="00CF7CF4" w:rsidP="00CF7CF4">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CF7CF4" w:rsidRPr="00763D4F" w:rsidRDefault="00CF7CF4" w:rsidP="00CF7CF4">
      <w:pPr>
        <w:pStyle w:val="ConsPlusNormal"/>
        <w:ind w:left="5529"/>
        <w:jc w:val="center"/>
        <w:rPr>
          <w:rFonts w:ascii="Times New Roman" w:hAnsi="Times New Roman"/>
        </w:rPr>
      </w:pPr>
      <w:r w:rsidRPr="00763D4F">
        <w:rPr>
          <w:rFonts w:ascii="Times New Roman" w:hAnsi="Times New Roman"/>
        </w:rPr>
        <w:t>«</w:t>
      </w:r>
      <w:r w:rsidRPr="00CF7CF4">
        <w:rPr>
          <w:rFonts w:ascii="Times New Roman" w:hAnsi="Times New Roman"/>
        </w:rPr>
        <w:t>Выдача решения о согласовании архитектурно-градостроительного облика объекта капитального строительства</w:t>
      </w:r>
      <w:r w:rsidRPr="00763D4F">
        <w:rPr>
          <w:rFonts w:ascii="Times New Roman" w:hAnsi="Times New Roman"/>
        </w:rPr>
        <w:t>»</w:t>
      </w:r>
    </w:p>
    <w:p w:rsidR="00320E6A" w:rsidRDefault="00320E6A">
      <w:pPr>
        <w:widowControl w:val="0"/>
        <w:suppressAutoHyphens/>
        <w:spacing w:after="0" w:line="240" w:lineRule="auto"/>
        <w:jc w:val="right"/>
        <w:rPr>
          <w:rFonts w:ascii="Times New Roman" w:eastAsia="Times New Roman" w:hAnsi="Times New Roman" w:cs="Times New Roman"/>
          <w:b/>
          <w:sz w:val="24"/>
        </w:rPr>
      </w:pPr>
    </w:p>
    <w:p w:rsidR="005C386A" w:rsidRDefault="005C386A" w:rsidP="005C386A">
      <w:pPr>
        <w:pStyle w:val="ConsPlusNormal"/>
        <w:jc w:val="both"/>
      </w:pPr>
    </w:p>
    <w:p w:rsidR="005C386A" w:rsidRDefault="005C386A" w:rsidP="005C386A">
      <w:pPr>
        <w:pStyle w:val="ConsPlusNormal"/>
        <w:jc w:val="both"/>
      </w:pPr>
    </w:p>
    <w:p w:rsidR="005C386A" w:rsidRDefault="005C386A" w:rsidP="005C386A">
      <w:pPr>
        <w:pStyle w:val="ConsPlusNormal"/>
        <w:jc w:val="both"/>
      </w:pPr>
    </w:p>
    <w:p w:rsidR="005C386A" w:rsidRDefault="005C386A" w:rsidP="005C386A">
      <w:pPr>
        <w:pStyle w:val="ConsPlusNormal"/>
        <w:jc w:val="both"/>
      </w:pPr>
    </w:p>
    <w:p w:rsidR="005C386A" w:rsidRPr="00A17455" w:rsidRDefault="005C386A" w:rsidP="005C386A">
      <w:pPr>
        <w:pStyle w:val="ConsPlusNormal"/>
        <w:jc w:val="center"/>
        <w:rPr>
          <w:rFonts w:ascii="Times New Roman" w:hAnsi="Times New Roman"/>
          <w:b/>
        </w:rPr>
      </w:pPr>
      <w:bookmarkStart w:id="6" w:name="P417"/>
      <w:bookmarkEnd w:id="6"/>
      <w:r w:rsidRPr="00A17455">
        <w:rPr>
          <w:rFonts w:ascii="Times New Roman" w:hAnsi="Times New Roman"/>
          <w:b/>
        </w:rPr>
        <w:t>БЛОК-СХЕМА</w:t>
      </w:r>
    </w:p>
    <w:p w:rsidR="005C386A" w:rsidRPr="00A17455" w:rsidRDefault="005C386A" w:rsidP="005C386A">
      <w:pPr>
        <w:pStyle w:val="ConsPlusNormal"/>
        <w:jc w:val="center"/>
        <w:rPr>
          <w:rFonts w:ascii="Times New Roman" w:hAnsi="Times New Roman"/>
          <w:b/>
        </w:rPr>
      </w:pPr>
      <w:r w:rsidRPr="00A17455">
        <w:rPr>
          <w:rFonts w:ascii="Times New Roman" w:hAnsi="Times New Roman"/>
          <w:b/>
        </w:rPr>
        <w:t>ПРЕДОСТАВЛЕНИЯ МУНИЦИПАЛЬНОЙ УСЛУГИ:</w:t>
      </w:r>
    </w:p>
    <w:p w:rsidR="005C386A" w:rsidRPr="00A17455" w:rsidRDefault="00CF7CF4" w:rsidP="00CF7CF4">
      <w:pPr>
        <w:pStyle w:val="ConsPlusNormal"/>
        <w:jc w:val="center"/>
        <w:rPr>
          <w:rFonts w:ascii="Times New Roman" w:hAnsi="Times New Roman"/>
          <w:b/>
        </w:rPr>
      </w:pPr>
      <w:r>
        <w:rPr>
          <w:rFonts w:ascii="Times New Roman" w:hAnsi="Times New Roman"/>
          <w:b/>
        </w:rPr>
        <w:t>«</w:t>
      </w:r>
      <w:r w:rsidRPr="00CF7CF4">
        <w:rPr>
          <w:rFonts w:ascii="Times New Roman" w:hAnsi="Times New Roman"/>
          <w:b/>
        </w:rPr>
        <w:t>ВЫДАЧА РЕШЕНИЯ О СОГЛАСОВАНИИ АРХИТЕКТУРНО-ГРАДОСТРОИТЕЛЬНОГО ОБЛИКА ОБЪЕКТА КАПИТАЛЬНОГО СТРОИТЕЛЬСТВА</w:t>
      </w:r>
      <w:r>
        <w:rPr>
          <w:rFonts w:ascii="Times New Roman" w:hAnsi="Times New Roman"/>
          <w:b/>
        </w:rPr>
        <w:t>»</w:t>
      </w:r>
    </w:p>
    <w:p w:rsidR="005C386A" w:rsidRDefault="005C386A" w:rsidP="005C386A">
      <w:pPr>
        <w:pStyle w:val="ConsPlusNormal"/>
        <w:jc w:val="both"/>
      </w:pPr>
    </w:p>
    <w:p w:rsidR="00CF7CF4" w:rsidRPr="00956E52" w:rsidRDefault="00CF7CF4" w:rsidP="00CF7CF4">
      <w:pPr>
        <w:pStyle w:val="ConsPlusTitle"/>
        <w:jc w:val="center"/>
        <w:rPr>
          <w:rFonts w:ascii="Times New Roman" w:hAnsi="Times New Roman" w:cs="Times New Roman"/>
        </w:rPr>
      </w:pPr>
      <w:r w:rsidRPr="00956E52">
        <w:rPr>
          <w:rFonts w:ascii="Times New Roman" w:hAnsi="Times New Roman" w:cs="Times New Roman"/>
        </w:rPr>
        <w:t>БЛОК-СХЕМА</w:t>
      </w:r>
    </w:p>
    <w:p w:rsidR="00CF7CF4" w:rsidRPr="00956E52" w:rsidRDefault="00CF7CF4" w:rsidP="00CF7CF4">
      <w:pPr>
        <w:pStyle w:val="ConsPlusTitle"/>
        <w:jc w:val="center"/>
        <w:rPr>
          <w:rFonts w:ascii="Times New Roman" w:hAnsi="Times New Roman" w:cs="Times New Roman"/>
        </w:rPr>
      </w:pPr>
      <w:r w:rsidRPr="00956E52">
        <w:rPr>
          <w:rFonts w:ascii="Times New Roman" w:hAnsi="Times New Roman" w:cs="Times New Roman"/>
        </w:rPr>
        <w:t>ПРЕДОСТАВЛЕНИЯ МУНИЦИПАЛЬНОЙ УСЛУГИ «</w:t>
      </w:r>
      <w:r w:rsidRPr="006A0A09">
        <w:rPr>
          <w:rFonts w:ascii="Times New Roman" w:hAnsi="Times New Roman" w:cs="Times New Roman"/>
        </w:rPr>
        <w:t>УСТАНОВКА ИНФОРМАЦИОННОЙ ВЫВЕСКИ, СОГЛАСОВАНИЕ ДИЗАЙН-ПРОЕКТА РАЗМЕЩЕНИЯ ВЫВЕСКИ</w:t>
      </w:r>
      <w:r w:rsidRPr="00956E52">
        <w:rPr>
          <w:rFonts w:ascii="Times New Roman" w:hAnsi="Times New Roman" w:cs="Times New Roman"/>
        </w:rPr>
        <w:t>»</w:t>
      </w:r>
    </w:p>
    <w:p w:rsidR="00CF7CF4" w:rsidRDefault="00CF7CF4" w:rsidP="00CF7CF4">
      <w:pPr>
        <w:pStyle w:val="ConsPlusNormal"/>
        <w:jc w:val="both"/>
      </w:pPr>
    </w:p>
    <w:p w:rsidR="00CF7CF4" w:rsidRDefault="00CF7CF4" w:rsidP="00CF7CF4">
      <w:pPr>
        <w:pStyle w:val="ConsPlusNonformat"/>
        <w:jc w:val="both"/>
      </w:pPr>
      <w:r>
        <w:t>┌─────────────────┐ ┌───────────────────────────────┐ ┌─────────────────┐</w:t>
      </w:r>
    </w:p>
    <w:p w:rsidR="00CF7CF4" w:rsidRDefault="00CF7CF4" w:rsidP="00CF7CF4">
      <w:pPr>
        <w:pStyle w:val="ConsPlusNonformat"/>
        <w:jc w:val="both"/>
      </w:pPr>
      <w:r>
        <w:t>│   Личное или    │ │Заполнение заявки на получение │ │    Обращение    │</w:t>
      </w:r>
    </w:p>
    <w:p w:rsidR="00CF7CF4" w:rsidRDefault="00CF7CF4" w:rsidP="00CF7CF4">
      <w:pPr>
        <w:pStyle w:val="ConsPlusNonformat"/>
        <w:jc w:val="both"/>
      </w:pPr>
      <w:r>
        <w:t>│   письменное    │ │        услуги на РПГУ, ЕПГУ   │ │ Заявителя через │</w:t>
      </w:r>
    </w:p>
    <w:p w:rsidR="00CF7CF4" w:rsidRDefault="00CF7CF4" w:rsidP="00CF7CF4">
      <w:pPr>
        <w:pStyle w:val="ConsPlusNonformat"/>
        <w:jc w:val="both"/>
      </w:pPr>
      <w:r>
        <w:t xml:space="preserve">│    обращение    │ └─────────────┬─────────────────┘ │МФЦ (при </w:t>
      </w:r>
      <w:proofErr w:type="gramStart"/>
      <w:r>
        <w:t>наличии)│</w:t>
      </w:r>
      <w:proofErr w:type="gramEnd"/>
    </w:p>
    <w:p w:rsidR="00CF7CF4" w:rsidRDefault="00CF7CF4" w:rsidP="00CF7CF4">
      <w:pPr>
        <w:pStyle w:val="ConsPlusNonformat"/>
        <w:jc w:val="both"/>
      </w:pPr>
      <w:r>
        <w:t>│    заявителя    │               │                   └─────────┬───────┘</w:t>
      </w:r>
    </w:p>
    <w:p w:rsidR="00CF7CF4" w:rsidRDefault="00CF7CF4" w:rsidP="00CF7CF4">
      <w:pPr>
        <w:pStyle w:val="ConsPlusNonformat"/>
        <w:jc w:val="both"/>
      </w:pPr>
      <w:r>
        <w:t>└─────────┬───────┘               │                             V</w:t>
      </w:r>
    </w:p>
    <w:p w:rsidR="00CF7CF4" w:rsidRDefault="00CF7CF4" w:rsidP="00CF7CF4">
      <w:pPr>
        <w:pStyle w:val="ConsPlusNonformat"/>
        <w:jc w:val="both"/>
      </w:pPr>
      <w:r>
        <w:t xml:space="preserve">          │                       │                 ┌───────────┴───────┐</w:t>
      </w:r>
    </w:p>
    <w:p w:rsidR="00CF7CF4" w:rsidRDefault="00CF7CF4" w:rsidP="00CF7CF4">
      <w:pPr>
        <w:pStyle w:val="ConsPlusNonformat"/>
        <w:jc w:val="both"/>
      </w:pPr>
      <w:r>
        <w:t xml:space="preserve">          └─────────────┬─────────┘                 │ Получение </w:t>
      </w:r>
      <w:proofErr w:type="gramStart"/>
      <w:r>
        <w:t>пакета  │</w:t>
      </w:r>
      <w:proofErr w:type="gramEnd"/>
    </w:p>
    <w:p w:rsidR="00CF7CF4" w:rsidRDefault="00CF7CF4" w:rsidP="00CF7CF4">
      <w:pPr>
        <w:pStyle w:val="ConsPlusNonformat"/>
        <w:jc w:val="both"/>
      </w:pPr>
      <w:r>
        <w:t xml:space="preserve">                        ├───────────────────────────┤ документов от МФЦ │</w:t>
      </w:r>
    </w:p>
    <w:p w:rsidR="00CF7CF4" w:rsidRDefault="00CF7CF4" w:rsidP="00CF7CF4">
      <w:pPr>
        <w:pStyle w:val="ConsPlusNonformat"/>
        <w:jc w:val="both"/>
      </w:pPr>
      <w:r>
        <w:t xml:space="preserve">                        V                           └───────────────────┘</w:t>
      </w:r>
    </w:p>
    <w:p w:rsidR="00CF7CF4" w:rsidRDefault="00CF7CF4" w:rsidP="00CF7CF4">
      <w:pPr>
        <w:pStyle w:val="ConsPlusNonformat"/>
        <w:jc w:val="both"/>
      </w:pPr>
      <w:r>
        <w:t xml:space="preserve">          ┌─────────────┴──────────────────┐</w:t>
      </w:r>
    </w:p>
    <w:p w:rsidR="00CF7CF4" w:rsidRDefault="00CF7CF4" w:rsidP="00CF7CF4">
      <w:pPr>
        <w:pStyle w:val="ConsPlusNonformat"/>
        <w:jc w:val="both"/>
      </w:pPr>
      <w:r>
        <w:t xml:space="preserve">          │ Прием и регистрация </w:t>
      </w:r>
      <w:proofErr w:type="gramStart"/>
      <w:r>
        <w:t>заявления  │</w:t>
      </w:r>
      <w:proofErr w:type="gramEnd"/>
    </w:p>
    <w:p w:rsidR="00CF7CF4" w:rsidRDefault="00CF7CF4" w:rsidP="00CF7CF4">
      <w:pPr>
        <w:pStyle w:val="ConsPlusNonformat"/>
        <w:jc w:val="both"/>
      </w:pPr>
      <w:r>
        <w:t xml:space="preserve">          └─────────────┬──────────────────┘</w:t>
      </w:r>
    </w:p>
    <w:p w:rsidR="00CF7CF4" w:rsidRDefault="00CF7CF4" w:rsidP="00CF7CF4">
      <w:pPr>
        <w:pStyle w:val="ConsPlusNonformat"/>
        <w:jc w:val="both"/>
      </w:pPr>
      <w:r>
        <w:t xml:space="preserve">                        │   </w:t>
      </w:r>
    </w:p>
    <w:p w:rsidR="00CF7CF4" w:rsidRDefault="00CF7CF4" w:rsidP="00CF7CF4">
      <w:pPr>
        <w:pStyle w:val="ConsPlusNonformat"/>
        <w:jc w:val="both"/>
      </w:pPr>
      <w:r>
        <w:t xml:space="preserve">                        V</w:t>
      </w:r>
    </w:p>
    <w:p w:rsidR="00CF7CF4" w:rsidRDefault="00CF7CF4" w:rsidP="00CF7CF4">
      <w:pPr>
        <w:pStyle w:val="ConsPlusNonformat"/>
        <w:jc w:val="both"/>
      </w:pPr>
      <w:r>
        <w:t xml:space="preserve">          ┌─────────────┴──────────────────┐</w:t>
      </w:r>
    </w:p>
    <w:p w:rsidR="00CF7CF4" w:rsidRDefault="00CF7CF4" w:rsidP="00CF7CF4">
      <w:pPr>
        <w:pStyle w:val="ConsPlusNonformat"/>
        <w:jc w:val="both"/>
      </w:pPr>
      <w:r>
        <w:t xml:space="preserve">          │    Визирование заявления у     │</w:t>
      </w:r>
    </w:p>
    <w:p w:rsidR="00CF7CF4" w:rsidRDefault="00CF7CF4" w:rsidP="00CF7CF4">
      <w:pPr>
        <w:pStyle w:val="ConsPlusNonformat"/>
        <w:jc w:val="both"/>
      </w:pPr>
      <w:r>
        <w:t xml:space="preserve">          │главы муниципального образования│</w:t>
      </w:r>
    </w:p>
    <w:p w:rsidR="00CF7CF4" w:rsidRDefault="00CF7CF4" w:rsidP="00CF7CF4">
      <w:pPr>
        <w:pStyle w:val="ConsPlusNonformat"/>
        <w:jc w:val="both"/>
      </w:pPr>
      <w:r>
        <w:t xml:space="preserve">          └─────────────┬──────────────────┘</w:t>
      </w:r>
    </w:p>
    <w:p w:rsidR="00CF7CF4" w:rsidRDefault="00CF7CF4" w:rsidP="00CF7CF4">
      <w:pPr>
        <w:pStyle w:val="ConsPlusNonformat"/>
        <w:jc w:val="both"/>
      </w:pPr>
      <w:r>
        <w:t xml:space="preserve">                        V</w:t>
      </w:r>
    </w:p>
    <w:p w:rsidR="00CF7CF4" w:rsidRDefault="00CF7CF4" w:rsidP="00CF7CF4">
      <w:pPr>
        <w:pStyle w:val="ConsPlusNonformat"/>
        <w:jc w:val="both"/>
      </w:pPr>
      <w:r>
        <w:t xml:space="preserve">          ┌─────────────┴──────────────────┐</w:t>
      </w:r>
    </w:p>
    <w:p w:rsidR="00CF7CF4" w:rsidRDefault="00CF7CF4" w:rsidP="00CF7CF4">
      <w:pPr>
        <w:pStyle w:val="ConsPlusNonformat"/>
        <w:jc w:val="both"/>
      </w:pPr>
      <w:r>
        <w:t xml:space="preserve">          │   Определение ответственного   │</w:t>
      </w:r>
    </w:p>
    <w:p w:rsidR="00CF7CF4" w:rsidRDefault="00CF7CF4" w:rsidP="00CF7CF4">
      <w:pPr>
        <w:pStyle w:val="ConsPlusNonformat"/>
        <w:jc w:val="both"/>
      </w:pPr>
      <w:r>
        <w:t xml:space="preserve">          │          исполнителя           │</w:t>
      </w:r>
    </w:p>
    <w:p w:rsidR="00CF7CF4" w:rsidRDefault="00CF7CF4" w:rsidP="00CF7CF4">
      <w:pPr>
        <w:pStyle w:val="ConsPlusNonformat"/>
        <w:jc w:val="both"/>
      </w:pPr>
      <w:r>
        <w:t xml:space="preserve">          └─────────────┬──────────────────┘</w:t>
      </w:r>
    </w:p>
    <w:p w:rsidR="00CF7CF4" w:rsidRDefault="00CF7CF4" w:rsidP="00CF7CF4">
      <w:pPr>
        <w:pStyle w:val="ConsPlusNonformat"/>
        <w:jc w:val="both"/>
      </w:pPr>
      <w:r>
        <w:t xml:space="preserve">                        V</w:t>
      </w:r>
    </w:p>
    <w:p w:rsidR="00CF7CF4" w:rsidRDefault="00CF7CF4" w:rsidP="00CF7CF4">
      <w:pPr>
        <w:pStyle w:val="ConsPlusNonformat"/>
        <w:jc w:val="both"/>
      </w:pPr>
      <w:r>
        <w:t xml:space="preserve">          ┌─────────────┴──────────────────┐</w:t>
      </w:r>
    </w:p>
    <w:p w:rsidR="00CF7CF4" w:rsidRDefault="00CF7CF4" w:rsidP="00CF7CF4">
      <w:pPr>
        <w:pStyle w:val="ConsPlusNonformat"/>
        <w:jc w:val="both"/>
      </w:pPr>
      <w:r>
        <w:t xml:space="preserve">          │    Проверка полноты пакета     │</w:t>
      </w:r>
    </w:p>
    <w:p w:rsidR="00CF7CF4" w:rsidRDefault="00CF7CF4" w:rsidP="00CF7CF4">
      <w:pPr>
        <w:pStyle w:val="ConsPlusNonformat"/>
        <w:jc w:val="both"/>
      </w:pPr>
      <w:r>
        <w:t xml:space="preserve">          │           документов           │</w:t>
      </w:r>
    </w:p>
    <w:p w:rsidR="00CF7CF4" w:rsidRDefault="00CF7CF4" w:rsidP="00CF7CF4">
      <w:pPr>
        <w:pStyle w:val="ConsPlusNonformat"/>
        <w:jc w:val="both"/>
      </w:pPr>
      <w:r>
        <w:t xml:space="preserve">          └─────────────┬──────────────────┘</w:t>
      </w:r>
    </w:p>
    <w:p w:rsidR="00CF7CF4" w:rsidRDefault="00CF7CF4" w:rsidP="00CF7CF4">
      <w:pPr>
        <w:pStyle w:val="ConsPlusNonformat"/>
        <w:jc w:val="both"/>
      </w:pPr>
      <w:r>
        <w:t xml:space="preserve">                        V</w:t>
      </w:r>
    </w:p>
    <w:p w:rsidR="00CF7CF4" w:rsidRDefault="00CF7CF4" w:rsidP="00CF7CF4">
      <w:pPr>
        <w:pStyle w:val="ConsPlusNonformat"/>
        <w:jc w:val="both"/>
      </w:pPr>
      <w:r>
        <w:t xml:space="preserve">          ┌─────────────┴──────────────────┐ Нет   ┌──────────────────────┐</w:t>
      </w:r>
    </w:p>
    <w:p w:rsidR="00CF7CF4" w:rsidRDefault="00CF7CF4" w:rsidP="00CF7CF4">
      <w:pPr>
        <w:pStyle w:val="ConsPlusNonformat"/>
        <w:jc w:val="both"/>
      </w:pPr>
      <w:r>
        <w:t xml:space="preserve">          </w:t>
      </w:r>
      <w:proofErr w:type="gramStart"/>
      <w:r>
        <w:t>│  Пакет</w:t>
      </w:r>
      <w:proofErr w:type="gramEnd"/>
      <w:r>
        <w:t xml:space="preserve"> документов комплектен?  ├─────</w:t>
      </w:r>
      <w:proofErr w:type="gramStart"/>
      <w:r>
        <w:t>─&gt;┤</w:t>
      </w:r>
      <w:proofErr w:type="gramEnd"/>
      <w:r>
        <w:t xml:space="preserve">  Возврат заявления   │</w:t>
      </w:r>
    </w:p>
    <w:p w:rsidR="00CF7CF4" w:rsidRDefault="00CF7CF4" w:rsidP="00CF7CF4">
      <w:pPr>
        <w:pStyle w:val="ConsPlusNonformat"/>
        <w:jc w:val="both"/>
      </w:pPr>
      <w:r>
        <w:t xml:space="preserve">          └─────────────┬──────────────────┘       │   без рассмотрения   │</w:t>
      </w:r>
    </w:p>
    <w:p w:rsidR="00CF7CF4" w:rsidRDefault="00CF7CF4" w:rsidP="00CF7CF4">
      <w:pPr>
        <w:pStyle w:val="ConsPlusNonformat"/>
        <w:jc w:val="both"/>
      </w:pPr>
      <w:r>
        <w:t xml:space="preserve">                        │ Да                       │                      │</w:t>
      </w:r>
    </w:p>
    <w:p w:rsidR="00CF7CF4" w:rsidRDefault="00CF7CF4" w:rsidP="00CF7CF4">
      <w:pPr>
        <w:pStyle w:val="ConsPlusNonformat"/>
        <w:jc w:val="both"/>
      </w:pPr>
      <w:r>
        <w:t xml:space="preserve">                        V                          └──────────────────────┘</w:t>
      </w:r>
    </w:p>
    <w:p w:rsidR="00CF7CF4" w:rsidRDefault="00CF7CF4" w:rsidP="00CF7CF4">
      <w:pPr>
        <w:pStyle w:val="ConsPlusNonformat"/>
        <w:jc w:val="both"/>
      </w:pPr>
      <w:r>
        <w:t xml:space="preserve">          ┌─────────────┴──────────────────┐</w:t>
      </w:r>
    </w:p>
    <w:p w:rsidR="00CF7CF4" w:rsidRDefault="00CF7CF4" w:rsidP="00CF7CF4">
      <w:pPr>
        <w:pStyle w:val="ConsPlusNonformat"/>
        <w:jc w:val="both"/>
      </w:pPr>
      <w:r>
        <w:lastRenderedPageBreak/>
        <w:t xml:space="preserve">          │ Запрос недостающих документов, │</w:t>
      </w:r>
    </w:p>
    <w:p w:rsidR="00CF7CF4" w:rsidRDefault="00CF7CF4" w:rsidP="00CF7CF4">
      <w:pPr>
        <w:pStyle w:val="ConsPlusNonformat"/>
        <w:jc w:val="both"/>
      </w:pPr>
      <w:r>
        <w:t xml:space="preserve">          │подлежащих получению по каналам │</w:t>
      </w:r>
    </w:p>
    <w:p w:rsidR="00CF7CF4" w:rsidRDefault="00CF7CF4" w:rsidP="00CF7CF4">
      <w:pPr>
        <w:pStyle w:val="ConsPlusNonformat"/>
        <w:jc w:val="both"/>
      </w:pPr>
      <w:r>
        <w:t xml:space="preserve">          │межведомственного взаимодействия│</w:t>
      </w:r>
    </w:p>
    <w:p w:rsidR="00CF7CF4" w:rsidRDefault="00CF7CF4" w:rsidP="00CF7CF4">
      <w:pPr>
        <w:pStyle w:val="ConsPlusNonformat"/>
        <w:jc w:val="both"/>
      </w:pPr>
      <w:r>
        <w:t xml:space="preserve">          └──────────────┬─────────────────┘</w:t>
      </w:r>
    </w:p>
    <w:p w:rsidR="00CF7CF4" w:rsidRDefault="00CF7CF4" w:rsidP="00CF7CF4">
      <w:pPr>
        <w:pStyle w:val="ConsPlusNonformat"/>
        <w:jc w:val="both"/>
      </w:pPr>
      <w:r>
        <w:t xml:space="preserve">                         V      Полный пакет документов по заявке</w:t>
      </w:r>
    </w:p>
    <w:p w:rsidR="00CF7CF4" w:rsidRDefault="00CF7CF4" w:rsidP="00CF7CF4">
      <w:pPr>
        <w:pStyle w:val="ConsPlusNonformat"/>
        <w:jc w:val="both"/>
      </w:pPr>
      <w:r>
        <w:t xml:space="preserve">          ┌──────────────┴─────────────────┐       ┌──────────────────────┐</w:t>
      </w:r>
    </w:p>
    <w:p w:rsidR="00CF7CF4" w:rsidRDefault="00CF7CF4" w:rsidP="00CF7CF4">
      <w:pPr>
        <w:pStyle w:val="ConsPlusNonformat"/>
        <w:jc w:val="both"/>
      </w:pPr>
      <w:r>
        <w:t xml:space="preserve">          │Выявлены основания для отказа в </w:t>
      </w:r>
      <w:proofErr w:type="gramStart"/>
      <w:r>
        <w:t>│  Да</w:t>
      </w:r>
      <w:proofErr w:type="gramEnd"/>
      <w:r>
        <w:t xml:space="preserve">   │Отказ в предоставлении│</w:t>
      </w:r>
    </w:p>
    <w:p w:rsidR="00CF7CF4" w:rsidRDefault="00CF7CF4" w:rsidP="00CF7CF4">
      <w:pPr>
        <w:pStyle w:val="ConsPlusNonformat"/>
        <w:jc w:val="both"/>
      </w:pPr>
      <w:r>
        <w:t xml:space="preserve">          │     предоставлении услуги?     ├─────</w:t>
      </w:r>
      <w:proofErr w:type="gramStart"/>
      <w:r>
        <w:t>─&gt;┤</w:t>
      </w:r>
      <w:proofErr w:type="gramEnd"/>
      <w:r>
        <w:t xml:space="preserve"> муниципальной услуги │</w:t>
      </w:r>
    </w:p>
    <w:p w:rsidR="00CF7CF4" w:rsidRDefault="00CF7CF4" w:rsidP="00CF7CF4">
      <w:pPr>
        <w:pStyle w:val="ConsPlusNonformat"/>
        <w:jc w:val="both"/>
      </w:pPr>
      <w:r>
        <w:t xml:space="preserve">          └──────────────┬─────────────────┘       └─────────┬────────────┘</w:t>
      </w:r>
    </w:p>
    <w:p w:rsidR="00CF7CF4" w:rsidRDefault="00CF7CF4" w:rsidP="00CF7CF4">
      <w:pPr>
        <w:pStyle w:val="ConsPlusNonformat"/>
        <w:jc w:val="both"/>
      </w:pPr>
      <w:r>
        <w:t xml:space="preserve">                         </w:t>
      </w:r>
      <w:proofErr w:type="gramStart"/>
      <w:r>
        <w:t>V  Нет</w:t>
      </w:r>
      <w:proofErr w:type="gramEnd"/>
      <w:r>
        <w:t xml:space="preserve">                              │</w:t>
      </w:r>
    </w:p>
    <w:p w:rsidR="00CF7CF4" w:rsidRDefault="00CF7CF4" w:rsidP="00CF7CF4">
      <w:pPr>
        <w:pStyle w:val="ConsPlusNonformat"/>
        <w:jc w:val="both"/>
      </w:pPr>
      <w:r>
        <w:t xml:space="preserve">                 ┌───────┴──────────┐                        │</w:t>
      </w:r>
    </w:p>
    <w:p w:rsidR="00CF7CF4" w:rsidRDefault="00CF7CF4" w:rsidP="00CF7CF4">
      <w:pPr>
        <w:pStyle w:val="ConsPlusNonformat"/>
        <w:jc w:val="both"/>
      </w:pPr>
      <w:r>
        <w:t xml:space="preserve">                 │   Формирование   │                        │</w:t>
      </w:r>
    </w:p>
    <w:p w:rsidR="00CF7CF4" w:rsidRDefault="00CF7CF4" w:rsidP="00CF7CF4">
      <w:pPr>
        <w:pStyle w:val="ConsPlusNonformat"/>
        <w:jc w:val="both"/>
      </w:pPr>
      <w:r>
        <w:t xml:space="preserve">                 │    результата    │                        │</w:t>
      </w:r>
    </w:p>
    <w:p w:rsidR="00CF7CF4" w:rsidRDefault="00CF7CF4" w:rsidP="00CF7CF4">
      <w:pPr>
        <w:pStyle w:val="ConsPlusNonformat"/>
        <w:jc w:val="both"/>
      </w:pPr>
      <w:r>
        <w:t xml:space="preserve">                 </w:t>
      </w:r>
      <w:proofErr w:type="gramStart"/>
      <w:r>
        <w:t>│  муниципальной</w:t>
      </w:r>
      <w:proofErr w:type="gramEnd"/>
      <w:r>
        <w:t xml:space="preserve">   │                        │</w:t>
      </w:r>
    </w:p>
    <w:p w:rsidR="00CF7CF4" w:rsidRDefault="00CF7CF4" w:rsidP="00CF7CF4">
      <w:pPr>
        <w:pStyle w:val="ConsPlusNonformat"/>
        <w:jc w:val="both"/>
      </w:pPr>
      <w:r>
        <w:t xml:space="preserve">                 │      услуги      │                        │</w:t>
      </w:r>
    </w:p>
    <w:p w:rsidR="00CF7CF4" w:rsidRDefault="00CF7CF4" w:rsidP="00CF7CF4">
      <w:pPr>
        <w:pStyle w:val="ConsPlusNonformat"/>
        <w:jc w:val="both"/>
      </w:pPr>
      <w:r>
        <w:t xml:space="preserve">                 └────────┬─────────┘                        │</w:t>
      </w:r>
    </w:p>
    <w:p w:rsidR="00CF7CF4" w:rsidRDefault="00CF7CF4" w:rsidP="00CF7CF4">
      <w:pPr>
        <w:pStyle w:val="ConsPlusNonformat"/>
        <w:jc w:val="both"/>
      </w:pPr>
      <w:r>
        <w:t xml:space="preserve">                          V                                  </w:t>
      </w:r>
      <w:proofErr w:type="spellStart"/>
      <w:r>
        <w:t>V</w:t>
      </w:r>
      <w:proofErr w:type="spellEnd"/>
    </w:p>
    <w:p w:rsidR="00CF7CF4" w:rsidRDefault="00CF7CF4" w:rsidP="00CF7CF4">
      <w:pPr>
        <w:pStyle w:val="ConsPlusNonformat"/>
        <w:jc w:val="both"/>
      </w:pPr>
      <w:r>
        <w:t xml:space="preserve">              ┌───────────┴────────────┐         ┌───────────┴────────────┐</w:t>
      </w:r>
    </w:p>
    <w:p w:rsidR="00CF7CF4" w:rsidRDefault="00CF7CF4" w:rsidP="00CF7CF4">
      <w:pPr>
        <w:pStyle w:val="ConsPlusNonformat"/>
        <w:jc w:val="both"/>
      </w:pPr>
      <w:r>
        <w:t xml:space="preserve">              │  </w:t>
      </w:r>
      <w:r>
        <w:t xml:space="preserve"> </w:t>
      </w:r>
      <w:r>
        <w:t xml:space="preserve"> Выдача решения о    │         │ Выдача мотивированного │</w:t>
      </w:r>
    </w:p>
    <w:p w:rsidR="00CF7CF4" w:rsidRDefault="00CF7CF4" w:rsidP="00CF7CF4">
      <w:pPr>
        <w:pStyle w:val="ConsPlusNonformat"/>
        <w:jc w:val="both"/>
      </w:pPr>
      <w:r>
        <w:t xml:space="preserve">              │ </w:t>
      </w:r>
      <w:r>
        <w:t xml:space="preserve">     </w:t>
      </w:r>
      <w:r>
        <w:t xml:space="preserve">согласовании </w:t>
      </w:r>
      <w:r>
        <w:t xml:space="preserve">    </w:t>
      </w:r>
      <w:r>
        <w:t xml:space="preserve"> │         </w:t>
      </w:r>
      <w:proofErr w:type="gramStart"/>
      <w:r>
        <w:t>│  отказа</w:t>
      </w:r>
      <w:proofErr w:type="gramEnd"/>
      <w:r>
        <w:t xml:space="preserve"> в согласовании │</w:t>
      </w:r>
    </w:p>
    <w:p w:rsidR="00CF7CF4" w:rsidRDefault="00CF7CF4" w:rsidP="00CF7CF4">
      <w:pPr>
        <w:pStyle w:val="ConsPlusNonformat"/>
        <w:jc w:val="both"/>
      </w:pPr>
      <w:r>
        <w:t xml:space="preserve">              │</w:t>
      </w:r>
      <w:r w:rsidRPr="00CF7CF4">
        <w:t xml:space="preserve"> </w:t>
      </w:r>
      <w:r>
        <w:t xml:space="preserve">     </w:t>
      </w:r>
      <w:r>
        <w:t>архитектурно</w:t>
      </w:r>
      <w:r>
        <w:t xml:space="preserve">-     </w:t>
      </w:r>
      <w:r>
        <w:t>│         │</w:t>
      </w:r>
      <w:r w:rsidRPr="00CF7CF4">
        <w:t xml:space="preserve"> </w:t>
      </w:r>
      <w:r>
        <w:t xml:space="preserve">     </w:t>
      </w:r>
      <w:r>
        <w:t>архитектурно</w:t>
      </w:r>
      <w:r>
        <w:t xml:space="preserve">-     </w:t>
      </w:r>
      <w:r>
        <w:t>│</w:t>
      </w:r>
    </w:p>
    <w:p w:rsidR="00CF7CF4" w:rsidRDefault="00CF7CF4" w:rsidP="00CF7CF4">
      <w:pPr>
        <w:pStyle w:val="ConsPlusNonformat"/>
        <w:jc w:val="both"/>
      </w:pPr>
      <w:r>
        <w:t xml:space="preserve">              │ </w:t>
      </w:r>
      <w:r>
        <w:t xml:space="preserve">  градостроительного</w:t>
      </w:r>
      <w:r>
        <w:t xml:space="preserve">   │         │ </w:t>
      </w:r>
      <w:r>
        <w:t xml:space="preserve"> </w:t>
      </w:r>
      <w:r>
        <w:t xml:space="preserve"> градостроительного   │</w:t>
      </w:r>
    </w:p>
    <w:p w:rsidR="00CF7CF4" w:rsidRDefault="00CF7CF4" w:rsidP="00CF7CF4">
      <w:pPr>
        <w:pStyle w:val="ConsPlusNonformat"/>
        <w:jc w:val="both"/>
      </w:pPr>
      <w:r>
        <w:t xml:space="preserve">              │  </w:t>
      </w:r>
      <w:r>
        <w:t xml:space="preserve">  </w:t>
      </w:r>
      <w:r>
        <w:t xml:space="preserve"> </w:t>
      </w:r>
      <w:r>
        <w:t>облика объекта</w:t>
      </w:r>
      <w:r>
        <w:t xml:space="preserve"> </w:t>
      </w:r>
      <w:r>
        <w:t xml:space="preserve">  </w:t>
      </w:r>
      <w:r>
        <w:t xml:space="preserve">  │         │</w:t>
      </w:r>
      <w:r w:rsidRPr="007B69A9">
        <w:t xml:space="preserve"> </w:t>
      </w:r>
      <w:r>
        <w:t xml:space="preserve">     облика объекта   </w:t>
      </w:r>
      <w:r>
        <w:t xml:space="preserve"> </w:t>
      </w:r>
      <w:r>
        <w:t>│</w:t>
      </w:r>
    </w:p>
    <w:p w:rsidR="00CF7CF4" w:rsidRDefault="00CF7CF4" w:rsidP="00CF7CF4">
      <w:pPr>
        <w:pStyle w:val="ConsPlusNonformat"/>
        <w:jc w:val="both"/>
      </w:pPr>
      <w:r>
        <w:t xml:space="preserve">              │    </w:t>
      </w:r>
      <w:r>
        <w:t xml:space="preserve"> </w:t>
      </w:r>
      <w:r>
        <w:t xml:space="preserve"> </w:t>
      </w:r>
      <w:r>
        <w:t>капитального</w:t>
      </w:r>
      <w:r>
        <w:t xml:space="preserve">  </w:t>
      </w:r>
      <w:r>
        <w:t xml:space="preserve">  </w:t>
      </w:r>
      <w:r>
        <w:t xml:space="preserve">  │</w:t>
      </w:r>
      <w:r w:rsidRPr="00CF7CF4">
        <w:t xml:space="preserve"> </w:t>
      </w:r>
      <w:r>
        <w:t xml:space="preserve">        </w:t>
      </w:r>
      <w:r>
        <w:t>│</w:t>
      </w:r>
      <w:r>
        <w:t xml:space="preserve">       </w:t>
      </w:r>
      <w:r>
        <w:t xml:space="preserve">капитального   </w:t>
      </w:r>
      <w:r>
        <w:t xml:space="preserve">  </w:t>
      </w:r>
      <w:r>
        <w:t xml:space="preserve">│   </w:t>
      </w:r>
    </w:p>
    <w:p w:rsidR="00CF7CF4" w:rsidRDefault="00CF7CF4" w:rsidP="00CF7CF4">
      <w:pPr>
        <w:pStyle w:val="ConsPlusNonformat"/>
        <w:jc w:val="both"/>
      </w:pPr>
      <w:r>
        <w:t xml:space="preserve">     </w:t>
      </w:r>
      <w:r>
        <w:t xml:space="preserve">         │</w:t>
      </w:r>
      <w:r>
        <w:t xml:space="preserve">     строительства     </w:t>
      </w:r>
      <w:r>
        <w:t xml:space="preserve"> │     </w:t>
      </w:r>
      <w:r>
        <w:t xml:space="preserve">    </w:t>
      </w:r>
      <w:r>
        <w:t>│     строительства      │</w:t>
      </w:r>
    </w:p>
    <w:p w:rsidR="00CF7CF4" w:rsidRDefault="00CF7CF4" w:rsidP="00CF7CF4">
      <w:pPr>
        <w:pStyle w:val="ConsPlusNonformat"/>
        <w:jc w:val="both"/>
      </w:pPr>
      <w:r>
        <w:t xml:space="preserve">              └────────────────────────┘         └────────────────────────┘</w:t>
      </w:r>
    </w:p>
    <w:p w:rsidR="00CF7CF4" w:rsidRDefault="00CF7CF4" w:rsidP="00CF7CF4">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E21DF2" w:rsidRDefault="00E21DF2" w:rsidP="005C386A">
      <w:pPr>
        <w:pStyle w:val="ConsPlusNormal"/>
        <w:jc w:val="both"/>
      </w:pPr>
    </w:p>
    <w:p w:rsidR="00E21DF2" w:rsidRDefault="00E21DF2" w:rsidP="005C386A">
      <w:pPr>
        <w:pStyle w:val="ConsPlusNormal"/>
        <w:jc w:val="both"/>
      </w:pPr>
    </w:p>
    <w:p w:rsidR="00E21DF2" w:rsidRDefault="00E21DF2" w:rsidP="005C386A">
      <w:pPr>
        <w:pStyle w:val="ConsPlusNormal"/>
        <w:jc w:val="both"/>
      </w:pPr>
    </w:p>
    <w:p w:rsidR="00E21DF2" w:rsidRDefault="00E21DF2" w:rsidP="005C386A">
      <w:pPr>
        <w:pStyle w:val="ConsPlusNormal"/>
        <w:jc w:val="both"/>
      </w:pPr>
    </w:p>
    <w:p w:rsidR="00E21DF2" w:rsidRDefault="00E21DF2" w:rsidP="005C386A">
      <w:pPr>
        <w:pStyle w:val="ConsPlusNormal"/>
        <w:jc w:val="both"/>
      </w:pPr>
    </w:p>
    <w:p w:rsidR="00E21DF2" w:rsidRDefault="00E21DF2" w:rsidP="005C386A">
      <w:pPr>
        <w:pStyle w:val="ConsPlusNormal"/>
        <w:jc w:val="both"/>
      </w:pPr>
    </w:p>
    <w:p w:rsidR="00E21DF2" w:rsidRDefault="00E21DF2" w:rsidP="005C386A">
      <w:pPr>
        <w:pStyle w:val="ConsPlusNormal"/>
        <w:jc w:val="both"/>
      </w:pPr>
    </w:p>
    <w:p w:rsidR="00E21DF2" w:rsidRDefault="00E21DF2" w:rsidP="005C386A">
      <w:pPr>
        <w:pStyle w:val="ConsPlusNormal"/>
        <w:jc w:val="both"/>
      </w:pPr>
    </w:p>
    <w:p w:rsidR="00E21DF2" w:rsidRDefault="00E21DF2" w:rsidP="005C386A">
      <w:pPr>
        <w:pStyle w:val="ConsPlusNormal"/>
        <w:jc w:val="both"/>
      </w:pPr>
    </w:p>
    <w:p w:rsidR="00E21DF2" w:rsidRDefault="00E21DF2" w:rsidP="005C386A">
      <w:pPr>
        <w:pStyle w:val="ConsPlusNormal"/>
        <w:jc w:val="both"/>
      </w:pPr>
    </w:p>
    <w:p w:rsidR="00E21DF2" w:rsidRDefault="00E21DF2"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5C386A" w:rsidRDefault="005C386A" w:rsidP="005C386A">
      <w:pPr>
        <w:pStyle w:val="ConsPlusNormal"/>
        <w:jc w:val="both"/>
      </w:pPr>
    </w:p>
    <w:p w:rsidR="00E21DF2" w:rsidRPr="00CF7CF4" w:rsidRDefault="00E21DF2" w:rsidP="00E21DF2">
      <w:pPr>
        <w:pStyle w:val="ConsPlusNormal"/>
        <w:ind w:left="5529"/>
        <w:jc w:val="center"/>
        <w:rPr>
          <w:rFonts w:ascii="Times New Roman" w:hAnsi="Times New Roman"/>
        </w:rPr>
      </w:pPr>
      <w:r>
        <w:rPr>
          <w:rFonts w:ascii="Times New Roman" w:hAnsi="Times New Roman"/>
        </w:rPr>
        <w:lastRenderedPageBreak/>
        <w:t>ПРИЛОЖЕНИЕ № 2</w:t>
      </w:r>
    </w:p>
    <w:p w:rsidR="00E21DF2" w:rsidRPr="002B47ED" w:rsidRDefault="00E21DF2" w:rsidP="00E21DF2">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E21DF2" w:rsidRPr="00763D4F" w:rsidRDefault="00E21DF2" w:rsidP="00E21DF2">
      <w:pPr>
        <w:pStyle w:val="ConsPlusNormal"/>
        <w:ind w:left="5529"/>
        <w:jc w:val="center"/>
        <w:rPr>
          <w:rFonts w:ascii="Times New Roman" w:hAnsi="Times New Roman"/>
        </w:rPr>
      </w:pPr>
      <w:r w:rsidRPr="00763D4F">
        <w:rPr>
          <w:rFonts w:ascii="Times New Roman" w:hAnsi="Times New Roman"/>
        </w:rPr>
        <w:t>«</w:t>
      </w:r>
      <w:r w:rsidRPr="00CF7CF4">
        <w:rPr>
          <w:rFonts w:ascii="Times New Roman" w:hAnsi="Times New Roman"/>
        </w:rPr>
        <w:t>Выдача решения о согласовании архитектурно-градостроительного облика объекта капитального строительства</w:t>
      </w:r>
      <w:r w:rsidRPr="00763D4F">
        <w:rPr>
          <w:rFonts w:ascii="Times New Roman" w:hAnsi="Times New Roman"/>
        </w:rPr>
        <w:t>»</w:t>
      </w:r>
    </w:p>
    <w:p w:rsidR="005C386A" w:rsidRDefault="005C386A" w:rsidP="005C386A">
      <w:pPr>
        <w:pStyle w:val="ConsPlusNormal"/>
        <w:jc w:val="both"/>
      </w:pPr>
    </w:p>
    <w:p w:rsidR="00A17455" w:rsidRDefault="00A17455" w:rsidP="005C386A">
      <w:pPr>
        <w:pStyle w:val="ConsPlusNormal"/>
        <w:jc w:val="both"/>
      </w:pPr>
    </w:p>
    <w:p w:rsidR="005C386A" w:rsidRDefault="005C386A" w:rsidP="005C386A">
      <w:pPr>
        <w:pStyle w:val="ConsPlusNonformat"/>
        <w:jc w:val="both"/>
      </w:pPr>
      <w:r>
        <w:t xml:space="preserve">                              </w:t>
      </w:r>
      <w:proofErr w:type="gramStart"/>
      <w:r>
        <w:t>Главе  администрации</w:t>
      </w:r>
      <w:proofErr w:type="gramEnd"/>
      <w:r>
        <w:t xml:space="preserve">  МО  "Майминский  район"</w:t>
      </w:r>
    </w:p>
    <w:p w:rsidR="005C386A" w:rsidRDefault="005C386A" w:rsidP="005C386A">
      <w:pPr>
        <w:pStyle w:val="ConsPlusNonformat"/>
        <w:jc w:val="both"/>
      </w:pPr>
      <w:r>
        <w:t xml:space="preserve">                              от __________________________________________</w:t>
      </w:r>
    </w:p>
    <w:p w:rsidR="005C386A" w:rsidRDefault="005C386A" w:rsidP="005C386A">
      <w:pPr>
        <w:pStyle w:val="ConsPlusNonformat"/>
        <w:jc w:val="both"/>
      </w:pPr>
      <w:r>
        <w:t xml:space="preserve">                              (для юридических </w:t>
      </w:r>
      <w:proofErr w:type="gramStart"/>
      <w:r>
        <w:t>лиц  -</w:t>
      </w:r>
      <w:proofErr w:type="gramEnd"/>
      <w:r>
        <w:t xml:space="preserve">  полное наименование,</w:t>
      </w:r>
    </w:p>
    <w:p w:rsidR="005C386A" w:rsidRDefault="005C386A" w:rsidP="005C386A">
      <w:pPr>
        <w:pStyle w:val="ConsPlusNonformat"/>
        <w:jc w:val="both"/>
      </w:pPr>
      <w:r>
        <w:t xml:space="preserve">                              _____________________________________________</w:t>
      </w:r>
    </w:p>
    <w:p w:rsidR="005C386A" w:rsidRDefault="005C386A" w:rsidP="005C386A">
      <w:pPr>
        <w:pStyle w:val="ConsPlusNonformat"/>
        <w:jc w:val="both"/>
      </w:pPr>
      <w:r>
        <w:t xml:space="preserve">                             (для физических лиц - фамилия, имя, отчество))</w:t>
      </w:r>
    </w:p>
    <w:p w:rsidR="005C386A" w:rsidRDefault="005C386A" w:rsidP="005C386A">
      <w:pPr>
        <w:pStyle w:val="ConsPlusNonformat"/>
        <w:jc w:val="both"/>
      </w:pPr>
      <w:r>
        <w:t xml:space="preserve">                              Адрес: ______________________________________</w:t>
      </w:r>
    </w:p>
    <w:p w:rsidR="005C386A" w:rsidRDefault="005C386A" w:rsidP="005C386A">
      <w:pPr>
        <w:pStyle w:val="ConsPlusNonformat"/>
        <w:jc w:val="both"/>
      </w:pPr>
      <w:r>
        <w:t xml:space="preserve">                                     (местонахождение юридического лица,</w:t>
      </w:r>
    </w:p>
    <w:p w:rsidR="005C386A" w:rsidRDefault="005C386A" w:rsidP="005C386A">
      <w:pPr>
        <w:pStyle w:val="ConsPlusNonformat"/>
        <w:jc w:val="both"/>
      </w:pPr>
      <w:r>
        <w:t xml:space="preserve">                                          местожительство физ. лица)</w:t>
      </w:r>
    </w:p>
    <w:p w:rsidR="005C386A" w:rsidRDefault="005C386A" w:rsidP="005C386A">
      <w:pPr>
        <w:pStyle w:val="ConsPlusNonformat"/>
        <w:jc w:val="both"/>
      </w:pPr>
      <w:r>
        <w:t xml:space="preserve">                              Телефон (факс): _____________________________</w:t>
      </w:r>
    </w:p>
    <w:p w:rsidR="005C386A" w:rsidRDefault="005C386A" w:rsidP="005C386A">
      <w:pPr>
        <w:pStyle w:val="ConsPlusNonformat"/>
        <w:jc w:val="both"/>
      </w:pPr>
    </w:p>
    <w:p w:rsidR="00A17455" w:rsidRDefault="005C386A" w:rsidP="005C386A">
      <w:pPr>
        <w:pStyle w:val="ConsPlusNonformat"/>
        <w:jc w:val="both"/>
      </w:pPr>
      <w:bookmarkStart w:id="7" w:name="P457"/>
      <w:bookmarkEnd w:id="7"/>
      <w:r>
        <w:t xml:space="preserve">                                </w:t>
      </w:r>
    </w:p>
    <w:p w:rsidR="00A17455" w:rsidRDefault="00A17455" w:rsidP="005C386A">
      <w:pPr>
        <w:pStyle w:val="ConsPlusNonformat"/>
        <w:jc w:val="both"/>
      </w:pPr>
    </w:p>
    <w:p w:rsidR="00A17455" w:rsidRDefault="00A17455" w:rsidP="005C386A">
      <w:pPr>
        <w:pStyle w:val="ConsPlusNonformat"/>
        <w:jc w:val="both"/>
      </w:pPr>
    </w:p>
    <w:p w:rsidR="00A17455" w:rsidRDefault="00A17455" w:rsidP="005C386A">
      <w:pPr>
        <w:pStyle w:val="ConsPlusNonformat"/>
        <w:jc w:val="both"/>
      </w:pPr>
    </w:p>
    <w:p w:rsidR="005C386A" w:rsidRPr="00A17455" w:rsidRDefault="005C386A" w:rsidP="00A17455">
      <w:pPr>
        <w:pStyle w:val="ConsPlusNonformat"/>
        <w:jc w:val="center"/>
        <w:rPr>
          <w:b/>
        </w:rPr>
      </w:pPr>
      <w:r w:rsidRPr="00A17455">
        <w:rPr>
          <w:b/>
        </w:rPr>
        <w:t>ЗАЯВЛЕНИЕ</w:t>
      </w:r>
    </w:p>
    <w:p w:rsidR="005C386A" w:rsidRDefault="005C386A" w:rsidP="005C386A">
      <w:pPr>
        <w:pStyle w:val="ConsPlusNonformat"/>
        <w:jc w:val="both"/>
      </w:pPr>
    </w:p>
    <w:p w:rsidR="005C386A" w:rsidRDefault="005C386A" w:rsidP="005C386A">
      <w:pPr>
        <w:pStyle w:val="ConsPlusNonformat"/>
        <w:jc w:val="both"/>
      </w:pPr>
      <w:r>
        <w:t xml:space="preserve">    </w:t>
      </w:r>
      <w:proofErr w:type="gramStart"/>
      <w:r>
        <w:t xml:space="preserve">Прошу  </w:t>
      </w:r>
      <w:r w:rsidR="00E21DF2">
        <w:t>выдать</w:t>
      </w:r>
      <w:proofErr w:type="gramEnd"/>
      <w:r w:rsidR="00E21DF2">
        <w:t xml:space="preserve"> решение о согласовании </w:t>
      </w:r>
      <w:r>
        <w:t>архитектурно-градостроительн</w:t>
      </w:r>
      <w:r w:rsidR="00E21DF2">
        <w:t>ого</w:t>
      </w:r>
      <w:r>
        <w:t xml:space="preserve">   облик</w:t>
      </w:r>
      <w:r w:rsidR="00E21DF2">
        <w:t>а</w:t>
      </w:r>
      <w:r>
        <w:t xml:space="preserve">  объекта</w:t>
      </w:r>
      <w:r w:rsidR="00E21DF2">
        <w:t xml:space="preserve"> капитального строительства</w:t>
      </w:r>
      <w:r>
        <w:t>:</w:t>
      </w:r>
    </w:p>
    <w:p w:rsidR="005C386A" w:rsidRDefault="005C386A" w:rsidP="005C386A">
      <w:pPr>
        <w:pStyle w:val="ConsPlusNonformat"/>
        <w:jc w:val="both"/>
      </w:pPr>
      <w:r>
        <w:t>__________________________________________ назначение: ____________________</w:t>
      </w:r>
    </w:p>
    <w:p w:rsidR="005C386A" w:rsidRDefault="005C386A" w:rsidP="005C386A">
      <w:pPr>
        <w:pStyle w:val="ConsPlusNonformat"/>
        <w:jc w:val="both"/>
      </w:pPr>
      <w:r>
        <w:t>расположенный по адресу: _________________________________________________,</w:t>
      </w:r>
    </w:p>
    <w:p w:rsidR="005C386A" w:rsidRDefault="005C386A" w:rsidP="005C386A">
      <w:pPr>
        <w:pStyle w:val="ConsPlusNonformat"/>
        <w:jc w:val="both"/>
      </w:pPr>
      <w:r>
        <w:t>площадью _______________ кв. м,</w:t>
      </w:r>
    </w:p>
    <w:p w:rsidR="005C386A" w:rsidRDefault="005C386A" w:rsidP="005C386A">
      <w:pPr>
        <w:pStyle w:val="ConsPlusNonformat"/>
        <w:jc w:val="both"/>
      </w:pPr>
      <w:r>
        <w:t>кадастровый N _______________________________.</w:t>
      </w:r>
    </w:p>
    <w:p w:rsidR="005C386A" w:rsidRDefault="005C386A" w:rsidP="005C386A">
      <w:pPr>
        <w:pStyle w:val="ConsPlusNonformat"/>
        <w:jc w:val="both"/>
      </w:pPr>
    </w:p>
    <w:p w:rsidR="005C386A" w:rsidRDefault="005C386A" w:rsidP="005C386A">
      <w:pPr>
        <w:pStyle w:val="ConsPlusNonformat"/>
        <w:jc w:val="both"/>
      </w:pPr>
      <w:r>
        <w:t xml:space="preserve">    Заявитель: ________________________    _________________________</w:t>
      </w:r>
    </w:p>
    <w:p w:rsidR="005C386A" w:rsidRDefault="005C386A" w:rsidP="005C386A">
      <w:pPr>
        <w:pStyle w:val="ConsPlusNonformat"/>
        <w:jc w:val="both"/>
      </w:pPr>
      <w:r>
        <w:t xml:space="preserve">                                                  (подпись)</w:t>
      </w:r>
    </w:p>
    <w:p w:rsidR="005C386A" w:rsidRDefault="005C386A" w:rsidP="005C386A">
      <w:pPr>
        <w:pStyle w:val="ConsPlusNonformat"/>
        <w:jc w:val="both"/>
      </w:pPr>
    </w:p>
    <w:p w:rsidR="005C386A" w:rsidRDefault="005C386A" w:rsidP="005C386A">
      <w:pPr>
        <w:pStyle w:val="ConsPlusNonformat"/>
        <w:jc w:val="both"/>
      </w:pPr>
      <w:r>
        <w:t xml:space="preserve">                                                   "___" ____________ 20___</w:t>
      </w:r>
    </w:p>
    <w:p w:rsidR="00320E6A" w:rsidRDefault="00320E6A"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Default="00E21DF2" w:rsidP="005C386A">
      <w:pPr>
        <w:suppressAutoHyphens/>
        <w:spacing w:after="0" w:line="240" w:lineRule="auto"/>
        <w:ind w:left="4956"/>
        <w:jc w:val="center"/>
        <w:rPr>
          <w:rFonts w:ascii="Calibri" w:eastAsia="Calibri" w:hAnsi="Calibri" w:cs="Calibri"/>
        </w:rPr>
      </w:pPr>
    </w:p>
    <w:p w:rsidR="00E21DF2" w:rsidRPr="00CF7CF4" w:rsidRDefault="00E21DF2" w:rsidP="00E21DF2">
      <w:pPr>
        <w:pStyle w:val="ConsPlusNormal"/>
        <w:ind w:left="5529"/>
        <w:jc w:val="center"/>
        <w:rPr>
          <w:rFonts w:ascii="Times New Roman" w:hAnsi="Times New Roman"/>
        </w:rPr>
      </w:pPr>
      <w:r>
        <w:rPr>
          <w:rFonts w:ascii="Times New Roman" w:hAnsi="Times New Roman"/>
        </w:rPr>
        <w:lastRenderedPageBreak/>
        <w:t>ПРИЛОЖЕНИЕ № 2</w:t>
      </w:r>
    </w:p>
    <w:p w:rsidR="00E21DF2" w:rsidRPr="002B47ED" w:rsidRDefault="00E21DF2" w:rsidP="00E21DF2">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E21DF2" w:rsidRDefault="00E21DF2" w:rsidP="00E21DF2">
      <w:pPr>
        <w:suppressAutoHyphens/>
        <w:spacing w:after="0" w:line="240" w:lineRule="auto"/>
        <w:ind w:left="4956"/>
        <w:jc w:val="center"/>
        <w:rPr>
          <w:rFonts w:ascii="Times New Roman" w:hAnsi="Times New Roman" w:cs="Times New Roman"/>
        </w:rPr>
      </w:pPr>
      <w:r w:rsidRPr="00763D4F">
        <w:rPr>
          <w:rFonts w:ascii="Times New Roman" w:hAnsi="Times New Roman" w:cs="Times New Roman"/>
        </w:rPr>
        <w:t>«</w:t>
      </w:r>
      <w:r w:rsidRPr="00CF7CF4">
        <w:rPr>
          <w:rFonts w:ascii="Times New Roman" w:hAnsi="Times New Roman"/>
        </w:rPr>
        <w:t xml:space="preserve">Выдача решения о согласовании </w:t>
      </w:r>
      <w:r>
        <w:rPr>
          <w:rFonts w:ascii="Times New Roman" w:hAnsi="Times New Roman"/>
        </w:rPr>
        <w:t xml:space="preserve">  </w:t>
      </w:r>
      <w:r w:rsidRPr="00CF7CF4">
        <w:rPr>
          <w:rFonts w:ascii="Times New Roman" w:hAnsi="Times New Roman"/>
        </w:rPr>
        <w:t>архитектурно-градостроительного облика объекта капитального строительства</w:t>
      </w:r>
      <w:r w:rsidRPr="00763D4F">
        <w:rPr>
          <w:rFonts w:ascii="Times New Roman" w:hAnsi="Times New Roman" w:cs="Times New Roman"/>
        </w:rPr>
        <w:t>»</w:t>
      </w:r>
    </w:p>
    <w:p w:rsidR="00E21DF2" w:rsidRDefault="00E21DF2" w:rsidP="00E21DF2">
      <w:pPr>
        <w:suppressAutoHyphens/>
        <w:spacing w:after="0" w:line="240" w:lineRule="auto"/>
        <w:ind w:left="4956"/>
        <w:jc w:val="center"/>
        <w:rPr>
          <w:rFonts w:ascii="Times New Roman" w:hAnsi="Times New Roman" w:cs="Times New Roman"/>
        </w:rPr>
      </w:pPr>
    </w:p>
    <w:p w:rsidR="00E21DF2" w:rsidRDefault="00E21DF2" w:rsidP="00E21DF2">
      <w:pPr>
        <w:suppressAutoHyphens/>
        <w:spacing w:after="0" w:line="240" w:lineRule="auto"/>
        <w:ind w:left="4956"/>
        <w:jc w:val="center"/>
        <w:rPr>
          <w:rFonts w:ascii="Times New Roman" w:hAnsi="Times New Roman" w:cs="Times New Roman"/>
        </w:rPr>
      </w:pPr>
    </w:p>
    <w:p w:rsidR="00E21DF2" w:rsidRPr="00E34450" w:rsidRDefault="00E21DF2" w:rsidP="00E21DF2">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В Администрацию муниципального образования «Майминский район»</w:t>
      </w:r>
    </w:p>
    <w:p w:rsidR="00E21DF2" w:rsidRPr="00E34450" w:rsidRDefault="00E21DF2" w:rsidP="00E21DF2">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        </w:t>
      </w:r>
    </w:p>
    <w:p w:rsidR="00E21DF2" w:rsidRPr="00E34450" w:rsidRDefault="00E21DF2" w:rsidP="00E21DF2">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от_________________________________</w:t>
      </w:r>
    </w:p>
    <w:p w:rsidR="00E21DF2" w:rsidRPr="00E34450" w:rsidRDefault="00E21DF2" w:rsidP="00E21DF2">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     (ФИО гражданина РФ, ИП, ЮЛ – наименование, с указанием ОПФ)</w:t>
      </w:r>
    </w:p>
    <w:p w:rsidR="00E21DF2" w:rsidRPr="00E34450" w:rsidRDefault="00E21DF2" w:rsidP="00E21DF2">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_______________________________</w:t>
      </w:r>
    </w:p>
    <w:p w:rsidR="00E21DF2" w:rsidRPr="00E34450" w:rsidRDefault="00E21DF2" w:rsidP="00E21DF2">
      <w:pPr>
        <w:spacing w:line="216" w:lineRule="auto"/>
        <w:ind w:left="4111"/>
        <w:contextualSpacing/>
        <w:jc w:val="both"/>
        <w:rPr>
          <w:rFonts w:ascii="Courier New" w:hAnsi="Courier New" w:cs="Courier New"/>
          <w:sz w:val="20"/>
          <w:szCs w:val="20"/>
        </w:rPr>
      </w:pPr>
    </w:p>
    <w:p w:rsidR="00E21DF2" w:rsidRPr="00E34450" w:rsidRDefault="00E21DF2" w:rsidP="00E21DF2">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 __________ «_</w:t>
      </w:r>
      <w:proofErr w:type="gramStart"/>
      <w:r w:rsidRPr="00E34450">
        <w:rPr>
          <w:rFonts w:ascii="Courier New" w:hAnsi="Courier New" w:cs="Courier New"/>
          <w:sz w:val="20"/>
          <w:szCs w:val="20"/>
        </w:rPr>
        <w:t>_»_</w:t>
      </w:r>
      <w:proofErr w:type="gramEnd"/>
      <w:r w:rsidRPr="00E34450">
        <w:rPr>
          <w:rFonts w:ascii="Courier New" w:hAnsi="Courier New" w:cs="Courier New"/>
          <w:sz w:val="20"/>
          <w:szCs w:val="20"/>
        </w:rPr>
        <w:t xml:space="preserve">_______ 20__г </w:t>
      </w:r>
    </w:p>
    <w:p w:rsidR="00E21DF2" w:rsidRPr="00E34450" w:rsidRDefault="00E21DF2" w:rsidP="00E21DF2">
      <w:pPr>
        <w:spacing w:line="216" w:lineRule="auto"/>
        <w:ind w:left="4111" w:firstLine="137"/>
        <w:contextualSpacing/>
        <w:jc w:val="both"/>
        <w:rPr>
          <w:rFonts w:ascii="Courier New" w:hAnsi="Courier New" w:cs="Courier New"/>
          <w:sz w:val="20"/>
          <w:szCs w:val="20"/>
        </w:rPr>
      </w:pPr>
      <w:r w:rsidRPr="00E34450">
        <w:rPr>
          <w:rFonts w:ascii="Courier New" w:hAnsi="Courier New" w:cs="Courier New"/>
          <w:sz w:val="20"/>
          <w:szCs w:val="20"/>
        </w:rPr>
        <w:t xml:space="preserve">(Серия) </w:t>
      </w:r>
      <w:r w:rsidRPr="00E34450">
        <w:rPr>
          <w:rFonts w:ascii="Courier New" w:hAnsi="Courier New" w:cs="Courier New"/>
          <w:sz w:val="20"/>
          <w:szCs w:val="20"/>
        </w:rPr>
        <w:tab/>
        <w:t xml:space="preserve">          </w:t>
      </w:r>
      <w:proofErr w:type="gramStart"/>
      <w:r w:rsidRPr="00E34450">
        <w:rPr>
          <w:rFonts w:ascii="Courier New" w:hAnsi="Courier New" w:cs="Courier New"/>
          <w:sz w:val="20"/>
          <w:szCs w:val="20"/>
        </w:rPr>
        <w:t xml:space="preserve">   (</w:t>
      </w:r>
      <w:proofErr w:type="gramEnd"/>
      <w:r w:rsidRPr="00E34450">
        <w:rPr>
          <w:rFonts w:ascii="Courier New" w:hAnsi="Courier New" w:cs="Courier New"/>
          <w:sz w:val="20"/>
          <w:szCs w:val="20"/>
        </w:rPr>
        <w:t>Номер)</w:t>
      </w:r>
      <w:r w:rsidRPr="00E34450">
        <w:rPr>
          <w:rFonts w:ascii="Courier New" w:hAnsi="Courier New" w:cs="Courier New"/>
          <w:sz w:val="20"/>
          <w:szCs w:val="20"/>
        </w:rPr>
        <w:tab/>
        <w:t xml:space="preserve">           </w:t>
      </w:r>
      <w:r w:rsidRPr="00E34450">
        <w:rPr>
          <w:rFonts w:ascii="Courier New" w:hAnsi="Courier New" w:cs="Courier New"/>
          <w:sz w:val="20"/>
          <w:szCs w:val="20"/>
        </w:rPr>
        <w:tab/>
        <w:t>(Дата выдачи)</w:t>
      </w:r>
    </w:p>
    <w:p w:rsidR="00E21DF2" w:rsidRPr="00E34450" w:rsidRDefault="00E21DF2" w:rsidP="00E21DF2">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_________________________________</w:t>
      </w:r>
    </w:p>
    <w:p w:rsidR="00E21DF2" w:rsidRPr="00E34450" w:rsidRDefault="00E21DF2" w:rsidP="00E21DF2">
      <w:pPr>
        <w:spacing w:line="216" w:lineRule="auto"/>
        <w:ind w:left="5527" w:firstLine="137"/>
        <w:contextualSpacing/>
        <w:jc w:val="both"/>
        <w:rPr>
          <w:rFonts w:ascii="Courier New" w:hAnsi="Courier New" w:cs="Courier New"/>
          <w:sz w:val="20"/>
          <w:szCs w:val="20"/>
        </w:rPr>
      </w:pPr>
      <w:r w:rsidRPr="00E34450">
        <w:rPr>
          <w:rFonts w:ascii="Courier New" w:hAnsi="Courier New" w:cs="Courier New"/>
          <w:sz w:val="20"/>
          <w:szCs w:val="20"/>
        </w:rPr>
        <w:t>(Кем выдан)</w:t>
      </w:r>
    </w:p>
    <w:p w:rsidR="00E21DF2" w:rsidRPr="00E34450" w:rsidRDefault="00E21DF2" w:rsidP="00E21DF2">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(реквизиты </w:t>
      </w:r>
      <w:proofErr w:type="gramStart"/>
      <w:r w:rsidRPr="00E34450">
        <w:rPr>
          <w:rFonts w:ascii="Courier New" w:hAnsi="Courier New" w:cs="Courier New"/>
          <w:sz w:val="20"/>
          <w:szCs w:val="20"/>
        </w:rPr>
        <w:t>документа</w:t>
      </w:r>
      <w:proofErr w:type="gramEnd"/>
      <w:r w:rsidRPr="00E34450">
        <w:rPr>
          <w:rFonts w:ascii="Courier New" w:hAnsi="Courier New" w:cs="Courier New"/>
          <w:sz w:val="20"/>
          <w:szCs w:val="20"/>
        </w:rPr>
        <w:t xml:space="preserve"> удостоверяющего личность)</w:t>
      </w:r>
    </w:p>
    <w:p w:rsidR="00E21DF2" w:rsidRPr="00E34450" w:rsidRDefault="00E21DF2" w:rsidP="00E21DF2">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_______________________________</w:t>
      </w:r>
    </w:p>
    <w:p w:rsidR="00E21DF2" w:rsidRPr="00E34450" w:rsidRDefault="00E21DF2" w:rsidP="00E21DF2">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                           (адрес места жительства)</w:t>
      </w:r>
    </w:p>
    <w:p w:rsidR="00E21DF2" w:rsidRPr="00E34450" w:rsidRDefault="00E21DF2" w:rsidP="00E21DF2">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телефон________________________</w:t>
      </w:r>
    </w:p>
    <w:p w:rsidR="00E21DF2" w:rsidRPr="00E34450" w:rsidRDefault="00E21DF2" w:rsidP="00E21DF2">
      <w:pPr>
        <w:contextualSpacing/>
        <w:jc w:val="both"/>
        <w:rPr>
          <w:rFonts w:ascii="Courier New" w:hAnsi="Courier New" w:cs="Courier New"/>
          <w:sz w:val="20"/>
          <w:szCs w:val="20"/>
        </w:rPr>
      </w:pPr>
    </w:p>
    <w:p w:rsidR="00E21DF2" w:rsidRPr="00E34450" w:rsidRDefault="00E21DF2" w:rsidP="00E21DF2">
      <w:pPr>
        <w:widowControl w:val="0"/>
        <w:suppressAutoHyphens/>
        <w:contextualSpacing/>
        <w:jc w:val="center"/>
        <w:rPr>
          <w:rFonts w:ascii="Courier New" w:eastAsia="SimSun" w:hAnsi="Courier New" w:cs="Courier New"/>
          <w:b/>
          <w:kern w:val="1"/>
          <w:sz w:val="20"/>
          <w:szCs w:val="20"/>
          <w:lang w:eastAsia="hi-IN" w:bidi="hi-IN"/>
        </w:rPr>
      </w:pPr>
      <w:r w:rsidRPr="00E34450">
        <w:rPr>
          <w:rFonts w:ascii="Courier New" w:eastAsia="SimSun" w:hAnsi="Courier New" w:cs="Courier New"/>
          <w:b/>
          <w:kern w:val="1"/>
          <w:sz w:val="20"/>
          <w:szCs w:val="20"/>
          <w:lang w:eastAsia="hi-IN" w:bidi="hi-IN"/>
        </w:rPr>
        <w:t>Заявление</w:t>
      </w:r>
    </w:p>
    <w:p w:rsidR="00E21DF2" w:rsidRPr="00E34450" w:rsidRDefault="00E21DF2" w:rsidP="00E21DF2">
      <w:pPr>
        <w:pStyle w:val="ab"/>
        <w:spacing w:before="0" w:beforeAutospacing="0" w:after="0" w:afterAutospacing="0"/>
        <w:jc w:val="center"/>
        <w:rPr>
          <w:rFonts w:ascii="Courier New" w:hAnsi="Courier New" w:cs="Courier New"/>
          <w:b/>
          <w:color w:val="000000"/>
          <w:sz w:val="20"/>
          <w:szCs w:val="20"/>
        </w:rPr>
      </w:pPr>
      <w:r w:rsidRPr="00E34450">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E21DF2" w:rsidRPr="00E34450" w:rsidRDefault="00E21DF2" w:rsidP="00E21DF2">
      <w:pPr>
        <w:pStyle w:val="ab"/>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1DF2" w:rsidRPr="00E34450" w:rsidRDefault="00E21DF2" w:rsidP="00E21DF2">
      <w:pPr>
        <w:pStyle w:val="ab"/>
        <w:spacing w:before="0" w:beforeAutospacing="0" w:after="0" w:afterAutospacing="0"/>
        <w:jc w:val="both"/>
        <w:rPr>
          <w:rFonts w:ascii="Courier New" w:hAnsi="Courier New" w:cs="Courier New"/>
          <w:color w:val="000000"/>
          <w:sz w:val="20"/>
          <w:szCs w:val="20"/>
        </w:rPr>
      </w:pPr>
    </w:p>
    <w:p w:rsidR="00E21DF2" w:rsidRPr="00E34450" w:rsidRDefault="00E21DF2" w:rsidP="00E21DF2">
      <w:pPr>
        <w:pStyle w:val="ab"/>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E21DF2" w:rsidRPr="00E34450" w:rsidRDefault="00E21DF2" w:rsidP="00E21DF2">
      <w:pPr>
        <w:pStyle w:val="ab"/>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E21DF2" w:rsidRPr="00E34450" w:rsidRDefault="00E21DF2" w:rsidP="00E21DF2">
      <w:pPr>
        <w:pStyle w:val="ab"/>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E21DF2" w:rsidRPr="00E34450" w:rsidRDefault="00E21DF2" w:rsidP="00E21DF2">
      <w:pPr>
        <w:pStyle w:val="ab"/>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Достоверность и полноту сведений, предоставленных в документах, подтверждаю.</w:t>
      </w:r>
    </w:p>
    <w:p w:rsidR="00E21DF2" w:rsidRPr="00E34450" w:rsidRDefault="00E21DF2" w:rsidP="00E21DF2">
      <w:pPr>
        <w:pStyle w:val="ab"/>
        <w:spacing w:before="0" w:beforeAutospacing="0" w:after="0" w:afterAutospacing="0"/>
        <w:jc w:val="both"/>
        <w:rPr>
          <w:rFonts w:ascii="Courier New" w:hAnsi="Courier New" w:cs="Courier New"/>
          <w:color w:val="000000"/>
          <w:sz w:val="20"/>
          <w:szCs w:val="20"/>
        </w:rPr>
      </w:pPr>
    </w:p>
    <w:p w:rsidR="00E21DF2" w:rsidRPr="00E34450" w:rsidRDefault="00E21DF2" w:rsidP="00E21DF2">
      <w:pPr>
        <w:pStyle w:val="ab"/>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Приложение:</w:t>
      </w:r>
    </w:p>
    <w:p w:rsidR="00E21DF2" w:rsidRPr="00E34450" w:rsidRDefault="00E21DF2" w:rsidP="00E21DF2">
      <w:pPr>
        <w:pStyle w:val="ab"/>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1._______________________________________________________</w:t>
      </w:r>
    </w:p>
    <w:p w:rsidR="00E21DF2" w:rsidRPr="00E34450" w:rsidRDefault="00E21DF2" w:rsidP="00E21DF2">
      <w:pPr>
        <w:pStyle w:val="ab"/>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2._______________________________________________________</w:t>
      </w:r>
    </w:p>
    <w:p w:rsidR="00E21DF2" w:rsidRPr="00E34450" w:rsidRDefault="00E21DF2" w:rsidP="00E21DF2">
      <w:pPr>
        <w:ind w:firstLine="708"/>
        <w:contextualSpacing/>
        <w:jc w:val="both"/>
        <w:rPr>
          <w:rFonts w:ascii="Courier New" w:hAnsi="Courier New" w:cs="Courier New"/>
          <w:sz w:val="20"/>
          <w:szCs w:val="20"/>
        </w:rPr>
      </w:pPr>
    </w:p>
    <w:p w:rsidR="00E21DF2" w:rsidRPr="00E34450" w:rsidRDefault="00E21DF2" w:rsidP="00E21DF2">
      <w:pPr>
        <w:widowControl w:val="0"/>
        <w:suppressAutoHyphens/>
        <w:rPr>
          <w:rFonts w:ascii="Courier New" w:hAnsi="Courier New" w:cs="Courier New"/>
          <w:kern w:val="1"/>
          <w:sz w:val="20"/>
          <w:szCs w:val="20"/>
          <w:lang w:eastAsia="ar-SA"/>
        </w:rPr>
      </w:pPr>
      <w:r w:rsidRPr="00E34450">
        <w:rPr>
          <w:rFonts w:ascii="Courier New" w:hAnsi="Courier New" w:cs="Courier New"/>
          <w:kern w:val="1"/>
          <w:sz w:val="20"/>
          <w:szCs w:val="20"/>
          <w:lang w:eastAsia="ar-SA"/>
        </w:rPr>
        <w:t>«_</w:t>
      </w:r>
      <w:proofErr w:type="gramStart"/>
      <w:r w:rsidRPr="00E34450">
        <w:rPr>
          <w:rFonts w:ascii="Courier New" w:hAnsi="Courier New" w:cs="Courier New"/>
          <w:kern w:val="1"/>
          <w:sz w:val="20"/>
          <w:szCs w:val="20"/>
          <w:lang w:eastAsia="ar-SA"/>
        </w:rPr>
        <w:t>_»_</w:t>
      </w:r>
      <w:proofErr w:type="gramEnd"/>
      <w:r w:rsidRPr="00E34450">
        <w:rPr>
          <w:rFonts w:ascii="Courier New" w:hAnsi="Courier New" w:cs="Courier New"/>
          <w:kern w:val="1"/>
          <w:sz w:val="20"/>
          <w:szCs w:val="20"/>
          <w:lang w:eastAsia="ar-SA"/>
        </w:rPr>
        <w:t xml:space="preserve">________20__г. </w:t>
      </w:r>
      <w:r w:rsidRPr="00E34450">
        <w:rPr>
          <w:rFonts w:ascii="Courier New" w:hAnsi="Courier New" w:cs="Courier New"/>
          <w:kern w:val="1"/>
          <w:sz w:val="20"/>
          <w:szCs w:val="20"/>
          <w:lang w:eastAsia="ar-SA"/>
        </w:rPr>
        <w:tab/>
        <w:t xml:space="preserve">__________ </w:t>
      </w:r>
      <w:r w:rsidRPr="00E34450">
        <w:rPr>
          <w:rFonts w:ascii="Courier New" w:hAnsi="Courier New" w:cs="Courier New"/>
          <w:kern w:val="1"/>
          <w:sz w:val="20"/>
          <w:szCs w:val="20"/>
          <w:lang w:eastAsia="ar-SA"/>
        </w:rPr>
        <w:tab/>
        <w:t xml:space="preserve">      ____________________________________                _________________</w:t>
      </w:r>
    </w:p>
    <w:p w:rsidR="00E21DF2" w:rsidRPr="00E34450" w:rsidRDefault="00E21DF2" w:rsidP="00E21DF2">
      <w:pPr>
        <w:widowControl w:val="0"/>
        <w:suppressAutoHyphens/>
        <w:rPr>
          <w:rFonts w:ascii="Courier New" w:hAnsi="Courier New" w:cs="Courier New"/>
          <w:kern w:val="1"/>
          <w:sz w:val="20"/>
          <w:szCs w:val="20"/>
          <w:lang w:eastAsia="ar-SA"/>
        </w:rPr>
      </w:pPr>
      <w:r w:rsidRPr="00E34450">
        <w:rPr>
          <w:rFonts w:ascii="Courier New" w:hAnsi="Courier New" w:cs="Courier New"/>
          <w:sz w:val="20"/>
          <w:szCs w:val="20"/>
        </w:rPr>
        <w:t xml:space="preserve">                дата </w:t>
      </w:r>
      <w:r w:rsidRPr="00E34450">
        <w:rPr>
          <w:rFonts w:ascii="Courier New" w:hAnsi="Courier New" w:cs="Courier New"/>
          <w:sz w:val="20"/>
          <w:szCs w:val="20"/>
        </w:rPr>
        <w:tab/>
      </w:r>
      <w:r w:rsidRPr="00E34450">
        <w:rPr>
          <w:rFonts w:ascii="Courier New" w:hAnsi="Courier New" w:cs="Courier New"/>
          <w:kern w:val="1"/>
          <w:sz w:val="20"/>
          <w:szCs w:val="20"/>
          <w:lang w:eastAsia="ar-SA"/>
        </w:rPr>
        <w:t xml:space="preserve">        </w:t>
      </w:r>
      <w:r w:rsidRPr="00E34450">
        <w:rPr>
          <w:rFonts w:ascii="Courier New" w:hAnsi="Courier New" w:cs="Courier New"/>
          <w:sz w:val="20"/>
          <w:szCs w:val="20"/>
        </w:rPr>
        <w:t>подпись заявителя</w:t>
      </w:r>
      <w:r w:rsidRPr="00E34450">
        <w:rPr>
          <w:rFonts w:ascii="Courier New" w:hAnsi="Courier New" w:cs="Courier New"/>
          <w:kern w:val="1"/>
          <w:sz w:val="20"/>
          <w:szCs w:val="20"/>
          <w:lang w:eastAsia="ar-SA"/>
        </w:rPr>
        <w:t xml:space="preserve"> </w:t>
      </w:r>
      <w:r w:rsidRPr="00E34450">
        <w:rPr>
          <w:rFonts w:ascii="Courier New" w:hAnsi="Courier New" w:cs="Courier New"/>
          <w:kern w:val="1"/>
          <w:sz w:val="20"/>
          <w:szCs w:val="20"/>
          <w:lang w:eastAsia="ar-SA"/>
        </w:rPr>
        <w:tab/>
      </w:r>
      <w:r w:rsidRPr="00E34450">
        <w:rPr>
          <w:rFonts w:ascii="Courier New" w:hAnsi="Courier New" w:cs="Courier New"/>
          <w:kern w:val="1"/>
          <w:sz w:val="20"/>
          <w:szCs w:val="20"/>
          <w:lang w:eastAsia="ar-SA"/>
        </w:rPr>
        <w:tab/>
      </w:r>
      <w:r w:rsidRPr="00E34450">
        <w:rPr>
          <w:rFonts w:ascii="Courier New" w:hAnsi="Courier New" w:cs="Courier New"/>
          <w:sz w:val="20"/>
          <w:szCs w:val="20"/>
        </w:rPr>
        <w:t>Ф.И.О. заявителя</w:t>
      </w:r>
    </w:p>
    <w:p w:rsidR="00E21DF2" w:rsidRDefault="00E21DF2" w:rsidP="00E21DF2">
      <w:pPr>
        <w:pStyle w:val="Default"/>
        <w:jc w:val="both"/>
        <w:rPr>
          <w:color w:val="auto"/>
          <w:sz w:val="28"/>
          <w:szCs w:val="28"/>
        </w:rPr>
      </w:pPr>
    </w:p>
    <w:p w:rsidR="00E21DF2" w:rsidRDefault="00E21DF2" w:rsidP="00E21DF2">
      <w:pPr>
        <w:pStyle w:val="Default"/>
        <w:jc w:val="both"/>
        <w:rPr>
          <w:color w:val="auto"/>
          <w:sz w:val="28"/>
          <w:szCs w:val="28"/>
        </w:rPr>
      </w:pPr>
    </w:p>
    <w:p w:rsidR="00E21DF2" w:rsidRDefault="00E21DF2" w:rsidP="00E21DF2">
      <w:pPr>
        <w:suppressAutoHyphens/>
        <w:spacing w:after="0" w:line="240" w:lineRule="auto"/>
        <w:ind w:left="4956"/>
        <w:jc w:val="center"/>
        <w:rPr>
          <w:rFonts w:ascii="Calibri" w:eastAsia="Calibri" w:hAnsi="Calibri" w:cs="Calibri"/>
        </w:rPr>
      </w:pPr>
    </w:p>
    <w:sectPr w:rsidR="00E21DF2" w:rsidSect="00484BEB">
      <w:headerReference w:type="default" r:id="rId12"/>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16B" w:rsidRDefault="002E716B" w:rsidP="00484BEB">
      <w:pPr>
        <w:spacing w:after="0" w:line="240" w:lineRule="auto"/>
      </w:pPr>
      <w:r>
        <w:separator/>
      </w:r>
    </w:p>
  </w:endnote>
  <w:endnote w:type="continuationSeparator" w:id="0">
    <w:p w:rsidR="002E716B" w:rsidRDefault="002E716B" w:rsidP="004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16B" w:rsidRDefault="002E716B" w:rsidP="00484BEB">
      <w:pPr>
        <w:spacing w:after="0" w:line="240" w:lineRule="auto"/>
      </w:pPr>
      <w:r>
        <w:separator/>
      </w:r>
    </w:p>
  </w:footnote>
  <w:footnote w:type="continuationSeparator" w:id="0">
    <w:p w:rsidR="002E716B" w:rsidRDefault="002E716B" w:rsidP="0048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567984"/>
      <w:docPartObj>
        <w:docPartGallery w:val="Page Numbers (Top of Page)"/>
        <w:docPartUnique/>
      </w:docPartObj>
    </w:sdtPr>
    <w:sdtEndPr>
      <w:rPr>
        <w:rFonts w:ascii="Times New Roman" w:hAnsi="Times New Roman" w:cs="Times New Roman"/>
        <w:sz w:val="28"/>
        <w:szCs w:val="28"/>
      </w:rPr>
    </w:sdtEndPr>
    <w:sdtContent>
      <w:p w:rsidR="009004CD" w:rsidRPr="00484BEB" w:rsidRDefault="009004CD">
        <w:pPr>
          <w:pStyle w:val="a4"/>
          <w:jc w:val="center"/>
          <w:rPr>
            <w:rFonts w:ascii="Times New Roman" w:hAnsi="Times New Roman" w:cs="Times New Roman"/>
            <w:sz w:val="28"/>
            <w:szCs w:val="28"/>
          </w:rPr>
        </w:pPr>
        <w:r w:rsidRPr="00484BEB">
          <w:rPr>
            <w:rFonts w:ascii="Times New Roman" w:hAnsi="Times New Roman" w:cs="Times New Roman"/>
            <w:sz w:val="28"/>
            <w:szCs w:val="28"/>
          </w:rPr>
          <w:fldChar w:fldCharType="begin"/>
        </w:r>
        <w:r w:rsidRPr="00484BEB">
          <w:rPr>
            <w:rFonts w:ascii="Times New Roman" w:hAnsi="Times New Roman" w:cs="Times New Roman"/>
            <w:sz w:val="28"/>
            <w:szCs w:val="28"/>
          </w:rPr>
          <w:instrText>PAGE   \* MERGEFORMAT</w:instrText>
        </w:r>
        <w:r w:rsidRPr="00484BEB">
          <w:rPr>
            <w:rFonts w:ascii="Times New Roman" w:hAnsi="Times New Roman" w:cs="Times New Roman"/>
            <w:sz w:val="28"/>
            <w:szCs w:val="28"/>
          </w:rPr>
          <w:fldChar w:fldCharType="separate"/>
        </w:r>
        <w:r w:rsidR="00F81908">
          <w:rPr>
            <w:rFonts w:ascii="Times New Roman" w:hAnsi="Times New Roman" w:cs="Times New Roman"/>
            <w:noProof/>
            <w:sz w:val="28"/>
            <w:szCs w:val="28"/>
          </w:rPr>
          <w:t>21</w:t>
        </w:r>
        <w:r w:rsidRPr="00484BEB">
          <w:rPr>
            <w:rFonts w:ascii="Times New Roman" w:hAnsi="Times New Roman" w:cs="Times New Roman"/>
            <w:sz w:val="28"/>
            <w:szCs w:val="28"/>
          </w:rPr>
          <w:fldChar w:fldCharType="end"/>
        </w:r>
      </w:p>
    </w:sdtContent>
  </w:sdt>
  <w:p w:rsidR="009004CD" w:rsidRDefault="009004C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6A"/>
    <w:rsid w:val="000B08E7"/>
    <w:rsid w:val="00200A8E"/>
    <w:rsid w:val="00240262"/>
    <w:rsid w:val="00260519"/>
    <w:rsid w:val="002E716B"/>
    <w:rsid w:val="002F4C5C"/>
    <w:rsid w:val="00320E6A"/>
    <w:rsid w:val="00360FBD"/>
    <w:rsid w:val="003E3D37"/>
    <w:rsid w:val="00421BEA"/>
    <w:rsid w:val="00484BEB"/>
    <w:rsid w:val="00497DFB"/>
    <w:rsid w:val="004D2621"/>
    <w:rsid w:val="005C386A"/>
    <w:rsid w:val="00610AFE"/>
    <w:rsid w:val="00625080"/>
    <w:rsid w:val="00663BEF"/>
    <w:rsid w:val="006A1582"/>
    <w:rsid w:val="006D0CD4"/>
    <w:rsid w:val="00807DD3"/>
    <w:rsid w:val="00827379"/>
    <w:rsid w:val="009004CD"/>
    <w:rsid w:val="009672B2"/>
    <w:rsid w:val="00990593"/>
    <w:rsid w:val="00A17455"/>
    <w:rsid w:val="00A66848"/>
    <w:rsid w:val="00A77BC5"/>
    <w:rsid w:val="00AC3A6F"/>
    <w:rsid w:val="00B62D7D"/>
    <w:rsid w:val="00CE048D"/>
    <w:rsid w:val="00CF7CF4"/>
    <w:rsid w:val="00D95D59"/>
    <w:rsid w:val="00E21DF2"/>
    <w:rsid w:val="00EB6D51"/>
    <w:rsid w:val="00F81908"/>
    <w:rsid w:val="00FD5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0EAA"/>
  <w15:docId w15:val="{7DA5F0D0-58A5-4950-98D2-7B1C7E66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customStyle="1" w:styleId="s1">
    <w:name w:val="s_1"/>
    <w:basedOn w:val="a"/>
    <w:rsid w:val="00FD5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9004CD"/>
    <w:pPr>
      <w:widowControl w:val="0"/>
      <w:autoSpaceDE w:val="0"/>
      <w:autoSpaceDN w:val="0"/>
      <w:spacing w:after="0" w:line="240" w:lineRule="auto"/>
    </w:pPr>
    <w:rPr>
      <w:rFonts w:ascii="Calibri" w:eastAsia="Times New Roman" w:hAnsi="Calibri" w:cs="Calibri"/>
      <w:b/>
      <w:szCs w:val="20"/>
    </w:rPr>
  </w:style>
  <w:style w:type="paragraph" w:styleId="ab">
    <w:name w:val="Normal (Web)"/>
    <w:basedOn w:val="a"/>
    <w:uiPriority w:val="99"/>
    <w:unhideWhenUsed/>
    <w:rsid w:val="00E21D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B760338C04782E07B96B702B19F97B74A877060738C646855A6AAE4o0f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6466298CC995FFFDF4D3EA00F51643CBF54700F31931080B12E98B20AE1C587B303D27E7E70917A694BA6oAfB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466298CC995FFFDF4D3EA00F51643CBE59720232C54782E07B96B702B19F97B74A877060738C646855A6AAE4o0fAE" TargetMode="External"/><Relationship Id="rId5" Type="http://schemas.openxmlformats.org/officeDocument/2006/relationships/footnotes" Target="footnotes.xml"/><Relationship Id="rId10" Type="http://schemas.openxmlformats.org/officeDocument/2006/relationships/hyperlink" Target="consultantplus://offline/ref=B6466298CC995FFFDF4D3EA00F51643CBE597F0A3FC44782E07B96B702B19F97B74A877060738C646855A6AAE4o0fAE" TargetMode="External"/><Relationship Id="rId4" Type="http://schemas.openxmlformats.org/officeDocument/2006/relationships/webSettings" Target="webSettings.xml"/><Relationship Id="rId9" Type="http://schemas.openxmlformats.org/officeDocument/2006/relationships/hyperlink" Target="consultantplus://offline/ref=B6466298CC995FFFDF4D3EA00F51643CBE5B74083DC34782E07B96B702B19F97B74A877060738C646855A6AAE4o0f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32</Pages>
  <Words>11030</Words>
  <Characters>62875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0215Bazai</dc:creator>
  <cp:lastModifiedBy>0110Poltavskaya</cp:lastModifiedBy>
  <cp:revision>16</cp:revision>
  <cp:lastPrinted>2021-03-04T04:13:00Z</cp:lastPrinted>
  <dcterms:created xsi:type="dcterms:W3CDTF">2021-03-03T08:21:00Z</dcterms:created>
  <dcterms:modified xsi:type="dcterms:W3CDTF">2021-09-27T01:30:00Z</dcterms:modified>
</cp:coreProperties>
</file>