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7DC" w:rsidRPr="001427DC" w:rsidRDefault="001427DC" w:rsidP="001427DC">
      <w:pPr>
        <w:spacing w:after="0" w:line="200" w:lineRule="atLeast"/>
        <w:ind w:firstLine="567"/>
        <w:rPr>
          <w:rFonts w:ascii="Times New Roman" w:hAnsi="Times New Roman" w:cs="Times New Roman"/>
          <w:sz w:val="28"/>
          <w:szCs w:val="28"/>
        </w:rPr>
      </w:pPr>
      <w:r w:rsidRPr="001427DC">
        <w:rPr>
          <w:rFonts w:ascii="Times New Roman" w:hAnsi="Times New Roman" w:cs="Times New Roman"/>
          <w:sz w:val="28"/>
          <w:szCs w:val="28"/>
        </w:rPr>
        <w:br/>
      </w:r>
    </w:p>
    <w:p w:rsidR="001427DC" w:rsidRPr="001427DC" w:rsidRDefault="001427DC" w:rsidP="001427DC">
      <w:pPr>
        <w:spacing w:after="0" w:line="220" w:lineRule="atLeast"/>
        <w:ind w:firstLine="567"/>
        <w:jc w:val="both"/>
        <w:outlineLvl w:val="0"/>
        <w:rPr>
          <w:rFonts w:ascii="Times New Roman" w:hAnsi="Times New Roman" w:cs="Times New Roman"/>
          <w:sz w:val="28"/>
          <w:szCs w:val="28"/>
        </w:rPr>
      </w:pPr>
    </w:p>
    <w:p w:rsidR="001427DC" w:rsidRPr="001427DC" w:rsidRDefault="001427DC" w:rsidP="001427DC">
      <w:pPr>
        <w:spacing w:after="0" w:line="220" w:lineRule="atLeast"/>
        <w:ind w:firstLine="567"/>
        <w:jc w:val="center"/>
        <w:rPr>
          <w:rFonts w:ascii="Times New Roman" w:hAnsi="Times New Roman" w:cs="Times New Roman"/>
          <w:sz w:val="28"/>
          <w:szCs w:val="28"/>
        </w:rPr>
      </w:pPr>
    </w:p>
    <w:p w:rsidR="001427DC" w:rsidRPr="003B18EC" w:rsidRDefault="001427DC" w:rsidP="001427DC">
      <w:pPr>
        <w:spacing w:after="0" w:line="220" w:lineRule="atLeast"/>
        <w:ind w:firstLine="567"/>
        <w:jc w:val="center"/>
        <w:rPr>
          <w:rFonts w:ascii="Times New Roman" w:hAnsi="Times New Roman" w:cs="Times New Roman"/>
          <w:sz w:val="28"/>
          <w:szCs w:val="28"/>
        </w:rPr>
      </w:pPr>
      <w:r w:rsidRPr="003B18EC">
        <w:rPr>
          <w:rFonts w:ascii="Times New Roman" w:hAnsi="Times New Roman" w:cs="Times New Roman"/>
          <w:sz w:val="28"/>
          <w:szCs w:val="28"/>
        </w:rPr>
        <w:t>РЕШЕНИЕ</w:t>
      </w:r>
    </w:p>
    <w:p w:rsidR="001427DC" w:rsidRPr="003B18EC" w:rsidRDefault="001427DC" w:rsidP="001427DC">
      <w:pPr>
        <w:spacing w:after="0" w:line="220" w:lineRule="atLeast"/>
        <w:ind w:firstLine="567"/>
        <w:jc w:val="center"/>
        <w:rPr>
          <w:rFonts w:ascii="Times New Roman" w:hAnsi="Times New Roman" w:cs="Times New Roman"/>
          <w:sz w:val="28"/>
          <w:szCs w:val="28"/>
        </w:rPr>
      </w:pPr>
      <w:r w:rsidRPr="003B18EC">
        <w:rPr>
          <w:rFonts w:ascii="Times New Roman" w:hAnsi="Times New Roman" w:cs="Times New Roman"/>
          <w:sz w:val="28"/>
          <w:szCs w:val="28"/>
        </w:rPr>
        <w:t>от «___»  ноября 2021 г. N _____</w:t>
      </w:r>
    </w:p>
    <w:p w:rsidR="001427DC" w:rsidRPr="001427DC" w:rsidRDefault="001427DC" w:rsidP="001427DC">
      <w:pPr>
        <w:spacing w:after="0" w:line="220" w:lineRule="atLeast"/>
        <w:ind w:firstLine="567"/>
        <w:jc w:val="center"/>
        <w:rPr>
          <w:rFonts w:ascii="Times New Roman" w:hAnsi="Times New Roman" w:cs="Times New Roman"/>
          <w:sz w:val="28"/>
          <w:szCs w:val="28"/>
        </w:rPr>
      </w:pPr>
    </w:p>
    <w:p w:rsidR="00B07BC1" w:rsidRPr="00B07BC1" w:rsidRDefault="00B07BC1" w:rsidP="00B07BC1">
      <w:pPr>
        <w:pStyle w:val="ConsPlusTitle"/>
        <w:ind w:firstLine="567"/>
        <w:jc w:val="center"/>
        <w:rPr>
          <w:rFonts w:ascii="Times New Roman" w:hAnsi="Times New Roman" w:cs="Times New Roman"/>
          <w:sz w:val="28"/>
          <w:szCs w:val="28"/>
        </w:rPr>
      </w:pPr>
      <w:r w:rsidRPr="00B07BC1">
        <w:rPr>
          <w:rFonts w:ascii="Times New Roman" w:hAnsi="Times New Roman" w:cs="Times New Roman"/>
          <w:sz w:val="28"/>
          <w:szCs w:val="28"/>
        </w:rPr>
        <w:t xml:space="preserve">Об утверждении положения </w:t>
      </w:r>
    </w:p>
    <w:p w:rsidR="00B07BC1" w:rsidRPr="00B07BC1" w:rsidRDefault="00B07BC1" w:rsidP="00B07BC1">
      <w:pPr>
        <w:pStyle w:val="ConsPlusTitle"/>
        <w:ind w:firstLine="567"/>
        <w:jc w:val="center"/>
        <w:rPr>
          <w:rFonts w:ascii="Times New Roman" w:hAnsi="Times New Roman" w:cs="Times New Roman"/>
          <w:sz w:val="28"/>
          <w:szCs w:val="28"/>
        </w:rPr>
      </w:pPr>
      <w:r w:rsidRPr="00B07BC1">
        <w:rPr>
          <w:rFonts w:ascii="Times New Roman" w:hAnsi="Times New Roman" w:cs="Times New Roman"/>
          <w:sz w:val="28"/>
          <w:szCs w:val="28"/>
        </w:rPr>
        <w:t xml:space="preserve">о муниципальном контроле </w:t>
      </w:r>
    </w:p>
    <w:p w:rsidR="001427DC" w:rsidRPr="00B07BC1" w:rsidRDefault="00B07BC1" w:rsidP="001427DC">
      <w:pPr>
        <w:spacing w:after="0" w:line="220" w:lineRule="atLeast"/>
        <w:ind w:firstLine="567"/>
        <w:jc w:val="center"/>
        <w:rPr>
          <w:rFonts w:ascii="Times New Roman" w:hAnsi="Times New Roman" w:cs="Times New Roman"/>
          <w:b/>
          <w:sz w:val="28"/>
          <w:szCs w:val="28"/>
        </w:rPr>
      </w:pPr>
      <w:r w:rsidRPr="00B07BC1">
        <w:rPr>
          <w:rFonts w:ascii="Times New Roman" w:hAnsi="Times New Roman" w:cs="Times New Roman"/>
          <w:b/>
          <w:sz w:val="28"/>
          <w:szCs w:val="28"/>
        </w:rPr>
        <w:t>за сохранностью автомобильных дорог местного значения</w:t>
      </w:r>
    </w:p>
    <w:p w:rsidR="00B07BC1" w:rsidRPr="00B07BC1" w:rsidRDefault="00B07BC1" w:rsidP="00B07BC1">
      <w:pPr>
        <w:pStyle w:val="ConsPlusTitle"/>
        <w:ind w:firstLine="567"/>
        <w:jc w:val="center"/>
        <w:rPr>
          <w:rFonts w:ascii="Times New Roman" w:hAnsi="Times New Roman" w:cs="Times New Roman"/>
          <w:sz w:val="28"/>
          <w:szCs w:val="28"/>
        </w:rPr>
      </w:pPr>
      <w:r w:rsidRPr="00B07BC1">
        <w:rPr>
          <w:rFonts w:ascii="Times New Roman" w:hAnsi="Times New Roman" w:cs="Times New Roman"/>
          <w:sz w:val="28"/>
          <w:szCs w:val="28"/>
        </w:rPr>
        <w:t>на территории</w:t>
      </w:r>
      <w:r>
        <w:rPr>
          <w:rFonts w:ascii="Times New Roman" w:hAnsi="Times New Roman" w:cs="Times New Roman"/>
          <w:sz w:val="28"/>
          <w:szCs w:val="28"/>
        </w:rPr>
        <w:t xml:space="preserve"> </w:t>
      </w:r>
      <w:r w:rsidRPr="00B07BC1">
        <w:rPr>
          <w:rFonts w:ascii="Times New Roman" w:hAnsi="Times New Roman" w:cs="Times New Roman"/>
          <w:sz w:val="28"/>
          <w:szCs w:val="28"/>
        </w:rPr>
        <w:t>муниципального образования «</w:t>
      </w:r>
      <w:proofErr w:type="spellStart"/>
      <w:r w:rsidRPr="00B07BC1">
        <w:rPr>
          <w:rFonts w:ascii="Times New Roman" w:hAnsi="Times New Roman" w:cs="Times New Roman"/>
          <w:sz w:val="28"/>
          <w:szCs w:val="28"/>
        </w:rPr>
        <w:t>Майминский</w:t>
      </w:r>
      <w:proofErr w:type="spellEnd"/>
      <w:r w:rsidRPr="00B07BC1">
        <w:rPr>
          <w:rFonts w:ascii="Times New Roman" w:hAnsi="Times New Roman" w:cs="Times New Roman"/>
          <w:sz w:val="28"/>
          <w:szCs w:val="28"/>
        </w:rPr>
        <w:t xml:space="preserve"> район»</w:t>
      </w:r>
    </w:p>
    <w:p w:rsidR="00B07BC1" w:rsidRDefault="00B07BC1" w:rsidP="001427DC">
      <w:pPr>
        <w:spacing w:after="0" w:line="220" w:lineRule="atLeast"/>
        <w:ind w:firstLine="567"/>
        <w:jc w:val="both"/>
        <w:rPr>
          <w:rFonts w:ascii="Times New Roman" w:hAnsi="Times New Roman" w:cs="Times New Roman"/>
          <w:sz w:val="28"/>
          <w:szCs w:val="28"/>
        </w:rPr>
      </w:pPr>
    </w:p>
    <w:p w:rsidR="004C04D8" w:rsidRDefault="001427DC" w:rsidP="00B03F40">
      <w:pPr>
        <w:spacing w:after="0" w:line="240" w:lineRule="auto"/>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В соответствии с </w:t>
      </w:r>
      <w:r w:rsidR="00B03F40">
        <w:rPr>
          <w:rFonts w:ascii="Times New Roman" w:hAnsi="Times New Roman" w:cs="Times New Roman"/>
          <w:sz w:val="28"/>
          <w:szCs w:val="28"/>
        </w:rPr>
        <w:t xml:space="preserve">       </w:t>
      </w:r>
      <w:r w:rsidRPr="001427DC">
        <w:rPr>
          <w:rFonts w:ascii="Times New Roman" w:hAnsi="Times New Roman" w:cs="Times New Roman"/>
          <w:sz w:val="28"/>
          <w:szCs w:val="28"/>
        </w:rPr>
        <w:t xml:space="preserve">Федеральным </w:t>
      </w:r>
      <w:r w:rsidR="00B03F40">
        <w:rPr>
          <w:rFonts w:ascii="Times New Roman" w:hAnsi="Times New Roman" w:cs="Times New Roman"/>
          <w:sz w:val="28"/>
          <w:szCs w:val="28"/>
        </w:rPr>
        <w:t xml:space="preserve">  </w:t>
      </w:r>
      <w:hyperlink r:id="rId4" w:history="1">
        <w:r w:rsidRPr="001427DC">
          <w:rPr>
            <w:rFonts w:ascii="Times New Roman" w:hAnsi="Times New Roman" w:cs="Times New Roman"/>
            <w:color w:val="0000FF"/>
            <w:sz w:val="28"/>
            <w:szCs w:val="28"/>
          </w:rPr>
          <w:t>законом</w:t>
        </w:r>
      </w:hyperlink>
      <w:r w:rsidRPr="001427DC">
        <w:rPr>
          <w:rFonts w:ascii="Times New Roman" w:hAnsi="Times New Roman" w:cs="Times New Roman"/>
          <w:sz w:val="28"/>
          <w:szCs w:val="28"/>
        </w:rPr>
        <w:t xml:space="preserve"> </w:t>
      </w:r>
      <w:r w:rsidR="00B03F40">
        <w:rPr>
          <w:rFonts w:ascii="Times New Roman" w:hAnsi="Times New Roman" w:cs="Times New Roman"/>
          <w:sz w:val="28"/>
          <w:szCs w:val="28"/>
        </w:rPr>
        <w:t xml:space="preserve">  </w:t>
      </w:r>
      <w:r w:rsidRPr="001427DC">
        <w:rPr>
          <w:rFonts w:ascii="Times New Roman" w:hAnsi="Times New Roman" w:cs="Times New Roman"/>
          <w:sz w:val="28"/>
          <w:szCs w:val="28"/>
        </w:rPr>
        <w:t xml:space="preserve">от </w:t>
      </w:r>
      <w:r w:rsidR="00B03F40">
        <w:rPr>
          <w:rFonts w:ascii="Times New Roman" w:hAnsi="Times New Roman" w:cs="Times New Roman"/>
          <w:sz w:val="28"/>
          <w:szCs w:val="28"/>
        </w:rPr>
        <w:t xml:space="preserve">  </w:t>
      </w:r>
      <w:r w:rsidR="003B18EC">
        <w:rPr>
          <w:rFonts w:ascii="Times New Roman" w:hAnsi="Times New Roman" w:cs="Times New Roman"/>
          <w:sz w:val="28"/>
          <w:szCs w:val="28"/>
        </w:rPr>
        <w:t xml:space="preserve">6 октября </w:t>
      </w:r>
      <w:r w:rsidRPr="001427DC">
        <w:rPr>
          <w:rFonts w:ascii="Times New Roman" w:hAnsi="Times New Roman" w:cs="Times New Roman"/>
          <w:sz w:val="28"/>
          <w:szCs w:val="28"/>
        </w:rPr>
        <w:t xml:space="preserve">2003 </w:t>
      </w:r>
      <w:r w:rsidR="003B18EC">
        <w:rPr>
          <w:rFonts w:ascii="Times New Roman" w:hAnsi="Times New Roman" w:cs="Times New Roman"/>
          <w:sz w:val="28"/>
          <w:szCs w:val="28"/>
        </w:rPr>
        <w:t>года №</w:t>
      </w:r>
      <w:r w:rsidRPr="001427DC">
        <w:rPr>
          <w:rFonts w:ascii="Times New Roman" w:hAnsi="Times New Roman" w:cs="Times New Roman"/>
          <w:sz w:val="28"/>
          <w:szCs w:val="28"/>
        </w:rPr>
        <w:t xml:space="preserve"> 131-ФЗ </w:t>
      </w:r>
      <w:r w:rsidR="00D556BA">
        <w:rPr>
          <w:rFonts w:ascii="Times New Roman" w:hAnsi="Times New Roman" w:cs="Times New Roman"/>
          <w:sz w:val="28"/>
          <w:szCs w:val="28"/>
        </w:rPr>
        <w:t>«</w:t>
      </w:r>
      <w:r w:rsidRPr="001427DC">
        <w:rPr>
          <w:rFonts w:ascii="Times New Roman" w:hAnsi="Times New Roman" w:cs="Times New Roman"/>
          <w:sz w:val="28"/>
          <w:szCs w:val="28"/>
        </w:rPr>
        <w:t>Об общих принципах организации местного самоуп</w:t>
      </w:r>
      <w:r w:rsidR="00D556BA">
        <w:rPr>
          <w:rFonts w:ascii="Times New Roman" w:hAnsi="Times New Roman" w:cs="Times New Roman"/>
          <w:sz w:val="28"/>
          <w:szCs w:val="28"/>
        </w:rPr>
        <w:t>равления в Российской Федерации»</w:t>
      </w:r>
      <w:r w:rsidRPr="001427DC">
        <w:rPr>
          <w:rFonts w:ascii="Times New Roman" w:hAnsi="Times New Roman" w:cs="Times New Roman"/>
          <w:sz w:val="28"/>
          <w:szCs w:val="28"/>
        </w:rPr>
        <w:t xml:space="preserve">, в целях реализации Федерального </w:t>
      </w:r>
      <w:hyperlink r:id="rId5" w:history="1">
        <w:r w:rsidRPr="001427DC">
          <w:rPr>
            <w:rFonts w:ascii="Times New Roman" w:hAnsi="Times New Roman" w:cs="Times New Roman"/>
            <w:color w:val="0000FF"/>
            <w:sz w:val="28"/>
            <w:szCs w:val="28"/>
          </w:rPr>
          <w:t>закона</w:t>
        </w:r>
      </w:hyperlink>
      <w:r w:rsidR="00D556BA">
        <w:rPr>
          <w:rFonts w:ascii="Times New Roman" w:hAnsi="Times New Roman" w:cs="Times New Roman"/>
          <w:sz w:val="28"/>
          <w:szCs w:val="28"/>
        </w:rPr>
        <w:t xml:space="preserve"> от 31 июля </w:t>
      </w:r>
      <w:r w:rsidR="00D556BA" w:rsidRPr="001427DC">
        <w:rPr>
          <w:rFonts w:ascii="Times New Roman" w:hAnsi="Times New Roman" w:cs="Times New Roman"/>
          <w:sz w:val="28"/>
          <w:szCs w:val="28"/>
        </w:rPr>
        <w:t xml:space="preserve"> </w:t>
      </w:r>
      <w:r w:rsidR="00D556BA">
        <w:rPr>
          <w:rFonts w:ascii="Times New Roman" w:hAnsi="Times New Roman" w:cs="Times New Roman"/>
          <w:sz w:val="28"/>
          <w:szCs w:val="28"/>
        </w:rPr>
        <w:t>2020 года №</w:t>
      </w:r>
      <w:r w:rsidR="005B795A">
        <w:rPr>
          <w:rFonts w:ascii="Times New Roman" w:hAnsi="Times New Roman" w:cs="Times New Roman"/>
          <w:sz w:val="28"/>
          <w:szCs w:val="28"/>
        </w:rPr>
        <w:t xml:space="preserve"> 248-ФЗ «</w:t>
      </w:r>
      <w:r w:rsidRPr="001427DC">
        <w:rPr>
          <w:rFonts w:ascii="Times New Roman" w:hAnsi="Times New Roman" w:cs="Times New Roman"/>
          <w:sz w:val="28"/>
          <w:szCs w:val="28"/>
        </w:rPr>
        <w:t xml:space="preserve">О государственном контроле (надзоре) и муниципальном </w:t>
      </w:r>
      <w:r w:rsidR="005B795A">
        <w:rPr>
          <w:rFonts w:ascii="Times New Roman" w:hAnsi="Times New Roman" w:cs="Times New Roman"/>
          <w:sz w:val="28"/>
          <w:szCs w:val="28"/>
        </w:rPr>
        <w:t>контроле в Российской Федерации»</w:t>
      </w:r>
      <w:r w:rsidRPr="001427DC">
        <w:rPr>
          <w:rFonts w:ascii="Times New Roman" w:hAnsi="Times New Roman" w:cs="Times New Roman"/>
          <w:sz w:val="28"/>
          <w:szCs w:val="28"/>
        </w:rPr>
        <w:t xml:space="preserve">, </w:t>
      </w:r>
    </w:p>
    <w:p w:rsidR="004C04D8" w:rsidRDefault="004C04D8" w:rsidP="004C04D8">
      <w:pPr>
        <w:spacing w:after="0" w:line="240" w:lineRule="auto"/>
        <w:ind w:firstLine="567"/>
        <w:jc w:val="center"/>
        <w:rPr>
          <w:rFonts w:ascii="Times New Roman" w:hAnsi="Times New Roman" w:cs="Times New Roman"/>
          <w:sz w:val="28"/>
          <w:szCs w:val="28"/>
        </w:rPr>
      </w:pPr>
    </w:p>
    <w:p w:rsidR="004C04D8" w:rsidRDefault="004C04D8" w:rsidP="004C04D8">
      <w:pPr>
        <w:spacing w:after="0" w:line="240" w:lineRule="auto"/>
        <w:ind w:firstLine="567"/>
        <w:jc w:val="center"/>
        <w:rPr>
          <w:rFonts w:ascii="Times New Roman" w:hAnsi="Times New Roman" w:cs="Times New Roman"/>
          <w:sz w:val="28"/>
          <w:szCs w:val="28"/>
        </w:rPr>
      </w:pPr>
      <w:proofErr w:type="spellStart"/>
      <w:r w:rsidRPr="00EF0196">
        <w:rPr>
          <w:rFonts w:ascii="Times New Roman" w:hAnsi="Times New Roman" w:cs="Times New Roman"/>
          <w:sz w:val="28"/>
          <w:szCs w:val="28"/>
        </w:rPr>
        <w:t>Майминский</w:t>
      </w:r>
      <w:proofErr w:type="spellEnd"/>
      <w:r w:rsidRPr="00EF0196">
        <w:rPr>
          <w:rFonts w:ascii="Times New Roman" w:hAnsi="Times New Roman" w:cs="Times New Roman"/>
          <w:sz w:val="28"/>
          <w:szCs w:val="28"/>
        </w:rPr>
        <w:t xml:space="preserve"> районный Совет депутатов решил:</w:t>
      </w:r>
    </w:p>
    <w:p w:rsidR="004C04D8" w:rsidRPr="00EF0196" w:rsidRDefault="004C04D8" w:rsidP="004C04D8">
      <w:pPr>
        <w:spacing w:after="0" w:line="240" w:lineRule="auto"/>
        <w:ind w:firstLine="567"/>
        <w:jc w:val="center"/>
        <w:rPr>
          <w:rFonts w:ascii="Times New Roman" w:hAnsi="Times New Roman" w:cs="Times New Roman"/>
          <w:sz w:val="28"/>
          <w:szCs w:val="28"/>
        </w:rPr>
      </w:pP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1. Утвердить прилагаемое </w:t>
      </w:r>
      <w:hyperlink w:anchor="P45" w:history="1">
        <w:r w:rsidRPr="001427DC">
          <w:rPr>
            <w:rFonts w:ascii="Times New Roman" w:hAnsi="Times New Roman" w:cs="Times New Roman"/>
            <w:color w:val="0000FF"/>
            <w:sz w:val="28"/>
            <w:szCs w:val="28"/>
          </w:rPr>
          <w:t>Положение</w:t>
        </w:r>
      </w:hyperlink>
      <w:r w:rsidRPr="001427DC">
        <w:rPr>
          <w:rFonts w:ascii="Times New Roman" w:hAnsi="Times New Roman" w:cs="Times New Roman"/>
          <w:sz w:val="28"/>
          <w:szCs w:val="28"/>
        </w:rPr>
        <w:t xml:space="preserve"> о муниципальном </w:t>
      </w:r>
      <w:proofErr w:type="gramStart"/>
      <w:r w:rsidRPr="001427DC">
        <w:rPr>
          <w:rFonts w:ascii="Times New Roman" w:hAnsi="Times New Roman" w:cs="Times New Roman"/>
          <w:sz w:val="28"/>
          <w:szCs w:val="28"/>
        </w:rPr>
        <w:t>контроле за</w:t>
      </w:r>
      <w:proofErr w:type="gramEnd"/>
      <w:r w:rsidRPr="001427DC">
        <w:rPr>
          <w:rFonts w:ascii="Times New Roman" w:hAnsi="Times New Roman" w:cs="Times New Roman"/>
          <w:sz w:val="28"/>
          <w:szCs w:val="28"/>
        </w:rPr>
        <w:t xml:space="preserve"> сохранностью автомобильных дорог местного значения на территории муниципального образования </w:t>
      </w:r>
      <w:r w:rsidR="005B795A">
        <w:rPr>
          <w:rFonts w:ascii="Times New Roman" w:hAnsi="Times New Roman" w:cs="Times New Roman"/>
          <w:sz w:val="28"/>
          <w:szCs w:val="28"/>
        </w:rPr>
        <w:t>«</w:t>
      </w:r>
      <w:proofErr w:type="spellStart"/>
      <w:r w:rsidR="005B795A">
        <w:rPr>
          <w:rFonts w:ascii="Times New Roman" w:hAnsi="Times New Roman" w:cs="Times New Roman"/>
          <w:sz w:val="28"/>
          <w:szCs w:val="28"/>
        </w:rPr>
        <w:t>Майминский</w:t>
      </w:r>
      <w:proofErr w:type="spellEnd"/>
      <w:r w:rsidR="005B795A">
        <w:rPr>
          <w:rFonts w:ascii="Times New Roman" w:hAnsi="Times New Roman" w:cs="Times New Roman"/>
          <w:sz w:val="28"/>
          <w:szCs w:val="28"/>
        </w:rPr>
        <w:t xml:space="preserve"> район»</w:t>
      </w:r>
      <w:r w:rsidRPr="001427DC">
        <w:rPr>
          <w:rFonts w:ascii="Times New Roman" w:hAnsi="Times New Roman" w:cs="Times New Roman"/>
          <w:sz w:val="28"/>
          <w:szCs w:val="28"/>
        </w:rPr>
        <w:t>.</w:t>
      </w:r>
    </w:p>
    <w:p w:rsidR="004C04D8" w:rsidRPr="00EF0196" w:rsidRDefault="001427DC" w:rsidP="004C04D8">
      <w:pPr>
        <w:pStyle w:val="ConsPlusNormal"/>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2. </w:t>
      </w:r>
      <w:r w:rsidR="004C04D8" w:rsidRPr="00EF0196">
        <w:rPr>
          <w:rFonts w:ascii="Times New Roman" w:hAnsi="Times New Roman" w:cs="Times New Roman"/>
          <w:sz w:val="28"/>
          <w:szCs w:val="28"/>
        </w:rPr>
        <w:t>Решение опубликовать в газете «Сельчанка</w:t>
      </w:r>
      <w:r w:rsidR="004C04D8">
        <w:rPr>
          <w:rFonts w:ascii="Times New Roman" w:hAnsi="Times New Roman" w:cs="Times New Roman"/>
          <w:sz w:val="28"/>
          <w:szCs w:val="28"/>
        </w:rPr>
        <w:t xml:space="preserve"> в </w:t>
      </w:r>
      <w:proofErr w:type="spellStart"/>
      <w:r w:rsidR="004C04D8">
        <w:rPr>
          <w:rFonts w:ascii="Times New Roman" w:hAnsi="Times New Roman" w:cs="Times New Roman"/>
          <w:sz w:val="28"/>
          <w:szCs w:val="28"/>
        </w:rPr>
        <w:t>Майминском</w:t>
      </w:r>
      <w:proofErr w:type="spellEnd"/>
      <w:r w:rsidR="004C04D8">
        <w:rPr>
          <w:rFonts w:ascii="Times New Roman" w:hAnsi="Times New Roman" w:cs="Times New Roman"/>
          <w:sz w:val="28"/>
          <w:szCs w:val="28"/>
        </w:rPr>
        <w:t xml:space="preserve"> районе</w:t>
      </w:r>
      <w:r w:rsidR="004C04D8" w:rsidRPr="00EF0196">
        <w:rPr>
          <w:rFonts w:ascii="Times New Roman" w:hAnsi="Times New Roman" w:cs="Times New Roman"/>
          <w:sz w:val="28"/>
          <w:szCs w:val="28"/>
        </w:rPr>
        <w:t>» и разместить на официальном сайте Администрации муниципального образования «</w:t>
      </w:r>
      <w:proofErr w:type="spellStart"/>
      <w:r w:rsidR="004C04D8" w:rsidRPr="00EF0196">
        <w:rPr>
          <w:rFonts w:ascii="Times New Roman" w:hAnsi="Times New Roman" w:cs="Times New Roman"/>
          <w:sz w:val="28"/>
          <w:szCs w:val="28"/>
        </w:rPr>
        <w:t>Майминский</w:t>
      </w:r>
      <w:proofErr w:type="spellEnd"/>
      <w:r w:rsidR="004C04D8" w:rsidRPr="00EF0196">
        <w:rPr>
          <w:rFonts w:ascii="Times New Roman" w:hAnsi="Times New Roman" w:cs="Times New Roman"/>
          <w:sz w:val="28"/>
          <w:szCs w:val="28"/>
        </w:rPr>
        <w:t xml:space="preserve"> район» в информационно-телекоммуникационной сети «Интернет».</w:t>
      </w:r>
    </w:p>
    <w:p w:rsidR="004C04D8" w:rsidRPr="00EF0196" w:rsidRDefault="00B03F40" w:rsidP="004C04D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4C04D8" w:rsidRPr="00EF0196">
        <w:rPr>
          <w:rFonts w:ascii="Times New Roman" w:hAnsi="Times New Roman" w:cs="Times New Roman"/>
          <w:sz w:val="28"/>
          <w:szCs w:val="28"/>
        </w:rPr>
        <w:t xml:space="preserve">. Настоящее Решение вступает в силу с </w:t>
      </w:r>
      <w:r w:rsidR="00BF7ADA">
        <w:rPr>
          <w:rFonts w:ascii="Times New Roman" w:hAnsi="Times New Roman" w:cs="Times New Roman"/>
          <w:sz w:val="28"/>
          <w:szCs w:val="28"/>
        </w:rPr>
        <w:t>1 января 2022 года</w:t>
      </w:r>
      <w:r w:rsidR="004C04D8" w:rsidRPr="00EF0196">
        <w:rPr>
          <w:rFonts w:ascii="Times New Roman" w:hAnsi="Times New Roman" w:cs="Times New Roman"/>
          <w:sz w:val="28"/>
          <w:szCs w:val="28"/>
        </w:rPr>
        <w:t xml:space="preserve">. </w:t>
      </w:r>
    </w:p>
    <w:p w:rsidR="004C04D8" w:rsidRPr="00EF0196" w:rsidRDefault="004C04D8" w:rsidP="004C04D8">
      <w:pPr>
        <w:spacing w:after="0" w:line="240" w:lineRule="auto"/>
        <w:ind w:firstLine="567"/>
        <w:jc w:val="both"/>
        <w:rPr>
          <w:rFonts w:ascii="Times New Roman" w:hAnsi="Times New Roman" w:cs="Times New Roman"/>
          <w:sz w:val="28"/>
          <w:szCs w:val="28"/>
        </w:rPr>
      </w:pPr>
    </w:p>
    <w:p w:rsidR="004C04D8" w:rsidRPr="00EF0196" w:rsidRDefault="004C04D8" w:rsidP="004C04D8">
      <w:pPr>
        <w:spacing w:after="0" w:line="240" w:lineRule="auto"/>
        <w:ind w:firstLine="567"/>
        <w:jc w:val="both"/>
        <w:rPr>
          <w:rFonts w:ascii="Times New Roman" w:hAnsi="Times New Roman" w:cs="Times New Roman"/>
          <w:sz w:val="28"/>
          <w:szCs w:val="28"/>
        </w:rPr>
      </w:pPr>
    </w:p>
    <w:p w:rsidR="004C04D8" w:rsidRPr="00EF0196" w:rsidRDefault="004C04D8" w:rsidP="004C04D8">
      <w:pPr>
        <w:spacing w:after="0" w:line="240" w:lineRule="auto"/>
        <w:jc w:val="both"/>
        <w:rPr>
          <w:rFonts w:ascii="Times New Roman" w:hAnsi="Times New Roman" w:cs="Times New Roman"/>
          <w:sz w:val="28"/>
          <w:szCs w:val="28"/>
        </w:rPr>
      </w:pPr>
      <w:r w:rsidRPr="00EF0196">
        <w:rPr>
          <w:rFonts w:ascii="Times New Roman" w:hAnsi="Times New Roman" w:cs="Times New Roman"/>
          <w:sz w:val="28"/>
          <w:szCs w:val="28"/>
        </w:rPr>
        <w:t xml:space="preserve">Председатель </w:t>
      </w:r>
      <w:proofErr w:type="spellStart"/>
      <w:r w:rsidRPr="00EF0196">
        <w:rPr>
          <w:rFonts w:ascii="Times New Roman" w:hAnsi="Times New Roman" w:cs="Times New Roman"/>
          <w:sz w:val="28"/>
          <w:szCs w:val="28"/>
        </w:rPr>
        <w:t>Майминского</w:t>
      </w:r>
      <w:proofErr w:type="spellEnd"/>
      <w:r w:rsidRPr="00EF019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F0196">
        <w:rPr>
          <w:rFonts w:ascii="Times New Roman" w:hAnsi="Times New Roman" w:cs="Times New Roman"/>
          <w:sz w:val="28"/>
          <w:szCs w:val="28"/>
        </w:rPr>
        <w:t xml:space="preserve">Исполняющий обязанности </w:t>
      </w:r>
    </w:p>
    <w:p w:rsidR="004C04D8" w:rsidRPr="00EF0196" w:rsidRDefault="004C04D8" w:rsidP="004C04D8">
      <w:pPr>
        <w:spacing w:after="0" w:line="240" w:lineRule="auto"/>
        <w:jc w:val="both"/>
        <w:rPr>
          <w:rFonts w:ascii="Times New Roman" w:hAnsi="Times New Roman" w:cs="Times New Roman"/>
          <w:sz w:val="28"/>
          <w:szCs w:val="28"/>
        </w:rPr>
      </w:pPr>
      <w:r w:rsidRPr="00EF0196">
        <w:rPr>
          <w:rFonts w:ascii="Times New Roman" w:hAnsi="Times New Roman" w:cs="Times New Roman"/>
          <w:sz w:val="28"/>
          <w:szCs w:val="28"/>
        </w:rPr>
        <w:t>районного Со</w:t>
      </w:r>
      <w:r>
        <w:rPr>
          <w:rFonts w:ascii="Times New Roman" w:hAnsi="Times New Roman" w:cs="Times New Roman"/>
          <w:sz w:val="28"/>
          <w:szCs w:val="28"/>
        </w:rPr>
        <w:t xml:space="preserve">вета депутатов                    </w:t>
      </w:r>
      <w:r w:rsidRPr="00EF0196">
        <w:rPr>
          <w:rFonts w:ascii="Times New Roman" w:hAnsi="Times New Roman" w:cs="Times New Roman"/>
          <w:sz w:val="28"/>
          <w:szCs w:val="28"/>
        </w:rPr>
        <w:t>Главы муниципального образования</w:t>
      </w:r>
    </w:p>
    <w:p w:rsidR="004C04D8" w:rsidRPr="00EF0196" w:rsidRDefault="004C04D8" w:rsidP="004C04D8">
      <w:pPr>
        <w:spacing w:after="0" w:line="240" w:lineRule="auto"/>
        <w:ind w:right="6" w:firstLine="567"/>
        <w:jc w:val="both"/>
        <w:rPr>
          <w:rFonts w:ascii="Times New Roman" w:hAnsi="Times New Roman" w:cs="Times New Roman"/>
          <w:sz w:val="28"/>
          <w:szCs w:val="28"/>
        </w:rPr>
      </w:pPr>
      <w:r w:rsidRPr="00EF019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F0196">
        <w:rPr>
          <w:rFonts w:ascii="Times New Roman" w:hAnsi="Times New Roman" w:cs="Times New Roman"/>
          <w:sz w:val="28"/>
          <w:szCs w:val="28"/>
        </w:rPr>
        <w:t xml:space="preserve"> «</w:t>
      </w:r>
      <w:proofErr w:type="spellStart"/>
      <w:r w:rsidRPr="00EF0196">
        <w:rPr>
          <w:rFonts w:ascii="Times New Roman" w:hAnsi="Times New Roman" w:cs="Times New Roman"/>
          <w:sz w:val="28"/>
          <w:szCs w:val="28"/>
        </w:rPr>
        <w:t>Майминский</w:t>
      </w:r>
      <w:proofErr w:type="spellEnd"/>
      <w:r w:rsidRPr="00EF0196">
        <w:rPr>
          <w:rFonts w:ascii="Times New Roman" w:hAnsi="Times New Roman" w:cs="Times New Roman"/>
          <w:sz w:val="28"/>
          <w:szCs w:val="28"/>
        </w:rPr>
        <w:t xml:space="preserve"> район»                                                                                                                                                                                                    </w:t>
      </w:r>
    </w:p>
    <w:p w:rsidR="004C04D8" w:rsidRPr="00EF0196" w:rsidRDefault="004C04D8" w:rsidP="004C04D8">
      <w:pPr>
        <w:spacing w:after="0" w:line="240" w:lineRule="auto"/>
        <w:ind w:right="6"/>
        <w:jc w:val="both"/>
        <w:rPr>
          <w:rFonts w:ascii="Times New Roman" w:hAnsi="Times New Roman" w:cs="Times New Roman"/>
          <w:sz w:val="28"/>
          <w:szCs w:val="28"/>
        </w:rPr>
      </w:pPr>
      <w:r w:rsidRPr="00EF0196">
        <w:rPr>
          <w:rFonts w:ascii="Times New Roman" w:hAnsi="Times New Roman" w:cs="Times New Roman"/>
          <w:sz w:val="28"/>
          <w:szCs w:val="28"/>
        </w:rPr>
        <w:t xml:space="preserve">И.В. </w:t>
      </w:r>
      <w:proofErr w:type="spellStart"/>
      <w:r w:rsidRPr="00EF0196">
        <w:rPr>
          <w:rFonts w:ascii="Times New Roman" w:hAnsi="Times New Roman" w:cs="Times New Roman"/>
          <w:sz w:val="28"/>
          <w:szCs w:val="28"/>
        </w:rPr>
        <w:t>Ударцев</w:t>
      </w:r>
      <w:proofErr w:type="spellEnd"/>
      <w:r w:rsidRPr="00EF019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F0196">
        <w:rPr>
          <w:rFonts w:ascii="Times New Roman" w:hAnsi="Times New Roman" w:cs="Times New Roman"/>
          <w:sz w:val="28"/>
          <w:szCs w:val="28"/>
        </w:rPr>
        <w:t>Н.В. Абрамов</w:t>
      </w:r>
    </w:p>
    <w:p w:rsidR="001427DC" w:rsidRPr="001427DC" w:rsidRDefault="001427DC" w:rsidP="004C04D8">
      <w:pPr>
        <w:spacing w:after="0" w:line="220" w:lineRule="atLeast"/>
        <w:ind w:firstLine="567"/>
        <w:jc w:val="both"/>
        <w:rPr>
          <w:rFonts w:ascii="Times New Roman" w:hAnsi="Times New Roman" w:cs="Times New Roman"/>
          <w:sz w:val="28"/>
          <w:szCs w:val="28"/>
        </w:rPr>
      </w:pPr>
    </w:p>
    <w:p w:rsidR="001427DC" w:rsidRPr="001427DC" w:rsidRDefault="001427DC" w:rsidP="001427DC">
      <w:pPr>
        <w:spacing w:after="0" w:line="220" w:lineRule="atLeast"/>
        <w:ind w:firstLine="567"/>
        <w:jc w:val="both"/>
        <w:rPr>
          <w:rFonts w:ascii="Times New Roman" w:hAnsi="Times New Roman" w:cs="Times New Roman"/>
          <w:sz w:val="28"/>
          <w:szCs w:val="28"/>
        </w:rPr>
      </w:pPr>
    </w:p>
    <w:p w:rsidR="001427DC" w:rsidRPr="001427DC" w:rsidRDefault="001427DC" w:rsidP="001427DC">
      <w:pPr>
        <w:spacing w:after="0" w:line="220" w:lineRule="atLeast"/>
        <w:ind w:firstLine="567"/>
        <w:jc w:val="both"/>
        <w:rPr>
          <w:rFonts w:ascii="Times New Roman" w:hAnsi="Times New Roman" w:cs="Times New Roman"/>
          <w:sz w:val="28"/>
          <w:szCs w:val="28"/>
        </w:rPr>
      </w:pPr>
    </w:p>
    <w:p w:rsidR="001427DC" w:rsidRPr="001427DC" w:rsidRDefault="001427DC" w:rsidP="001427DC">
      <w:pPr>
        <w:spacing w:after="0" w:line="220" w:lineRule="atLeast"/>
        <w:ind w:firstLine="567"/>
        <w:jc w:val="both"/>
        <w:rPr>
          <w:rFonts w:ascii="Times New Roman" w:hAnsi="Times New Roman" w:cs="Times New Roman"/>
          <w:sz w:val="28"/>
          <w:szCs w:val="28"/>
        </w:rPr>
      </w:pPr>
    </w:p>
    <w:p w:rsidR="001427DC" w:rsidRPr="001427DC" w:rsidRDefault="001427DC" w:rsidP="001427DC">
      <w:pPr>
        <w:spacing w:after="0" w:line="220" w:lineRule="atLeast"/>
        <w:ind w:firstLine="567"/>
        <w:jc w:val="both"/>
        <w:rPr>
          <w:rFonts w:ascii="Times New Roman" w:hAnsi="Times New Roman" w:cs="Times New Roman"/>
          <w:sz w:val="28"/>
          <w:szCs w:val="28"/>
        </w:rPr>
      </w:pPr>
    </w:p>
    <w:p w:rsidR="004C04D8" w:rsidRDefault="004C04D8" w:rsidP="001427DC">
      <w:pPr>
        <w:spacing w:after="0" w:line="220" w:lineRule="atLeast"/>
        <w:ind w:firstLine="567"/>
        <w:jc w:val="right"/>
        <w:outlineLvl w:val="0"/>
        <w:rPr>
          <w:rFonts w:ascii="Times New Roman" w:hAnsi="Times New Roman" w:cs="Times New Roman"/>
          <w:sz w:val="28"/>
          <w:szCs w:val="28"/>
        </w:rPr>
      </w:pPr>
    </w:p>
    <w:p w:rsidR="004C04D8" w:rsidRDefault="004C04D8" w:rsidP="001427DC">
      <w:pPr>
        <w:spacing w:after="0" w:line="220" w:lineRule="atLeast"/>
        <w:ind w:firstLine="567"/>
        <w:jc w:val="right"/>
        <w:outlineLvl w:val="0"/>
        <w:rPr>
          <w:rFonts w:ascii="Times New Roman" w:hAnsi="Times New Roman" w:cs="Times New Roman"/>
          <w:sz w:val="28"/>
          <w:szCs w:val="28"/>
        </w:rPr>
      </w:pPr>
    </w:p>
    <w:p w:rsidR="004C04D8" w:rsidRDefault="004C04D8" w:rsidP="001427DC">
      <w:pPr>
        <w:spacing w:after="0" w:line="220" w:lineRule="atLeast"/>
        <w:ind w:firstLine="567"/>
        <w:jc w:val="right"/>
        <w:outlineLvl w:val="0"/>
        <w:rPr>
          <w:rFonts w:ascii="Times New Roman" w:hAnsi="Times New Roman" w:cs="Times New Roman"/>
          <w:sz w:val="28"/>
          <w:szCs w:val="28"/>
        </w:rPr>
      </w:pPr>
    </w:p>
    <w:p w:rsidR="004C04D8" w:rsidRDefault="004C04D8" w:rsidP="001427DC">
      <w:pPr>
        <w:spacing w:after="0" w:line="220" w:lineRule="atLeast"/>
        <w:ind w:firstLine="567"/>
        <w:jc w:val="right"/>
        <w:outlineLvl w:val="0"/>
        <w:rPr>
          <w:rFonts w:ascii="Times New Roman" w:hAnsi="Times New Roman" w:cs="Times New Roman"/>
          <w:sz w:val="28"/>
          <w:szCs w:val="28"/>
        </w:rPr>
      </w:pPr>
    </w:p>
    <w:p w:rsidR="004C04D8" w:rsidRDefault="004C04D8" w:rsidP="001427DC">
      <w:pPr>
        <w:spacing w:after="0" w:line="220" w:lineRule="atLeast"/>
        <w:ind w:firstLine="567"/>
        <w:jc w:val="right"/>
        <w:outlineLvl w:val="0"/>
        <w:rPr>
          <w:rFonts w:ascii="Times New Roman" w:hAnsi="Times New Roman" w:cs="Times New Roman"/>
          <w:sz w:val="28"/>
          <w:szCs w:val="28"/>
        </w:rPr>
      </w:pPr>
    </w:p>
    <w:p w:rsidR="00622A9E" w:rsidRDefault="00622A9E" w:rsidP="00B03F40">
      <w:pPr>
        <w:spacing w:after="0" w:line="240" w:lineRule="auto"/>
        <w:ind w:right="6" w:firstLine="567"/>
        <w:jc w:val="right"/>
        <w:rPr>
          <w:rFonts w:ascii="Times New Roman" w:hAnsi="Times New Roman" w:cs="Times New Roman"/>
          <w:sz w:val="28"/>
          <w:szCs w:val="28"/>
        </w:rPr>
      </w:pPr>
    </w:p>
    <w:p w:rsidR="00B03F40" w:rsidRPr="00EF0196" w:rsidRDefault="00B03F40" w:rsidP="00B03F40">
      <w:pPr>
        <w:spacing w:after="0" w:line="240" w:lineRule="auto"/>
        <w:ind w:right="6" w:firstLine="567"/>
        <w:jc w:val="right"/>
        <w:rPr>
          <w:rFonts w:ascii="Times New Roman" w:hAnsi="Times New Roman" w:cs="Times New Roman"/>
          <w:sz w:val="28"/>
          <w:szCs w:val="28"/>
        </w:rPr>
      </w:pPr>
      <w:r w:rsidRPr="00EF0196">
        <w:rPr>
          <w:rFonts w:ascii="Times New Roman" w:hAnsi="Times New Roman" w:cs="Times New Roman"/>
          <w:sz w:val="28"/>
          <w:szCs w:val="28"/>
        </w:rPr>
        <w:lastRenderedPageBreak/>
        <w:t>УТВЕРЖДЕНО</w:t>
      </w:r>
    </w:p>
    <w:p w:rsidR="00B03F40" w:rsidRPr="00EF0196" w:rsidRDefault="00B03F40" w:rsidP="00B03F40">
      <w:pPr>
        <w:spacing w:after="0" w:line="240" w:lineRule="auto"/>
        <w:ind w:right="6" w:firstLine="567"/>
        <w:jc w:val="right"/>
        <w:rPr>
          <w:rFonts w:ascii="Times New Roman" w:hAnsi="Times New Roman" w:cs="Times New Roman"/>
          <w:sz w:val="28"/>
          <w:szCs w:val="28"/>
        </w:rPr>
      </w:pPr>
      <w:r w:rsidRPr="00EF0196">
        <w:rPr>
          <w:rFonts w:ascii="Times New Roman" w:hAnsi="Times New Roman" w:cs="Times New Roman"/>
          <w:sz w:val="28"/>
          <w:szCs w:val="28"/>
        </w:rPr>
        <w:t xml:space="preserve">Решением </w:t>
      </w:r>
      <w:proofErr w:type="spellStart"/>
      <w:r w:rsidRPr="00EF0196">
        <w:rPr>
          <w:rFonts w:ascii="Times New Roman" w:hAnsi="Times New Roman" w:cs="Times New Roman"/>
          <w:sz w:val="28"/>
          <w:szCs w:val="28"/>
        </w:rPr>
        <w:t>Майминского</w:t>
      </w:r>
      <w:proofErr w:type="spellEnd"/>
      <w:r w:rsidRPr="00EF0196">
        <w:rPr>
          <w:rFonts w:ascii="Times New Roman" w:hAnsi="Times New Roman" w:cs="Times New Roman"/>
          <w:sz w:val="28"/>
          <w:szCs w:val="28"/>
        </w:rPr>
        <w:t xml:space="preserve"> </w:t>
      </w:r>
      <w:proofErr w:type="gramStart"/>
      <w:r w:rsidRPr="00EF0196">
        <w:rPr>
          <w:rFonts w:ascii="Times New Roman" w:hAnsi="Times New Roman" w:cs="Times New Roman"/>
          <w:sz w:val="28"/>
          <w:szCs w:val="28"/>
        </w:rPr>
        <w:t>районного</w:t>
      </w:r>
      <w:proofErr w:type="gramEnd"/>
      <w:r w:rsidRPr="00EF0196">
        <w:rPr>
          <w:rFonts w:ascii="Times New Roman" w:hAnsi="Times New Roman" w:cs="Times New Roman"/>
          <w:sz w:val="28"/>
          <w:szCs w:val="28"/>
        </w:rPr>
        <w:t xml:space="preserve"> </w:t>
      </w:r>
    </w:p>
    <w:p w:rsidR="00B03F40" w:rsidRPr="00EF0196" w:rsidRDefault="00B03F40" w:rsidP="00B03F40">
      <w:pPr>
        <w:spacing w:after="0" w:line="240" w:lineRule="auto"/>
        <w:ind w:right="6" w:firstLine="567"/>
        <w:jc w:val="right"/>
        <w:rPr>
          <w:rFonts w:ascii="Times New Roman" w:hAnsi="Times New Roman" w:cs="Times New Roman"/>
          <w:sz w:val="28"/>
          <w:szCs w:val="28"/>
        </w:rPr>
      </w:pPr>
      <w:r w:rsidRPr="00EF0196">
        <w:rPr>
          <w:rFonts w:ascii="Times New Roman" w:hAnsi="Times New Roman" w:cs="Times New Roman"/>
          <w:sz w:val="28"/>
          <w:szCs w:val="28"/>
        </w:rPr>
        <w:t>Совета депутатов</w:t>
      </w:r>
    </w:p>
    <w:p w:rsidR="00B03F40" w:rsidRPr="00EF0196" w:rsidRDefault="00B03F40" w:rsidP="00B03F40">
      <w:pPr>
        <w:spacing w:after="0" w:line="240" w:lineRule="auto"/>
        <w:ind w:right="6" w:firstLine="567"/>
        <w:jc w:val="right"/>
        <w:rPr>
          <w:rFonts w:ascii="Times New Roman" w:hAnsi="Times New Roman" w:cs="Times New Roman"/>
          <w:sz w:val="28"/>
          <w:szCs w:val="28"/>
        </w:rPr>
      </w:pPr>
      <w:r w:rsidRPr="00EF0196">
        <w:rPr>
          <w:rFonts w:ascii="Times New Roman" w:hAnsi="Times New Roman" w:cs="Times New Roman"/>
          <w:sz w:val="28"/>
          <w:szCs w:val="28"/>
        </w:rPr>
        <w:t>от «___»____________2021 года №______</w:t>
      </w:r>
    </w:p>
    <w:p w:rsidR="00B03F40" w:rsidRPr="00EF0196" w:rsidRDefault="00B03F40" w:rsidP="00B03F40">
      <w:pPr>
        <w:spacing w:after="0" w:line="240" w:lineRule="auto"/>
        <w:ind w:right="6" w:firstLine="567"/>
        <w:jc w:val="both"/>
        <w:rPr>
          <w:rFonts w:ascii="Times New Roman" w:hAnsi="Times New Roman" w:cs="Times New Roman"/>
          <w:sz w:val="28"/>
          <w:szCs w:val="28"/>
        </w:rPr>
      </w:pPr>
    </w:p>
    <w:p w:rsidR="00B03F40" w:rsidRPr="00EF0196" w:rsidRDefault="00B03F40" w:rsidP="00B03F40">
      <w:pPr>
        <w:spacing w:after="0" w:line="240" w:lineRule="auto"/>
        <w:ind w:right="6" w:firstLine="567"/>
        <w:jc w:val="both"/>
        <w:rPr>
          <w:rFonts w:ascii="Times New Roman" w:hAnsi="Times New Roman" w:cs="Times New Roman"/>
          <w:sz w:val="28"/>
          <w:szCs w:val="28"/>
        </w:rPr>
      </w:pPr>
    </w:p>
    <w:p w:rsidR="00B03F40" w:rsidRPr="00EF0196" w:rsidRDefault="00B03F40" w:rsidP="00B03F40">
      <w:pPr>
        <w:pStyle w:val="ConsPlusTitle"/>
        <w:ind w:firstLine="567"/>
        <w:jc w:val="center"/>
        <w:rPr>
          <w:rFonts w:ascii="Times New Roman" w:hAnsi="Times New Roman" w:cs="Times New Roman"/>
          <w:b w:val="0"/>
          <w:sz w:val="28"/>
          <w:szCs w:val="28"/>
        </w:rPr>
      </w:pPr>
      <w:bookmarkStart w:id="0" w:name="P32"/>
      <w:bookmarkEnd w:id="0"/>
    </w:p>
    <w:p w:rsidR="00B03F40" w:rsidRPr="00B03F40" w:rsidRDefault="00B03F40" w:rsidP="00B03F40">
      <w:pPr>
        <w:pStyle w:val="ConsPlusTitle"/>
        <w:ind w:firstLine="567"/>
        <w:jc w:val="center"/>
        <w:rPr>
          <w:rFonts w:ascii="Times New Roman" w:hAnsi="Times New Roman" w:cs="Times New Roman"/>
          <w:b w:val="0"/>
          <w:sz w:val="28"/>
          <w:szCs w:val="28"/>
        </w:rPr>
      </w:pPr>
      <w:r w:rsidRPr="00B03F40">
        <w:rPr>
          <w:rFonts w:ascii="Times New Roman" w:hAnsi="Times New Roman" w:cs="Times New Roman"/>
          <w:b w:val="0"/>
          <w:sz w:val="28"/>
          <w:szCs w:val="28"/>
        </w:rPr>
        <w:t>ПОЛОЖЕНИЕ</w:t>
      </w:r>
    </w:p>
    <w:p w:rsidR="00B03F40" w:rsidRPr="00B03F40" w:rsidRDefault="00B03F40" w:rsidP="00B03F40">
      <w:pPr>
        <w:spacing w:after="0" w:line="220" w:lineRule="atLeast"/>
        <w:ind w:firstLine="567"/>
        <w:jc w:val="center"/>
        <w:rPr>
          <w:rFonts w:ascii="Times New Roman" w:hAnsi="Times New Roman" w:cs="Times New Roman"/>
          <w:sz w:val="28"/>
          <w:szCs w:val="28"/>
        </w:rPr>
      </w:pPr>
      <w:r w:rsidRPr="00B03F40">
        <w:rPr>
          <w:rFonts w:ascii="Times New Roman" w:hAnsi="Times New Roman" w:cs="Times New Roman"/>
          <w:sz w:val="28"/>
          <w:szCs w:val="28"/>
        </w:rPr>
        <w:t>за сохранностью автомобильных дорог местного значения</w:t>
      </w:r>
    </w:p>
    <w:p w:rsidR="00B03F40" w:rsidRPr="00B03F40" w:rsidRDefault="00B03F40" w:rsidP="00B03F40">
      <w:pPr>
        <w:pStyle w:val="ConsPlusTitle"/>
        <w:ind w:firstLine="567"/>
        <w:jc w:val="center"/>
        <w:rPr>
          <w:rFonts w:ascii="Times New Roman" w:hAnsi="Times New Roman" w:cs="Times New Roman"/>
          <w:b w:val="0"/>
          <w:sz w:val="28"/>
          <w:szCs w:val="28"/>
        </w:rPr>
      </w:pPr>
      <w:r w:rsidRPr="00B03F40">
        <w:rPr>
          <w:rFonts w:ascii="Times New Roman" w:hAnsi="Times New Roman" w:cs="Times New Roman"/>
          <w:b w:val="0"/>
          <w:sz w:val="28"/>
          <w:szCs w:val="28"/>
        </w:rPr>
        <w:t>на территории муниципального образования «</w:t>
      </w:r>
      <w:proofErr w:type="spellStart"/>
      <w:r w:rsidRPr="00B03F40">
        <w:rPr>
          <w:rFonts w:ascii="Times New Roman" w:hAnsi="Times New Roman" w:cs="Times New Roman"/>
          <w:b w:val="0"/>
          <w:sz w:val="28"/>
          <w:szCs w:val="28"/>
        </w:rPr>
        <w:t>Майминский</w:t>
      </w:r>
      <w:proofErr w:type="spellEnd"/>
      <w:r w:rsidRPr="00B03F40">
        <w:rPr>
          <w:rFonts w:ascii="Times New Roman" w:hAnsi="Times New Roman" w:cs="Times New Roman"/>
          <w:b w:val="0"/>
          <w:sz w:val="28"/>
          <w:szCs w:val="28"/>
        </w:rPr>
        <w:t xml:space="preserve"> район»</w:t>
      </w:r>
    </w:p>
    <w:p w:rsidR="00B03F40" w:rsidRPr="00EF0196" w:rsidRDefault="00B03F40" w:rsidP="00B03F40">
      <w:pPr>
        <w:spacing w:after="0"/>
        <w:ind w:firstLine="567"/>
        <w:rPr>
          <w:rFonts w:ascii="Times New Roman" w:hAnsi="Times New Roman" w:cs="Times New Roman"/>
          <w:sz w:val="28"/>
          <w:szCs w:val="28"/>
        </w:rPr>
      </w:pPr>
    </w:p>
    <w:p w:rsidR="00B03F40" w:rsidRPr="00EF0196" w:rsidRDefault="00B03F40" w:rsidP="00B03F40">
      <w:pPr>
        <w:pStyle w:val="ConsPlusTitle"/>
        <w:ind w:firstLine="567"/>
        <w:jc w:val="center"/>
        <w:outlineLvl w:val="1"/>
        <w:rPr>
          <w:rFonts w:ascii="Times New Roman" w:hAnsi="Times New Roman" w:cs="Times New Roman"/>
          <w:b w:val="0"/>
          <w:sz w:val="28"/>
          <w:szCs w:val="28"/>
        </w:rPr>
      </w:pPr>
      <w:r w:rsidRPr="00EF0196">
        <w:rPr>
          <w:rFonts w:ascii="Times New Roman" w:hAnsi="Times New Roman" w:cs="Times New Roman"/>
          <w:b w:val="0"/>
          <w:sz w:val="28"/>
          <w:szCs w:val="28"/>
        </w:rPr>
        <w:t>1. Общие положения</w:t>
      </w:r>
    </w:p>
    <w:p w:rsidR="001427DC" w:rsidRPr="001427DC" w:rsidRDefault="001427DC" w:rsidP="001427DC">
      <w:pPr>
        <w:spacing w:after="0" w:line="220" w:lineRule="atLeast"/>
        <w:ind w:firstLine="567"/>
        <w:jc w:val="both"/>
        <w:rPr>
          <w:rFonts w:ascii="Times New Roman" w:hAnsi="Times New Roman" w:cs="Times New Roman"/>
          <w:sz w:val="28"/>
          <w:szCs w:val="28"/>
        </w:rPr>
      </w:pP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1.1. Настоящее Положение устанавливает порядок организации и осуществления муниципального </w:t>
      </w:r>
      <w:proofErr w:type="gramStart"/>
      <w:r w:rsidRPr="001427DC">
        <w:rPr>
          <w:rFonts w:ascii="Times New Roman" w:hAnsi="Times New Roman" w:cs="Times New Roman"/>
          <w:sz w:val="28"/>
          <w:szCs w:val="28"/>
        </w:rPr>
        <w:t>контроля за</w:t>
      </w:r>
      <w:proofErr w:type="gramEnd"/>
      <w:r w:rsidRPr="001427DC">
        <w:rPr>
          <w:rFonts w:ascii="Times New Roman" w:hAnsi="Times New Roman" w:cs="Times New Roman"/>
          <w:sz w:val="28"/>
          <w:szCs w:val="28"/>
        </w:rPr>
        <w:t xml:space="preserve"> сохранностью автомобильных дорог местного значения на территории муниципального образования </w:t>
      </w:r>
      <w:r w:rsidR="00073A43" w:rsidRPr="00B03F40">
        <w:rPr>
          <w:rFonts w:ascii="Times New Roman" w:hAnsi="Times New Roman" w:cs="Times New Roman"/>
          <w:sz w:val="28"/>
          <w:szCs w:val="28"/>
        </w:rPr>
        <w:t>«</w:t>
      </w:r>
      <w:proofErr w:type="spellStart"/>
      <w:r w:rsidR="00073A43" w:rsidRPr="00B03F40">
        <w:rPr>
          <w:rFonts w:ascii="Times New Roman" w:hAnsi="Times New Roman" w:cs="Times New Roman"/>
          <w:sz w:val="28"/>
          <w:szCs w:val="28"/>
        </w:rPr>
        <w:t>Майминский</w:t>
      </w:r>
      <w:proofErr w:type="spellEnd"/>
      <w:r w:rsidR="00073A43" w:rsidRPr="00B03F40">
        <w:rPr>
          <w:rFonts w:ascii="Times New Roman" w:hAnsi="Times New Roman" w:cs="Times New Roman"/>
          <w:sz w:val="28"/>
          <w:szCs w:val="28"/>
        </w:rPr>
        <w:t xml:space="preserve"> район»</w:t>
      </w:r>
      <w:r w:rsidRPr="001427DC">
        <w:rPr>
          <w:rFonts w:ascii="Times New Roman" w:hAnsi="Times New Roman" w:cs="Times New Roman"/>
          <w:sz w:val="28"/>
          <w:szCs w:val="28"/>
        </w:rPr>
        <w:t xml:space="preserve"> (далее - муниципальный контроль).</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1) соблюдение контролируемыми лицами обязательных требований, установленных нормативными правовыми актами;</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2) соблюдение (реализация) требований, содержащихся в разрешительных документах;</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3) соблюдение требований документов, исполнение которых является необходимым в соответствии с законодательством Российской Федерации;</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4) исполнение решений, принимаемых по результатам контрольных (надзорных) мероприятий.</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1.3. Объектами муниципального контроля (далее - объект контроля) являются:</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1.3.1.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 в области сохранности автомобильных дорог местного значения;</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1.3.2. результаты деятельности контролируемых лиц, в том числе работы и услуги, к которым предъявляются обязательные требования;</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1.4. Учет объектов контроля осуществляется посредством создания:</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единого реестра контрольных мероприятий;</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lastRenderedPageBreak/>
        <w:t>информационной системы (подсистемы государственной информационной системы) досудебного обжалования;</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Контрольным органом в соответствии с </w:t>
      </w:r>
      <w:hyperlink r:id="rId6" w:history="1">
        <w:r w:rsidRPr="001427DC">
          <w:rPr>
            <w:rFonts w:ascii="Times New Roman" w:hAnsi="Times New Roman" w:cs="Times New Roman"/>
            <w:color w:val="0000FF"/>
            <w:sz w:val="28"/>
            <w:szCs w:val="28"/>
          </w:rPr>
          <w:t>частью 2 статьи 16</w:t>
        </w:r>
      </w:hyperlink>
      <w:r w:rsidRPr="001427DC">
        <w:rPr>
          <w:rFonts w:ascii="Times New Roman" w:hAnsi="Times New Roman" w:cs="Times New Roman"/>
          <w:sz w:val="28"/>
          <w:szCs w:val="28"/>
        </w:rPr>
        <w:t xml:space="preserve"> и </w:t>
      </w:r>
      <w:hyperlink r:id="rId7" w:history="1">
        <w:r w:rsidRPr="001427DC">
          <w:rPr>
            <w:rFonts w:ascii="Times New Roman" w:hAnsi="Times New Roman" w:cs="Times New Roman"/>
            <w:color w:val="0000FF"/>
            <w:sz w:val="28"/>
            <w:szCs w:val="28"/>
          </w:rPr>
          <w:t>частью 5 статьи 17</w:t>
        </w:r>
      </w:hyperlink>
      <w:r w:rsidR="00073A43">
        <w:rPr>
          <w:rFonts w:ascii="Times New Roman" w:hAnsi="Times New Roman" w:cs="Times New Roman"/>
          <w:sz w:val="28"/>
          <w:szCs w:val="28"/>
        </w:rPr>
        <w:t xml:space="preserve"> Федерального закона от 31 июля 2020 года № 248-ФЗ «</w:t>
      </w:r>
      <w:r w:rsidRPr="001427DC">
        <w:rPr>
          <w:rFonts w:ascii="Times New Roman" w:hAnsi="Times New Roman" w:cs="Times New Roman"/>
          <w:sz w:val="28"/>
          <w:szCs w:val="28"/>
        </w:rPr>
        <w:t xml:space="preserve">О государственном контроле (надзоре) и муниципальном </w:t>
      </w:r>
      <w:r w:rsidR="00073A43">
        <w:rPr>
          <w:rFonts w:ascii="Times New Roman" w:hAnsi="Times New Roman" w:cs="Times New Roman"/>
          <w:sz w:val="28"/>
          <w:szCs w:val="28"/>
        </w:rPr>
        <w:t>контроле в Российской Федерации»</w:t>
      </w:r>
      <w:r w:rsidRPr="001427DC">
        <w:rPr>
          <w:rFonts w:ascii="Times New Roman" w:hAnsi="Times New Roman" w:cs="Times New Roman"/>
          <w:sz w:val="28"/>
          <w:szCs w:val="28"/>
        </w:rPr>
        <w:t xml:space="preserve"> (далее - </w:t>
      </w:r>
      <w:r w:rsidR="00622A9E" w:rsidRPr="00AD64E3">
        <w:rPr>
          <w:rFonts w:ascii="Times New Roman" w:hAnsi="Times New Roman" w:cs="Times New Roman"/>
          <w:sz w:val="28"/>
          <w:szCs w:val="28"/>
        </w:rPr>
        <w:t>Ф</w:t>
      </w:r>
      <w:r w:rsidR="00622A9E">
        <w:rPr>
          <w:rFonts w:ascii="Times New Roman" w:hAnsi="Times New Roman" w:cs="Times New Roman"/>
          <w:sz w:val="28"/>
          <w:szCs w:val="28"/>
        </w:rPr>
        <w:t>едеральный</w:t>
      </w:r>
      <w:r w:rsidR="00622A9E" w:rsidRPr="00AD64E3">
        <w:rPr>
          <w:rFonts w:ascii="Times New Roman" w:hAnsi="Times New Roman" w:cs="Times New Roman"/>
          <w:sz w:val="28"/>
          <w:szCs w:val="28"/>
        </w:rPr>
        <w:t xml:space="preserve"> закон № 248</w:t>
      </w:r>
      <w:r w:rsidRPr="001427DC">
        <w:rPr>
          <w:rFonts w:ascii="Times New Roman" w:hAnsi="Times New Roman" w:cs="Times New Roman"/>
          <w:sz w:val="28"/>
          <w:szCs w:val="28"/>
        </w:rPr>
        <w:t>) ведется учет объектов контроля с использованием информационной системы.</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1.5. Муниципальный контроль осуществляется администрацией муниципального образования </w:t>
      </w:r>
      <w:r w:rsidR="00BF31E4" w:rsidRPr="00B03F40">
        <w:rPr>
          <w:rFonts w:ascii="Times New Roman" w:hAnsi="Times New Roman" w:cs="Times New Roman"/>
          <w:sz w:val="28"/>
          <w:szCs w:val="28"/>
        </w:rPr>
        <w:t>«</w:t>
      </w:r>
      <w:proofErr w:type="spellStart"/>
      <w:r w:rsidR="00BF31E4" w:rsidRPr="00B03F40">
        <w:rPr>
          <w:rFonts w:ascii="Times New Roman" w:hAnsi="Times New Roman" w:cs="Times New Roman"/>
          <w:sz w:val="28"/>
          <w:szCs w:val="28"/>
        </w:rPr>
        <w:t>Майминский</w:t>
      </w:r>
      <w:proofErr w:type="spellEnd"/>
      <w:r w:rsidR="00BF31E4" w:rsidRPr="00B03F40">
        <w:rPr>
          <w:rFonts w:ascii="Times New Roman" w:hAnsi="Times New Roman" w:cs="Times New Roman"/>
          <w:sz w:val="28"/>
          <w:szCs w:val="28"/>
        </w:rPr>
        <w:t xml:space="preserve"> район»</w:t>
      </w:r>
      <w:r w:rsidR="00BF31E4" w:rsidRPr="001427DC">
        <w:rPr>
          <w:rFonts w:ascii="Times New Roman" w:hAnsi="Times New Roman" w:cs="Times New Roman"/>
          <w:sz w:val="28"/>
          <w:szCs w:val="28"/>
        </w:rPr>
        <w:t xml:space="preserve"> </w:t>
      </w:r>
      <w:r w:rsidRPr="001427DC">
        <w:rPr>
          <w:rFonts w:ascii="Times New Roman" w:hAnsi="Times New Roman" w:cs="Times New Roman"/>
          <w:sz w:val="28"/>
          <w:szCs w:val="28"/>
        </w:rPr>
        <w:t xml:space="preserve">(далее - </w:t>
      </w:r>
      <w:r w:rsidR="00BF31E4">
        <w:rPr>
          <w:rFonts w:ascii="Times New Roman" w:hAnsi="Times New Roman" w:cs="Times New Roman"/>
          <w:sz w:val="28"/>
          <w:szCs w:val="28"/>
        </w:rPr>
        <w:t xml:space="preserve">Администрация, </w:t>
      </w:r>
      <w:r w:rsidRPr="001427DC">
        <w:rPr>
          <w:rFonts w:ascii="Times New Roman" w:hAnsi="Times New Roman" w:cs="Times New Roman"/>
          <w:sz w:val="28"/>
          <w:szCs w:val="28"/>
        </w:rPr>
        <w:t>Контрольный орган).</w:t>
      </w:r>
    </w:p>
    <w:p w:rsid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1.6. Руководство деятельностью по осуществлению муниципального контроля осуществляет </w:t>
      </w:r>
      <w:r w:rsidR="00BF31E4">
        <w:rPr>
          <w:rFonts w:ascii="Times New Roman" w:hAnsi="Times New Roman" w:cs="Times New Roman"/>
          <w:sz w:val="28"/>
          <w:szCs w:val="28"/>
        </w:rPr>
        <w:t>Г</w:t>
      </w:r>
      <w:r w:rsidRPr="001427DC">
        <w:rPr>
          <w:rFonts w:ascii="Times New Roman" w:hAnsi="Times New Roman" w:cs="Times New Roman"/>
          <w:sz w:val="28"/>
          <w:szCs w:val="28"/>
        </w:rPr>
        <w:t xml:space="preserve">лава </w:t>
      </w:r>
      <w:r w:rsidR="00BF31E4">
        <w:rPr>
          <w:rFonts w:ascii="Times New Roman" w:hAnsi="Times New Roman" w:cs="Times New Roman"/>
          <w:sz w:val="28"/>
          <w:szCs w:val="28"/>
        </w:rPr>
        <w:t>Администрации</w:t>
      </w:r>
      <w:r w:rsidRPr="001427DC">
        <w:rPr>
          <w:rFonts w:ascii="Times New Roman" w:hAnsi="Times New Roman" w:cs="Times New Roman"/>
          <w:sz w:val="28"/>
          <w:szCs w:val="28"/>
        </w:rPr>
        <w:t>.</w:t>
      </w:r>
    </w:p>
    <w:p w:rsidR="000B3337" w:rsidRPr="00EF0196" w:rsidRDefault="000B3337" w:rsidP="000B3337">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Непосредственное осуществление муниципального контроля возлагается на отдел жилищно-коммунального хозяйства Администрации (далее  –  отдел ЖКХ).</w:t>
      </w:r>
    </w:p>
    <w:p w:rsidR="00156234" w:rsidRPr="00EF0196" w:rsidRDefault="00156234" w:rsidP="00156234">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1.6. Руководство деятельностью по осуществлению муниципального контроля осуществляет Глава Администрации.</w:t>
      </w:r>
    </w:p>
    <w:p w:rsidR="00156234" w:rsidRPr="00EF0196" w:rsidRDefault="00156234" w:rsidP="00156234">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rsidR="00156234" w:rsidRPr="00EF0196" w:rsidRDefault="00156234" w:rsidP="00156234">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1) заместитель Главы Администрации (Контрольного органа);</w:t>
      </w:r>
    </w:p>
    <w:p w:rsidR="00156234" w:rsidRPr="00EF0196" w:rsidRDefault="00156234" w:rsidP="00156234">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2) должностное лицо отдела ЖКХ, в должностные обязанности которого в соответствии с настоящим Положением 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56234" w:rsidRPr="00EF0196" w:rsidRDefault="00156234" w:rsidP="00156234">
      <w:pPr>
        <w:pStyle w:val="ConsPlusNormal"/>
        <w:ind w:firstLine="540"/>
        <w:jc w:val="both"/>
        <w:rPr>
          <w:rFonts w:ascii="Times New Roman" w:hAnsi="Times New Roman" w:cs="Times New Roman"/>
          <w:sz w:val="28"/>
          <w:szCs w:val="28"/>
        </w:rPr>
      </w:pPr>
      <w:r w:rsidRPr="00EF0196">
        <w:rPr>
          <w:rFonts w:ascii="Times New Roman" w:hAnsi="Times New Roman" w:cs="Times New Roman"/>
          <w:sz w:val="28"/>
          <w:szCs w:val="28"/>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Главы Администрации (далее - уполномоченные должностные лица Контрольного органа).</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1.8. Права и обязанности инспектора.</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1.8.1. Инспектор обязан:</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1) соблюдать законодательство Российской Федерации, права и законные интересы контролируемых лиц;</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427DC" w:rsidRPr="001427DC" w:rsidRDefault="001427DC" w:rsidP="001427DC">
      <w:pPr>
        <w:spacing w:after="0" w:line="220" w:lineRule="atLeast"/>
        <w:ind w:firstLine="567"/>
        <w:jc w:val="both"/>
        <w:rPr>
          <w:rFonts w:ascii="Times New Roman" w:hAnsi="Times New Roman" w:cs="Times New Roman"/>
          <w:sz w:val="28"/>
          <w:szCs w:val="28"/>
        </w:rPr>
      </w:pPr>
      <w:proofErr w:type="gramStart"/>
      <w:r w:rsidRPr="001427DC">
        <w:rPr>
          <w:rFonts w:ascii="Times New Roman" w:hAnsi="Times New Roman" w:cs="Times New Roman"/>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w:t>
      </w:r>
      <w:r w:rsidRPr="001427DC">
        <w:rPr>
          <w:rFonts w:ascii="Times New Roman" w:hAnsi="Times New Roman" w:cs="Times New Roman"/>
          <w:sz w:val="28"/>
          <w:szCs w:val="28"/>
        </w:rPr>
        <w:lastRenderedPageBreak/>
        <w:t>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427DC" w:rsidRPr="001427DC" w:rsidRDefault="001427DC" w:rsidP="001427DC">
      <w:pPr>
        <w:spacing w:after="0" w:line="220" w:lineRule="atLeast"/>
        <w:ind w:firstLine="567"/>
        <w:jc w:val="both"/>
        <w:rPr>
          <w:rFonts w:ascii="Times New Roman" w:hAnsi="Times New Roman" w:cs="Times New Roman"/>
          <w:sz w:val="28"/>
          <w:szCs w:val="28"/>
        </w:rPr>
      </w:pPr>
      <w:proofErr w:type="gramStart"/>
      <w:r w:rsidRPr="001427DC">
        <w:rPr>
          <w:rFonts w:ascii="Times New Roman" w:hAnsi="Times New Roman" w:cs="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91199C">
        <w:rPr>
          <w:rFonts w:ascii="Times New Roman" w:hAnsi="Times New Roman" w:cs="Times New Roman"/>
          <w:sz w:val="28"/>
          <w:szCs w:val="28"/>
        </w:rPr>
        <w:t>Республике Алтай</w:t>
      </w:r>
      <w:r w:rsidRPr="001427DC">
        <w:rPr>
          <w:rFonts w:ascii="Times New Roman" w:hAnsi="Times New Roman" w:cs="Times New Roman"/>
          <w:sz w:val="28"/>
          <w:szCs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1427DC">
        <w:rPr>
          <w:rFonts w:ascii="Times New Roman" w:hAnsi="Times New Roman" w:cs="Times New Roman"/>
          <w:sz w:val="28"/>
          <w:szCs w:val="28"/>
        </w:rPr>
        <w:t xml:space="preserve"> </w:t>
      </w:r>
      <w:r w:rsidR="00622A9E" w:rsidRPr="00AD64E3">
        <w:rPr>
          <w:rFonts w:ascii="Times New Roman" w:hAnsi="Times New Roman" w:cs="Times New Roman"/>
          <w:sz w:val="28"/>
          <w:szCs w:val="28"/>
        </w:rPr>
        <w:t>Ф</w:t>
      </w:r>
      <w:r w:rsidR="00622A9E">
        <w:rPr>
          <w:rFonts w:ascii="Times New Roman" w:hAnsi="Times New Roman" w:cs="Times New Roman"/>
          <w:sz w:val="28"/>
          <w:szCs w:val="28"/>
        </w:rPr>
        <w:t>едеральным</w:t>
      </w:r>
      <w:r w:rsidR="00622A9E" w:rsidRPr="00AD64E3">
        <w:rPr>
          <w:rFonts w:ascii="Times New Roman" w:hAnsi="Times New Roman" w:cs="Times New Roman"/>
          <w:sz w:val="28"/>
          <w:szCs w:val="28"/>
        </w:rPr>
        <w:t xml:space="preserve"> закон</w:t>
      </w:r>
      <w:r w:rsidR="00622A9E">
        <w:rPr>
          <w:rFonts w:ascii="Times New Roman" w:hAnsi="Times New Roman" w:cs="Times New Roman"/>
          <w:sz w:val="28"/>
          <w:szCs w:val="28"/>
        </w:rPr>
        <w:t>ом</w:t>
      </w:r>
      <w:r w:rsidR="00622A9E" w:rsidRPr="00AD64E3">
        <w:rPr>
          <w:rFonts w:ascii="Times New Roman" w:hAnsi="Times New Roman" w:cs="Times New Roman"/>
          <w:sz w:val="28"/>
          <w:szCs w:val="28"/>
        </w:rPr>
        <w:t xml:space="preserve"> № 248</w:t>
      </w:r>
      <w:r w:rsidR="00622A9E">
        <w:rPr>
          <w:rFonts w:ascii="Times New Roman" w:hAnsi="Times New Roman" w:cs="Times New Roman"/>
          <w:sz w:val="28"/>
          <w:szCs w:val="28"/>
        </w:rPr>
        <w:t xml:space="preserve"> </w:t>
      </w:r>
      <w:r w:rsidRPr="001427DC">
        <w:rPr>
          <w:rFonts w:ascii="Times New Roman" w:hAnsi="Times New Roman" w:cs="Times New Roman"/>
          <w:sz w:val="28"/>
          <w:szCs w:val="28"/>
        </w:rPr>
        <w:t xml:space="preserve">и </w:t>
      </w:r>
      <w:hyperlink w:anchor="P136" w:history="1">
        <w:r w:rsidRPr="001427DC">
          <w:rPr>
            <w:rFonts w:ascii="Times New Roman" w:hAnsi="Times New Roman" w:cs="Times New Roman"/>
            <w:color w:val="0000FF"/>
            <w:sz w:val="28"/>
            <w:szCs w:val="28"/>
          </w:rPr>
          <w:t>пунктом 3.3</w:t>
        </w:r>
      </w:hyperlink>
      <w:r w:rsidRPr="001427DC">
        <w:rPr>
          <w:rFonts w:ascii="Times New Roman" w:hAnsi="Times New Roman" w:cs="Times New Roman"/>
          <w:sz w:val="28"/>
          <w:szCs w:val="28"/>
        </w:rPr>
        <w:t xml:space="preserve"> настоящего Положения, осуществлять консультирование;</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00CE6C0E" w:rsidRPr="00AD64E3">
        <w:rPr>
          <w:rFonts w:ascii="Times New Roman" w:hAnsi="Times New Roman" w:cs="Times New Roman"/>
          <w:sz w:val="28"/>
          <w:szCs w:val="28"/>
        </w:rPr>
        <w:t>Ф</w:t>
      </w:r>
      <w:r w:rsidR="00CE6C0E">
        <w:rPr>
          <w:rFonts w:ascii="Times New Roman" w:hAnsi="Times New Roman" w:cs="Times New Roman"/>
          <w:sz w:val="28"/>
          <w:szCs w:val="28"/>
        </w:rPr>
        <w:t>едеральным</w:t>
      </w:r>
      <w:r w:rsidR="00CE6C0E" w:rsidRPr="00AD64E3">
        <w:rPr>
          <w:rFonts w:ascii="Times New Roman" w:hAnsi="Times New Roman" w:cs="Times New Roman"/>
          <w:sz w:val="28"/>
          <w:szCs w:val="28"/>
        </w:rPr>
        <w:t xml:space="preserve"> закон</w:t>
      </w:r>
      <w:r w:rsidR="00CE6C0E">
        <w:rPr>
          <w:rFonts w:ascii="Times New Roman" w:hAnsi="Times New Roman" w:cs="Times New Roman"/>
          <w:sz w:val="28"/>
          <w:szCs w:val="28"/>
        </w:rPr>
        <w:t>ом</w:t>
      </w:r>
      <w:r w:rsidR="00CE6C0E" w:rsidRPr="00AD64E3">
        <w:rPr>
          <w:rFonts w:ascii="Times New Roman" w:hAnsi="Times New Roman" w:cs="Times New Roman"/>
          <w:sz w:val="28"/>
          <w:szCs w:val="28"/>
        </w:rPr>
        <w:t xml:space="preserve"> № 248</w:t>
      </w:r>
      <w:r w:rsidRPr="001427DC">
        <w:rPr>
          <w:rFonts w:ascii="Times New Roman" w:hAnsi="Times New Roman" w:cs="Times New Roman"/>
          <w:sz w:val="28"/>
          <w:szCs w:val="28"/>
        </w:rPr>
        <w:t>;</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12) не требовать от контролируемых лиц документы и иные сведения, представление которых не предусмотрено законодательством Российской </w:t>
      </w:r>
      <w:r w:rsidRPr="001427DC">
        <w:rPr>
          <w:rFonts w:ascii="Times New Roman" w:hAnsi="Times New Roman" w:cs="Times New Roman"/>
          <w:sz w:val="28"/>
          <w:szCs w:val="28"/>
        </w:rPr>
        <w:lastRenderedPageBreak/>
        <w:t>Федерации либо которые находятся в распоряжении государственных органов и органов местного самоуправления.</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7) обращаться в соответствии с Федеральным </w:t>
      </w:r>
      <w:hyperlink r:id="rId8" w:history="1">
        <w:r w:rsidRPr="001427DC">
          <w:rPr>
            <w:rFonts w:ascii="Times New Roman" w:hAnsi="Times New Roman" w:cs="Times New Roman"/>
            <w:color w:val="0000FF"/>
            <w:sz w:val="28"/>
            <w:szCs w:val="28"/>
          </w:rPr>
          <w:t>законом</w:t>
        </w:r>
      </w:hyperlink>
      <w:r w:rsidRPr="001427DC">
        <w:rPr>
          <w:rFonts w:ascii="Times New Roman" w:hAnsi="Times New Roman" w:cs="Times New Roman"/>
          <w:sz w:val="28"/>
          <w:szCs w:val="28"/>
        </w:rPr>
        <w:t xml:space="preserve"> от</w:t>
      </w:r>
      <w:r w:rsidR="00156234">
        <w:rPr>
          <w:rFonts w:ascii="Times New Roman" w:hAnsi="Times New Roman" w:cs="Times New Roman"/>
          <w:sz w:val="28"/>
          <w:szCs w:val="28"/>
        </w:rPr>
        <w:t xml:space="preserve"> 7 февраля </w:t>
      </w:r>
      <w:r w:rsidRPr="001427DC">
        <w:rPr>
          <w:rFonts w:ascii="Times New Roman" w:hAnsi="Times New Roman" w:cs="Times New Roman"/>
          <w:sz w:val="28"/>
          <w:szCs w:val="28"/>
        </w:rPr>
        <w:t xml:space="preserve">2011 </w:t>
      </w:r>
      <w:r w:rsidR="00156234">
        <w:rPr>
          <w:rFonts w:ascii="Times New Roman" w:hAnsi="Times New Roman" w:cs="Times New Roman"/>
          <w:sz w:val="28"/>
          <w:szCs w:val="28"/>
        </w:rPr>
        <w:t xml:space="preserve">года № 3-ФЗ «О полиции» </w:t>
      </w:r>
      <w:r w:rsidRPr="001427DC">
        <w:rPr>
          <w:rFonts w:ascii="Times New Roman" w:hAnsi="Times New Roman" w:cs="Times New Roman"/>
          <w:sz w:val="28"/>
          <w:szCs w:val="28"/>
        </w:rPr>
        <w:t xml:space="preserve"> за содействием к органам полиции в случаях, если инспектору оказывается противодействие или угрожает опасность;</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1.9. К отношениям, связанным с осуществлением муниципального контроля применяются положения </w:t>
      </w:r>
      <w:r w:rsidR="00CE6C0E" w:rsidRPr="00AD64E3">
        <w:rPr>
          <w:rFonts w:ascii="Times New Roman" w:hAnsi="Times New Roman" w:cs="Times New Roman"/>
          <w:sz w:val="28"/>
          <w:szCs w:val="28"/>
        </w:rPr>
        <w:t>Ф</w:t>
      </w:r>
      <w:r w:rsidR="00CE6C0E">
        <w:rPr>
          <w:rFonts w:ascii="Times New Roman" w:hAnsi="Times New Roman" w:cs="Times New Roman"/>
          <w:sz w:val="28"/>
          <w:szCs w:val="28"/>
        </w:rPr>
        <w:t>едеральным</w:t>
      </w:r>
      <w:r w:rsidR="00CE6C0E" w:rsidRPr="00AD64E3">
        <w:rPr>
          <w:rFonts w:ascii="Times New Roman" w:hAnsi="Times New Roman" w:cs="Times New Roman"/>
          <w:sz w:val="28"/>
          <w:szCs w:val="28"/>
        </w:rPr>
        <w:t xml:space="preserve"> закон</w:t>
      </w:r>
      <w:r w:rsidR="00CE6C0E">
        <w:rPr>
          <w:rFonts w:ascii="Times New Roman" w:hAnsi="Times New Roman" w:cs="Times New Roman"/>
          <w:sz w:val="28"/>
          <w:szCs w:val="28"/>
        </w:rPr>
        <w:t>ом</w:t>
      </w:r>
      <w:r w:rsidR="00CE6C0E" w:rsidRPr="00AD64E3">
        <w:rPr>
          <w:rFonts w:ascii="Times New Roman" w:hAnsi="Times New Roman" w:cs="Times New Roman"/>
          <w:sz w:val="28"/>
          <w:szCs w:val="28"/>
        </w:rPr>
        <w:t xml:space="preserve"> № 248</w:t>
      </w:r>
      <w:r w:rsidRPr="001427DC">
        <w:rPr>
          <w:rFonts w:ascii="Times New Roman" w:hAnsi="Times New Roman" w:cs="Times New Roman"/>
          <w:sz w:val="28"/>
          <w:szCs w:val="28"/>
        </w:rPr>
        <w:t>.</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1.10. </w:t>
      </w:r>
      <w:proofErr w:type="gramStart"/>
      <w:r w:rsidRPr="001427DC">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w:t>
      </w:r>
      <w:r w:rsidRPr="001427DC">
        <w:rPr>
          <w:rFonts w:ascii="Times New Roman" w:hAnsi="Times New Roman" w:cs="Times New Roman"/>
          <w:sz w:val="28"/>
          <w:szCs w:val="28"/>
        </w:rPr>
        <w:lastRenderedPageBreak/>
        <w:t>используемых для предоставления государственных и муниципальных услуг и исполнения государственных и муниципальных функций в</w:t>
      </w:r>
      <w:proofErr w:type="gramEnd"/>
      <w:r w:rsidRPr="001427DC">
        <w:rPr>
          <w:rFonts w:ascii="Times New Roman" w:hAnsi="Times New Roman" w:cs="Times New Roman"/>
          <w:sz w:val="28"/>
          <w:szCs w:val="28"/>
        </w:rPr>
        <w:t xml:space="preserve"> электронной форме, в том числе через федеральную государс</w:t>
      </w:r>
      <w:r w:rsidR="00CE6C0E">
        <w:rPr>
          <w:rFonts w:ascii="Times New Roman" w:hAnsi="Times New Roman" w:cs="Times New Roman"/>
          <w:sz w:val="28"/>
          <w:szCs w:val="28"/>
        </w:rPr>
        <w:t>твенную информационную систему «</w:t>
      </w:r>
      <w:r w:rsidRPr="001427DC">
        <w:rPr>
          <w:rFonts w:ascii="Times New Roman" w:hAnsi="Times New Roman" w:cs="Times New Roman"/>
          <w:sz w:val="28"/>
          <w:szCs w:val="28"/>
        </w:rPr>
        <w:t xml:space="preserve">Единый портал государственных </w:t>
      </w:r>
      <w:r w:rsidR="00CE6C0E">
        <w:rPr>
          <w:rFonts w:ascii="Times New Roman" w:hAnsi="Times New Roman" w:cs="Times New Roman"/>
          <w:sz w:val="28"/>
          <w:szCs w:val="28"/>
        </w:rPr>
        <w:t>и муниципальных услуг (функций)»</w:t>
      </w:r>
      <w:r w:rsidRPr="001427DC">
        <w:rPr>
          <w:rFonts w:ascii="Times New Roman" w:hAnsi="Times New Roman" w:cs="Times New Roman"/>
          <w:sz w:val="28"/>
          <w:szCs w:val="28"/>
        </w:rPr>
        <w:t xml:space="preserve"> (далее - единый портал государственных и муниципальных услуг) и (или) через региональный портал государственных и муниципальных услуг.</w:t>
      </w:r>
    </w:p>
    <w:p w:rsidR="001427DC" w:rsidRPr="001427DC" w:rsidRDefault="001427DC" w:rsidP="001427DC">
      <w:pPr>
        <w:spacing w:after="0" w:line="220" w:lineRule="atLeast"/>
        <w:ind w:firstLine="567"/>
        <w:jc w:val="both"/>
        <w:rPr>
          <w:rFonts w:ascii="Times New Roman" w:hAnsi="Times New Roman" w:cs="Times New Roman"/>
          <w:sz w:val="28"/>
          <w:szCs w:val="28"/>
        </w:rPr>
      </w:pPr>
    </w:p>
    <w:p w:rsidR="001427DC" w:rsidRPr="001427DC" w:rsidRDefault="001427DC" w:rsidP="001427DC">
      <w:pPr>
        <w:spacing w:after="0" w:line="220" w:lineRule="atLeast"/>
        <w:ind w:firstLine="567"/>
        <w:jc w:val="center"/>
        <w:outlineLvl w:val="1"/>
        <w:rPr>
          <w:rFonts w:ascii="Times New Roman" w:hAnsi="Times New Roman" w:cs="Times New Roman"/>
          <w:sz w:val="28"/>
          <w:szCs w:val="28"/>
        </w:rPr>
      </w:pPr>
      <w:r w:rsidRPr="001427DC">
        <w:rPr>
          <w:rFonts w:ascii="Times New Roman" w:hAnsi="Times New Roman" w:cs="Times New Roman"/>
          <w:b/>
          <w:sz w:val="28"/>
          <w:szCs w:val="28"/>
        </w:rPr>
        <w:t>2. Категории риска причинения вреда (ущерба)</w:t>
      </w:r>
    </w:p>
    <w:p w:rsidR="001427DC" w:rsidRPr="001427DC" w:rsidRDefault="001427DC" w:rsidP="001427DC">
      <w:pPr>
        <w:spacing w:after="0" w:line="220" w:lineRule="atLeast"/>
        <w:ind w:firstLine="567"/>
        <w:jc w:val="both"/>
        <w:rPr>
          <w:rFonts w:ascii="Times New Roman" w:hAnsi="Times New Roman" w:cs="Times New Roman"/>
          <w:sz w:val="28"/>
          <w:szCs w:val="28"/>
        </w:rPr>
      </w:pP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2.1. Система оценки и управления рисками при осуществлении муниципального </w:t>
      </w:r>
      <w:proofErr w:type="gramStart"/>
      <w:r w:rsidRPr="001427DC">
        <w:rPr>
          <w:rFonts w:ascii="Times New Roman" w:hAnsi="Times New Roman" w:cs="Times New Roman"/>
          <w:sz w:val="28"/>
          <w:szCs w:val="28"/>
        </w:rPr>
        <w:t>контроля за</w:t>
      </w:r>
      <w:proofErr w:type="gramEnd"/>
      <w:r w:rsidRPr="001427DC">
        <w:rPr>
          <w:rFonts w:ascii="Times New Roman" w:hAnsi="Times New Roman" w:cs="Times New Roman"/>
          <w:sz w:val="28"/>
          <w:szCs w:val="28"/>
        </w:rPr>
        <w:t xml:space="preserve"> сохранностью автомобильных дорог местного значения на территории муниципального образования </w:t>
      </w:r>
      <w:proofErr w:type="spellStart"/>
      <w:r w:rsidR="00D21A76">
        <w:rPr>
          <w:rFonts w:ascii="Times New Roman" w:hAnsi="Times New Roman" w:cs="Times New Roman"/>
          <w:sz w:val="28"/>
          <w:szCs w:val="28"/>
        </w:rPr>
        <w:t>Майминский</w:t>
      </w:r>
      <w:proofErr w:type="spellEnd"/>
      <w:r w:rsidR="00D21A76">
        <w:rPr>
          <w:rFonts w:ascii="Times New Roman" w:hAnsi="Times New Roman" w:cs="Times New Roman"/>
          <w:sz w:val="28"/>
          <w:szCs w:val="28"/>
        </w:rPr>
        <w:t xml:space="preserve"> район</w:t>
      </w:r>
      <w:r w:rsidRPr="001427DC">
        <w:rPr>
          <w:rFonts w:ascii="Times New Roman" w:hAnsi="Times New Roman" w:cs="Times New Roman"/>
          <w:sz w:val="28"/>
          <w:szCs w:val="28"/>
        </w:rPr>
        <w:t xml:space="preserve"> не применяется.</w:t>
      </w:r>
    </w:p>
    <w:p w:rsidR="001427DC" w:rsidRPr="001427DC" w:rsidRDefault="001427DC" w:rsidP="001427DC">
      <w:pPr>
        <w:spacing w:after="0" w:line="220" w:lineRule="atLeast"/>
        <w:ind w:firstLine="567"/>
        <w:jc w:val="both"/>
        <w:rPr>
          <w:rFonts w:ascii="Times New Roman" w:hAnsi="Times New Roman" w:cs="Times New Roman"/>
          <w:sz w:val="28"/>
          <w:szCs w:val="28"/>
        </w:rPr>
      </w:pPr>
    </w:p>
    <w:p w:rsidR="001427DC" w:rsidRPr="001427DC" w:rsidRDefault="001427DC" w:rsidP="001427DC">
      <w:pPr>
        <w:spacing w:after="0" w:line="220" w:lineRule="atLeast"/>
        <w:ind w:firstLine="567"/>
        <w:jc w:val="center"/>
        <w:outlineLvl w:val="1"/>
        <w:rPr>
          <w:rFonts w:ascii="Times New Roman" w:hAnsi="Times New Roman" w:cs="Times New Roman"/>
          <w:sz w:val="28"/>
          <w:szCs w:val="28"/>
        </w:rPr>
      </w:pPr>
      <w:r w:rsidRPr="001427DC">
        <w:rPr>
          <w:rFonts w:ascii="Times New Roman" w:hAnsi="Times New Roman" w:cs="Times New Roman"/>
          <w:b/>
          <w:sz w:val="28"/>
          <w:szCs w:val="28"/>
        </w:rPr>
        <w:t>3. Виды профилактических мероприятий, которые</w:t>
      </w:r>
    </w:p>
    <w:p w:rsidR="001427DC" w:rsidRPr="001427DC" w:rsidRDefault="001427DC" w:rsidP="001427DC">
      <w:pPr>
        <w:spacing w:after="0" w:line="220" w:lineRule="atLeast"/>
        <w:ind w:firstLine="567"/>
        <w:jc w:val="center"/>
        <w:rPr>
          <w:rFonts w:ascii="Times New Roman" w:hAnsi="Times New Roman" w:cs="Times New Roman"/>
          <w:sz w:val="28"/>
          <w:szCs w:val="28"/>
        </w:rPr>
      </w:pPr>
      <w:r w:rsidRPr="001427DC">
        <w:rPr>
          <w:rFonts w:ascii="Times New Roman" w:hAnsi="Times New Roman" w:cs="Times New Roman"/>
          <w:b/>
          <w:sz w:val="28"/>
          <w:szCs w:val="28"/>
        </w:rPr>
        <w:t>проводятся при осуществлении муниципального контроля</w:t>
      </w:r>
    </w:p>
    <w:p w:rsidR="001427DC" w:rsidRPr="001427DC" w:rsidRDefault="001427DC" w:rsidP="001427DC">
      <w:pPr>
        <w:spacing w:after="0" w:line="220" w:lineRule="atLeast"/>
        <w:ind w:firstLine="567"/>
        <w:jc w:val="both"/>
        <w:rPr>
          <w:rFonts w:ascii="Times New Roman" w:hAnsi="Times New Roman" w:cs="Times New Roman"/>
          <w:sz w:val="28"/>
          <w:szCs w:val="28"/>
        </w:rPr>
      </w:pP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1) информирование;</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2) обобщение правоприменительной практики;</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3) объявление предостережения;</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4) консультирование;</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5) профилактический визит.</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w:t>
      </w:r>
      <w:hyperlink r:id="rId9" w:history="1">
        <w:r w:rsidRPr="001427DC">
          <w:rPr>
            <w:rFonts w:ascii="Times New Roman" w:hAnsi="Times New Roman" w:cs="Times New Roman"/>
            <w:color w:val="0000FF"/>
            <w:sz w:val="28"/>
            <w:szCs w:val="28"/>
          </w:rPr>
          <w:t>частью 3 статьи 46</w:t>
        </w:r>
      </w:hyperlink>
      <w:r w:rsidRPr="001427DC">
        <w:rPr>
          <w:rFonts w:ascii="Times New Roman" w:hAnsi="Times New Roman" w:cs="Times New Roman"/>
          <w:sz w:val="28"/>
          <w:szCs w:val="28"/>
        </w:rPr>
        <w:t xml:space="preserve"> </w:t>
      </w:r>
      <w:r w:rsidR="00CE6C0E" w:rsidRPr="00AD64E3">
        <w:rPr>
          <w:rFonts w:ascii="Times New Roman" w:hAnsi="Times New Roman" w:cs="Times New Roman"/>
          <w:sz w:val="28"/>
          <w:szCs w:val="28"/>
        </w:rPr>
        <w:t>Ф</w:t>
      </w:r>
      <w:r w:rsidR="00CE6C0E">
        <w:rPr>
          <w:rFonts w:ascii="Times New Roman" w:hAnsi="Times New Roman" w:cs="Times New Roman"/>
          <w:sz w:val="28"/>
          <w:szCs w:val="28"/>
        </w:rPr>
        <w:t>едерального</w:t>
      </w:r>
      <w:r w:rsidR="00CE6C0E" w:rsidRPr="00AD64E3">
        <w:rPr>
          <w:rFonts w:ascii="Times New Roman" w:hAnsi="Times New Roman" w:cs="Times New Roman"/>
          <w:sz w:val="28"/>
          <w:szCs w:val="28"/>
        </w:rPr>
        <w:t xml:space="preserve"> закон</w:t>
      </w:r>
      <w:r w:rsidR="00CE6C0E">
        <w:rPr>
          <w:rFonts w:ascii="Times New Roman" w:hAnsi="Times New Roman" w:cs="Times New Roman"/>
          <w:sz w:val="28"/>
          <w:szCs w:val="28"/>
        </w:rPr>
        <w:t>а</w:t>
      </w:r>
      <w:r w:rsidR="00CE6C0E" w:rsidRPr="00AD64E3">
        <w:rPr>
          <w:rFonts w:ascii="Times New Roman" w:hAnsi="Times New Roman" w:cs="Times New Roman"/>
          <w:sz w:val="28"/>
          <w:szCs w:val="28"/>
        </w:rPr>
        <w:t xml:space="preserve"> № 248</w:t>
      </w:r>
      <w:r w:rsidRPr="001427DC">
        <w:rPr>
          <w:rFonts w:ascii="Times New Roman" w:hAnsi="Times New Roman" w:cs="Times New Roman"/>
          <w:sz w:val="28"/>
          <w:szCs w:val="28"/>
        </w:rPr>
        <w:t xml:space="preserve">, на </w:t>
      </w:r>
      <w:proofErr w:type="gramStart"/>
      <w:r w:rsidRPr="001427DC">
        <w:rPr>
          <w:rFonts w:ascii="Times New Roman" w:hAnsi="Times New Roman" w:cs="Times New Roman"/>
          <w:sz w:val="28"/>
          <w:szCs w:val="28"/>
        </w:rPr>
        <w:t>сво</w:t>
      </w:r>
      <w:r w:rsidR="00D21A76">
        <w:rPr>
          <w:rFonts w:ascii="Times New Roman" w:hAnsi="Times New Roman" w:cs="Times New Roman"/>
          <w:sz w:val="28"/>
          <w:szCs w:val="28"/>
        </w:rPr>
        <w:t>ем</w:t>
      </w:r>
      <w:proofErr w:type="gramEnd"/>
      <w:r w:rsidR="00D21A76">
        <w:rPr>
          <w:rFonts w:ascii="Times New Roman" w:hAnsi="Times New Roman" w:cs="Times New Roman"/>
          <w:sz w:val="28"/>
          <w:szCs w:val="28"/>
        </w:rPr>
        <w:t xml:space="preserve"> на официальном сайте в сети «Интернет»</w:t>
      </w:r>
      <w:r w:rsidRPr="001427DC">
        <w:rPr>
          <w:rFonts w:ascii="Times New Roman" w:hAnsi="Times New Roman" w:cs="Times New Roman"/>
          <w:sz w:val="28"/>
          <w:szCs w:val="28"/>
        </w:rPr>
        <w:t xml:space="preserve">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3.1.2. Обобщение правоприменительной практики организации и проведения муниципального контроля осуществляется ежегодно.</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lastRenderedPageBreak/>
        <w:t>3.2. Предостережение о недопустимости нарушения обязательных требований.</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3.2.1. </w:t>
      </w:r>
      <w:proofErr w:type="gramStart"/>
      <w:r w:rsidRPr="001427DC">
        <w:rPr>
          <w:rFonts w:ascii="Times New Roman" w:hAnsi="Times New Roman" w:cs="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1427DC">
        <w:rPr>
          <w:rFonts w:ascii="Times New Roman" w:hAnsi="Times New Roman" w:cs="Times New Roman"/>
          <w:sz w:val="28"/>
          <w:szCs w:val="28"/>
        </w:rPr>
        <w:t xml:space="preserve"> соблюдения обязательных требований.</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3.2.2. Предостережение оформляется по форме, утвержденной </w:t>
      </w:r>
      <w:hyperlink r:id="rId10" w:history="1">
        <w:r w:rsidRPr="001427DC">
          <w:rPr>
            <w:rFonts w:ascii="Times New Roman" w:hAnsi="Times New Roman" w:cs="Times New Roman"/>
            <w:color w:val="0000FF"/>
            <w:sz w:val="28"/>
            <w:szCs w:val="28"/>
          </w:rPr>
          <w:t>Приказом</w:t>
        </w:r>
      </w:hyperlink>
      <w:r w:rsidRPr="001427DC">
        <w:rPr>
          <w:rFonts w:ascii="Times New Roman" w:hAnsi="Times New Roman" w:cs="Times New Roman"/>
          <w:sz w:val="28"/>
          <w:szCs w:val="28"/>
        </w:rPr>
        <w:t xml:space="preserve"> Ми</w:t>
      </w:r>
      <w:r w:rsidR="00D21A76">
        <w:rPr>
          <w:rFonts w:ascii="Times New Roman" w:hAnsi="Times New Roman" w:cs="Times New Roman"/>
          <w:sz w:val="28"/>
          <w:szCs w:val="28"/>
        </w:rPr>
        <w:t xml:space="preserve">нэкономразвития России от 31 марта </w:t>
      </w:r>
      <w:r w:rsidRPr="001427DC">
        <w:rPr>
          <w:rFonts w:ascii="Times New Roman" w:hAnsi="Times New Roman" w:cs="Times New Roman"/>
          <w:sz w:val="28"/>
          <w:szCs w:val="28"/>
        </w:rPr>
        <w:t xml:space="preserve">2021 </w:t>
      </w:r>
      <w:r w:rsidR="00D21A76">
        <w:rPr>
          <w:rFonts w:ascii="Times New Roman" w:hAnsi="Times New Roman" w:cs="Times New Roman"/>
          <w:sz w:val="28"/>
          <w:szCs w:val="28"/>
        </w:rPr>
        <w:t>года № 151 «</w:t>
      </w:r>
      <w:r w:rsidRPr="001427DC">
        <w:rPr>
          <w:rFonts w:ascii="Times New Roman" w:hAnsi="Times New Roman" w:cs="Times New Roman"/>
          <w:sz w:val="28"/>
          <w:szCs w:val="28"/>
        </w:rPr>
        <w:t xml:space="preserve">О типовых формах документов, используемых </w:t>
      </w:r>
      <w:r w:rsidR="00D21A76">
        <w:rPr>
          <w:rFonts w:ascii="Times New Roman" w:hAnsi="Times New Roman" w:cs="Times New Roman"/>
          <w:sz w:val="28"/>
          <w:szCs w:val="28"/>
        </w:rPr>
        <w:t>контрольным (надзорным) органом» (далее - Приказ о типовых формах документов)</w:t>
      </w:r>
      <w:r w:rsidRPr="001427DC">
        <w:rPr>
          <w:rFonts w:ascii="Times New Roman" w:hAnsi="Times New Roman" w:cs="Times New Roman"/>
          <w:sz w:val="28"/>
          <w:szCs w:val="28"/>
        </w:rPr>
        <w:t>.</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3.2.4. Возражение должно содержать:</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1) наименование Контрольного органа, в который направляется возражение;</w:t>
      </w:r>
    </w:p>
    <w:p w:rsidR="001427DC" w:rsidRPr="001427DC" w:rsidRDefault="001427DC" w:rsidP="001427DC">
      <w:pPr>
        <w:spacing w:after="0" w:line="220" w:lineRule="atLeast"/>
        <w:ind w:firstLine="567"/>
        <w:jc w:val="both"/>
        <w:rPr>
          <w:rFonts w:ascii="Times New Roman" w:hAnsi="Times New Roman" w:cs="Times New Roman"/>
          <w:sz w:val="28"/>
          <w:szCs w:val="28"/>
        </w:rPr>
      </w:pPr>
      <w:proofErr w:type="gramStart"/>
      <w:r w:rsidRPr="001427DC">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3) дату и номер предостережения;</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4) доводы, на основании которых контролируемое лицо </w:t>
      </w:r>
      <w:proofErr w:type="gramStart"/>
      <w:r w:rsidRPr="001427DC">
        <w:rPr>
          <w:rFonts w:ascii="Times New Roman" w:hAnsi="Times New Roman" w:cs="Times New Roman"/>
          <w:sz w:val="28"/>
          <w:szCs w:val="28"/>
        </w:rPr>
        <w:t>не согласно</w:t>
      </w:r>
      <w:proofErr w:type="gramEnd"/>
      <w:r w:rsidRPr="001427DC">
        <w:rPr>
          <w:rFonts w:ascii="Times New Roman" w:hAnsi="Times New Roman" w:cs="Times New Roman"/>
          <w:sz w:val="28"/>
          <w:szCs w:val="28"/>
        </w:rPr>
        <w:t xml:space="preserve"> с объявленным предостережением;</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5) дату получения предостережения контролируемым лицом;</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6) личную подпись и дату.</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1) удовлетворяет возражение в форме отмены предостережения;</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2) отказывает в удовлетворении возражения с указанием причины отказа.</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lastRenderedPageBreak/>
        <w:t>3.2.9. Повторное направление возражения по тем же основаниям не допускается.</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427DC" w:rsidRPr="001427DC" w:rsidRDefault="001427DC" w:rsidP="001427DC">
      <w:pPr>
        <w:spacing w:after="0" w:line="220" w:lineRule="atLeast"/>
        <w:ind w:firstLine="567"/>
        <w:jc w:val="both"/>
        <w:rPr>
          <w:rFonts w:ascii="Times New Roman" w:hAnsi="Times New Roman" w:cs="Times New Roman"/>
          <w:sz w:val="28"/>
          <w:szCs w:val="28"/>
        </w:rPr>
      </w:pPr>
      <w:bookmarkStart w:id="1" w:name="P136"/>
      <w:bookmarkEnd w:id="1"/>
      <w:r w:rsidRPr="001427DC">
        <w:rPr>
          <w:rFonts w:ascii="Times New Roman" w:hAnsi="Times New Roman" w:cs="Times New Roman"/>
          <w:sz w:val="28"/>
          <w:szCs w:val="28"/>
        </w:rPr>
        <w:t>3.3. Консультирование.</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1) порядка проведения контрольных мероприятий;</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2) периодичности проведения контрольных мероприятий;</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3) порядка принятия решений по итогам контрольных мероприятий;</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4) порядка обжалования решений Контрольного органа.</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1) в виде устных разъяснений по телефону, посредством </w:t>
      </w:r>
      <w:proofErr w:type="spellStart"/>
      <w:r w:rsidRPr="001427DC">
        <w:rPr>
          <w:rFonts w:ascii="Times New Roman" w:hAnsi="Times New Roman" w:cs="Times New Roman"/>
          <w:sz w:val="28"/>
          <w:szCs w:val="28"/>
        </w:rPr>
        <w:t>видео-конференц-связи</w:t>
      </w:r>
      <w:proofErr w:type="spellEnd"/>
      <w:r w:rsidRPr="001427DC">
        <w:rPr>
          <w:rFonts w:ascii="Times New Roman" w:hAnsi="Times New Roman" w:cs="Times New Roman"/>
          <w:sz w:val="28"/>
          <w:szCs w:val="28"/>
        </w:rPr>
        <w:t>, на личном приеме либо в ходе проведения профилактического мероприятия, контрольного мероприятия;</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Время разговора по телефону не должно превышать 10 минут.</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3.3.5. Письменное консультирование контролируемых лиц и их представителей осуществляется по следующим вопросам:</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1) организация и осуществление муниципального контроля;</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2) порядок обжалования решений Контрольного органа.</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11" w:history="1">
        <w:r w:rsidRPr="001427DC">
          <w:rPr>
            <w:rFonts w:ascii="Times New Roman" w:hAnsi="Times New Roman" w:cs="Times New Roman"/>
            <w:color w:val="0000FF"/>
            <w:sz w:val="28"/>
            <w:szCs w:val="28"/>
          </w:rPr>
          <w:t>законом</w:t>
        </w:r>
      </w:hyperlink>
      <w:r w:rsidRPr="001427DC">
        <w:rPr>
          <w:rFonts w:ascii="Times New Roman" w:hAnsi="Times New Roman" w:cs="Times New Roman"/>
          <w:sz w:val="28"/>
          <w:szCs w:val="28"/>
        </w:rPr>
        <w:t xml:space="preserve"> от </w:t>
      </w:r>
      <w:r w:rsidR="0013636A">
        <w:rPr>
          <w:rFonts w:ascii="Times New Roman" w:hAnsi="Times New Roman" w:cs="Times New Roman"/>
          <w:sz w:val="28"/>
          <w:szCs w:val="28"/>
        </w:rPr>
        <w:t>2 мая 2006 года № 59-ФЗ «</w:t>
      </w:r>
      <w:r w:rsidRPr="001427DC">
        <w:rPr>
          <w:rFonts w:ascii="Times New Roman" w:hAnsi="Times New Roman" w:cs="Times New Roman"/>
          <w:sz w:val="28"/>
          <w:szCs w:val="28"/>
        </w:rPr>
        <w:t>О порядке рассмотрения обращен</w:t>
      </w:r>
      <w:r w:rsidR="0013636A">
        <w:rPr>
          <w:rFonts w:ascii="Times New Roman" w:hAnsi="Times New Roman" w:cs="Times New Roman"/>
          <w:sz w:val="28"/>
          <w:szCs w:val="28"/>
        </w:rPr>
        <w:t>ий граждан Российской Федерации»</w:t>
      </w:r>
      <w:r w:rsidRPr="001427DC">
        <w:rPr>
          <w:rFonts w:ascii="Times New Roman" w:hAnsi="Times New Roman" w:cs="Times New Roman"/>
          <w:sz w:val="28"/>
          <w:szCs w:val="28"/>
        </w:rPr>
        <w:t>.</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3.3.7. Контрольный орган осуществляет учет проведенных консультирований.</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3.4. Профилактический визит.</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1427DC">
        <w:rPr>
          <w:rFonts w:ascii="Times New Roman" w:hAnsi="Times New Roman" w:cs="Times New Roman"/>
          <w:sz w:val="28"/>
          <w:szCs w:val="28"/>
        </w:rPr>
        <w:t>видео-конференц-связи</w:t>
      </w:r>
      <w:proofErr w:type="spellEnd"/>
      <w:r w:rsidRPr="001427DC">
        <w:rPr>
          <w:rFonts w:ascii="Times New Roman" w:hAnsi="Times New Roman" w:cs="Times New Roman"/>
          <w:sz w:val="28"/>
          <w:szCs w:val="28"/>
        </w:rPr>
        <w:t>.</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Продолжительность профилактического визита составляет не более двух часов в течение рабочего дня.</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lastRenderedPageBreak/>
        <w:t>3.4.2. Инспектор проводит обязательный профилактический визит в отношении:</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1)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3.4.3. Профилактические визиты проводятся по согласованию с контролируемыми лицами.</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3.4.4. Контрольный орган направляет контролируемому лицу уведомление о проведении профилактического визита не </w:t>
      </w:r>
      <w:proofErr w:type="gramStart"/>
      <w:r w:rsidRPr="001427DC">
        <w:rPr>
          <w:rFonts w:ascii="Times New Roman" w:hAnsi="Times New Roman" w:cs="Times New Roman"/>
          <w:sz w:val="28"/>
          <w:szCs w:val="28"/>
        </w:rPr>
        <w:t>позднее</w:t>
      </w:r>
      <w:proofErr w:type="gramEnd"/>
      <w:r w:rsidRPr="001427DC">
        <w:rPr>
          <w:rFonts w:ascii="Times New Roman" w:hAnsi="Times New Roman" w:cs="Times New Roman"/>
          <w:sz w:val="28"/>
          <w:szCs w:val="28"/>
        </w:rPr>
        <w:t xml:space="preserve"> чем за пять рабочих дней до даты его проведения.</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3.4.6. Контрольный орган осуществляет учет проведенных профилактических визитов.</w:t>
      </w:r>
    </w:p>
    <w:p w:rsidR="001427DC" w:rsidRPr="001427DC" w:rsidRDefault="001427DC" w:rsidP="001427DC">
      <w:pPr>
        <w:spacing w:after="0" w:line="220" w:lineRule="atLeast"/>
        <w:ind w:firstLine="567"/>
        <w:jc w:val="both"/>
        <w:rPr>
          <w:rFonts w:ascii="Times New Roman" w:hAnsi="Times New Roman" w:cs="Times New Roman"/>
          <w:sz w:val="28"/>
          <w:szCs w:val="28"/>
        </w:rPr>
      </w:pPr>
    </w:p>
    <w:p w:rsidR="001427DC" w:rsidRPr="001427DC" w:rsidRDefault="001427DC" w:rsidP="001427DC">
      <w:pPr>
        <w:spacing w:after="0" w:line="220" w:lineRule="atLeast"/>
        <w:ind w:firstLine="567"/>
        <w:jc w:val="center"/>
        <w:outlineLvl w:val="1"/>
        <w:rPr>
          <w:rFonts w:ascii="Times New Roman" w:hAnsi="Times New Roman" w:cs="Times New Roman"/>
          <w:sz w:val="28"/>
          <w:szCs w:val="28"/>
        </w:rPr>
      </w:pPr>
      <w:r w:rsidRPr="001427DC">
        <w:rPr>
          <w:rFonts w:ascii="Times New Roman" w:hAnsi="Times New Roman" w:cs="Times New Roman"/>
          <w:b/>
          <w:sz w:val="28"/>
          <w:szCs w:val="28"/>
        </w:rPr>
        <w:t>4. Контрольные мероприятия, проводимые</w:t>
      </w:r>
    </w:p>
    <w:p w:rsidR="001427DC" w:rsidRPr="001427DC" w:rsidRDefault="001427DC" w:rsidP="001427DC">
      <w:pPr>
        <w:spacing w:after="0" w:line="220" w:lineRule="atLeast"/>
        <w:ind w:firstLine="567"/>
        <w:jc w:val="center"/>
        <w:rPr>
          <w:rFonts w:ascii="Times New Roman" w:hAnsi="Times New Roman" w:cs="Times New Roman"/>
          <w:sz w:val="28"/>
          <w:szCs w:val="28"/>
        </w:rPr>
      </w:pPr>
      <w:r w:rsidRPr="001427DC">
        <w:rPr>
          <w:rFonts w:ascii="Times New Roman" w:hAnsi="Times New Roman" w:cs="Times New Roman"/>
          <w:b/>
          <w:sz w:val="28"/>
          <w:szCs w:val="28"/>
        </w:rPr>
        <w:t>в рамках муниципального контроля</w:t>
      </w:r>
    </w:p>
    <w:p w:rsidR="001427DC" w:rsidRPr="001427DC" w:rsidRDefault="001427DC" w:rsidP="001427DC">
      <w:pPr>
        <w:spacing w:after="0" w:line="220" w:lineRule="atLeast"/>
        <w:ind w:firstLine="567"/>
        <w:jc w:val="both"/>
        <w:rPr>
          <w:rFonts w:ascii="Times New Roman" w:hAnsi="Times New Roman" w:cs="Times New Roman"/>
          <w:sz w:val="28"/>
          <w:szCs w:val="28"/>
        </w:rPr>
      </w:pP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4.1. Контрольные мероприятия. Общие вопросы.</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инспекционный визит, рейдовый осмотр, документарная проверка, выездная проверка - при взаимодействии с контролируемыми лицами;</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4.1.2. При осуществлении муниципального контроля взаимодействием с контролируемыми лицами являются:</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запрос документов, иных материалов;</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lastRenderedPageBreak/>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2) наступление сроков проведения контрольных мероприятий, включенных в план проведения контрольных мероприятий;</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1427DC">
          <w:rPr>
            <w:rFonts w:ascii="Times New Roman" w:hAnsi="Times New Roman" w:cs="Times New Roman"/>
            <w:color w:val="0000FF"/>
            <w:sz w:val="28"/>
            <w:szCs w:val="28"/>
          </w:rPr>
          <w:t>частью 1 статьи 95</w:t>
        </w:r>
      </w:hyperlink>
      <w:r w:rsidRPr="001427DC">
        <w:rPr>
          <w:rFonts w:ascii="Times New Roman" w:hAnsi="Times New Roman" w:cs="Times New Roman"/>
          <w:sz w:val="28"/>
          <w:szCs w:val="28"/>
        </w:rPr>
        <w:t xml:space="preserve"> </w:t>
      </w:r>
      <w:r w:rsidR="009D705C" w:rsidRPr="00AD64E3">
        <w:rPr>
          <w:rFonts w:ascii="Times New Roman" w:hAnsi="Times New Roman" w:cs="Times New Roman"/>
          <w:sz w:val="28"/>
          <w:szCs w:val="28"/>
        </w:rPr>
        <w:t>Ф</w:t>
      </w:r>
      <w:r w:rsidR="009D705C">
        <w:rPr>
          <w:rFonts w:ascii="Times New Roman" w:hAnsi="Times New Roman" w:cs="Times New Roman"/>
          <w:sz w:val="28"/>
          <w:szCs w:val="28"/>
        </w:rPr>
        <w:t>едерального</w:t>
      </w:r>
      <w:r w:rsidR="009D705C" w:rsidRPr="00AD64E3">
        <w:rPr>
          <w:rFonts w:ascii="Times New Roman" w:hAnsi="Times New Roman" w:cs="Times New Roman"/>
          <w:sz w:val="28"/>
          <w:szCs w:val="28"/>
        </w:rPr>
        <w:t xml:space="preserve"> закон</w:t>
      </w:r>
      <w:r w:rsidR="009D705C">
        <w:rPr>
          <w:rFonts w:ascii="Times New Roman" w:hAnsi="Times New Roman" w:cs="Times New Roman"/>
          <w:sz w:val="28"/>
          <w:szCs w:val="28"/>
        </w:rPr>
        <w:t>а</w:t>
      </w:r>
      <w:r w:rsidR="009D705C" w:rsidRPr="00AD64E3">
        <w:rPr>
          <w:rFonts w:ascii="Times New Roman" w:hAnsi="Times New Roman" w:cs="Times New Roman"/>
          <w:sz w:val="28"/>
          <w:szCs w:val="28"/>
        </w:rPr>
        <w:t xml:space="preserve"> № 248</w:t>
      </w:r>
      <w:r w:rsidRPr="001427DC">
        <w:rPr>
          <w:rFonts w:ascii="Times New Roman" w:hAnsi="Times New Roman" w:cs="Times New Roman"/>
          <w:sz w:val="28"/>
          <w:szCs w:val="28"/>
        </w:rPr>
        <w:t>.</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009D705C" w:rsidRPr="00AD64E3">
        <w:rPr>
          <w:rFonts w:ascii="Times New Roman" w:hAnsi="Times New Roman" w:cs="Times New Roman"/>
          <w:sz w:val="28"/>
          <w:szCs w:val="28"/>
        </w:rPr>
        <w:t>Ф</w:t>
      </w:r>
      <w:r w:rsidR="009D705C">
        <w:rPr>
          <w:rFonts w:ascii="Times New Roman" w:hAnsi="Times New Roman" w:cs="Times New Roman"/>
          <w:sz w:val="28"/>
          <w:szCs w:val="28"/>
        </w:rPr>
        <w:t>едеральным</w:t>
      </w:r>
      <w:r w:rsidR="009D705C" w:rsidRPr="00AD64E3">
        <w:rPr>
          <w:rFonts w:ascii="Times New Roman" w:hAnsi="Times New Roman" w:cs="Times New Roman"/>
          <w:sz w:val="28"/>
          <w:szCs w:val="28"/>
        </w:rPr>
        <w:t xml:space="preserve"> закон</w:t>
      </w:r>
      <w:r w:rsidR="009D705C">
        <w:rPr>
          <w:rFonts w:ascii="Times New Roman" w:hAnsi="Times New Roman" w:cs="Times New Roman"/>
          <w:sz w:val="28"/>
          <w:szCs w:val="28"/>
        </w:rPr>
        <w:t>ом</w:t>
      </w:r>
      <w:r w:rsidR="009D705C" w:rsidRPr="00AD64E3">
        <w:rPr>
          <w:rFonts w:ascii="Times New Roman" w:hAnsi="Times New Roman" w:cs="Times New Roman"/>
          <w:sz w:val="28"/>
          <w:szCs w:val="28"/>
        </w:rPr>
        <w:t xml:space="preserve"> № 248</w:t>
      </w:r>
      <w:r w:rsidRPr="001427DC">
        <w:rPr>
          <w:rFonts w:ascii="Times New Roman" w:hAnsi="Times New Roman" w:cs="Times New Roman"/>
          <w:sz w:val="28"/>
          <w:szCs w:val="28"/>
        </w:rPr>
        <w:t>.</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осмотр;</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опрос;</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получение письменных объяснений;</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истребование документов;</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экспертиза.</w:t>
      </w:r>
    </w:p>
    <w:p w:rsidR="001427DC" w:rsidRPr="001427DC" w:rsidRDefault="001427DC" w:rsidP="001427DC">
      <w:pPr>
        <w:spacing w:after="0" w:line="220" w:lineRule="atLeast"/>
        <w:ind w:firstLine="567"/>
        <w:jc w:val="both"/>
        <w:rPr>
          <w:rFonts w:ascii="Times New Roman" w:hAnsi="Times New Roman" w:cs="Times New Roman"/>
          <w:sz w:val="28"/>
          <w:szCs w:val="28"/>
        </w:rPr>
      </w:pPr>
      <w:bookmarkStart w:id="2" w:name="P189"/>
      <w:bookmarkEnd w:id="2"/>
      <w:r w:rsidRPr="001427DC">
        <w:rPr>
          <w:rFonts w:ascii="Times New Roman" w:hAnsi="Times New Roman" w:cs="Times New Roman"/>
          <w:sz w:val="28"/>
          <w:szCs w:val="28"/>
        </w:rPr>
        <w:t xml:space="preserve">4.1.5. </w:t>
      </w:r>
      <w:proofErr w:type="gramStart"/>
      <w:r w:rsidRPr="001427DC">
        <w:rPr>
          <w:rFonts w:ascii="Times New Roman" w:hAnsi="Times New Roman" w:cs="Times New Roman"/>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w:t>
      </w:r>
      <w:hyperlink r:id="rId13" w:history="1">
        <w:r w:rsidRPr="001427DC">
          <w:rPr>
            <w:rFonts w:ascii="Times New Roman" w:hAnsi="Times New Roman" w:cs="Times New Roman"/>
            <w:color w:val="0000FF"/>
            <w:sz w:val="28"/>
            <w:szCs w:val="28"/>
          </w:rPr>
          <w:t>частью 1 статьи 64</w:t>
        </w:r>
      </w:hyperlink>
      <w:r w:rsidRPr="001427DC">
        <w:rPr>
          <w:rFonts w:ascii="Times New Roman" w:hAnsi="Times New Roman" w:cs="Times New Roman"/>
          <w:sz w:val="28"/>
          <w:szCs w:val="28"/>
        </w:rPr>
        <w:t xml:space="preserve"> </w:t>
      </w:r>
      <w:r w:rsidR="009D705C" w:rsidRPr="00AD64E3">
        <w:rPr>
          <w:rFonts w:ascii="Times New Roman" w:hAnsi="Times New Roman" w:cs="Times New Roman"/>
          <w:sz w:val="28"/>
          <w:szCs w:val="28"/>
        </w:rPr>
        <w:t>Ф</w:t>
      </w:r>
      <w:r w:rsidR="009D705C">
        <w:rPr>
          <w:rFonts w:ascii="Times New Roman" w:hAnsi="Times New Roman" w:cs="Times New Roman"/>
          <w:sz w:val="28"/>
          <w:szCs w:val="28"/>
        </w:rPr>
        <w:t>едерального</w:t>
      </w:r>
      <w:r w:rsidR="009D705C" w:rsidRPr="00AD64E3">
        <w:rPr>
          <w:rFonts w:ascii="Times New Roman" w:hAnsi="Times New Roman" w:cs="Times New Roman"/>
          <w:sz w:val="28"/>
          <w:szCs w:val="28"/>
        </w:rPr>
        <w:t xml:space="preserve"> закон</w:t>
      </w:r>
      <w:r w:rsidR="009D705C">
        <w:rPr>
          <w:rFonts w:ascii="Times New Roman" w:hAnsi="Times New Roman" w:cs="Times New Roman"/>
          <w:sz w:val="28"/>
          <w:szCs w:val="28"/>
        </w:rPr>
        <w:t>а</w:t>
      </w:r>
      <w:r w:rsidR="009D705C" w:rsidRPr="00AD64E3">
        <w:rPr>
          <w:rFonts w:ascii="Times New Roman" w:hAnsi="Times New Roman" w:cs="Times New Roman"/>
          <w:sz w:val="28"/>
          <w:szCs w:val="28"/>
        </w:rPr>
        <w:t xml:space="preserve"> № 248</w:t>
      </w:r>
      <w:r w:rsidRPr="001427DC">
        <w:rPr>
          <w:rFonts w:ascii="Times New Roman" w:hAnsi="Times New Roman" w:cs="Times New Roman"/>
          <w:sz w:val="28"/>
          <w:szCs w:val="28"/>
        </w:rPr>
        <w:t>.</w:t>
      </w:r>
      <w:proofErr w:type="gramEnd"/>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w:t>
      </w:r>
      <w:hyperlink w:anchor="P189" w:history="1">
        <w:r w:rsidRPr="001427DC">
          <w:rPr>
            <w:rFonts w:ascii="Times New Roman" w:hAnsi="Times New Roman" w:cs="Times New Roman"/>
            <w:color w:val="0000FF"/>
            <w:sz w:val="28"/>
            <w:szCs w:val="28"/>
          </w:rPr>
          <w:t>абзацем первым</w:t>
        </w:r>
      </w:hyperlink>
      <w:r w:rsidRPr="001427DC">
        <w:rPr>
          <w:rFonts w:ascii="Times New Roman" w:hAnsi="Times New Roman" w:cs="Times New Roman"/>
          <w:sz w:val="28"/>
          <w:szCs w:val="28"/>
        </w:rPr>
        <w:t xml:space="preserve"> настоящего пункта Положения.</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lastRenderedPageBreak/>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4.1.7. По окончании проведения контрольного мероприятия, предусматривающего взаимодействие с контролируемым лицом, инспектор составляет </w:t>
      </w:r>
      <w:hyperlink r:id="rId14" w:history="1">
        <w:r w:rsidRPr="001427DC">
          <w:rPr>
            <w:rFonts w:ascii="Times New Roman" w:hAnsi="Times New Roman" w:cs="Times New Roman"/>
            <w:color w:val="0000FF"/>
            <w:sz w:val="28"/>
            <w:szCs w:val="28"/>
          </w:rPr>
          <w:t>акт</w:t>
        </w:r>
      </w:hyperlink>
      <w:r w:rsidRPr="001427DC">
        <w:rPr>
          <w:rFonts w:ascii="Times New Roman" w:hAnsi="Times New Roman" w:cs="Times New Roman"/>
          <w:sz w:val="28"/>
          <w:szCs w:val="28"/>
        </w:rPr>
        <w:t xml:space="preserve"> контрольного мероприятия (далее также</w:t>
      </w:r>
      <w:r w:rsidR="0013636A">
        <w:rPr>
          <w:rFonts w:ascii="Times New Roman" w:hAnsi="Times New Roman" w:cs="Times New Roman"/>
          <w:sz w:val="28"/>
          <w:szCs w:val="28"/>
        </w:rPr>
        <w:t xml:space="preserve"> - акт) по форме, утвержденной П</w:t>
      </w:r>
      <w:r w:rsidRPr="001427DC">
        <w:rPr>
          <w:rFonts w:ascii="Times New Roman" w:hAnsi="Times New Roman" w:cs="Times New Roman"/>
          <w:sz w:val="28"/>
          <w:szCs w:val="28"/>
        </w:rPr>
        <w:t xml:space="preserve">риказом </w:t>
      </w:r>
      <w:r w:rsidR="0013636A">
        <w:rPr>
          <w:rFonts w:ascii="Times New Roman" w:hAnsi="Times New Roman" w:cs="Times New Roman"/>
          <w:sz w:val="28"/>
          <w:szCs w:val="28"/>
        </w:rPr>
        <w:t>о типовых формах документов</w:t>
      </w:r>
      <w:r w:rsidRPr="001427DC">
        <w:rPr>
          <w:rFonts w:ascii="Times New Roman" w:hAnsi="Times New Roman" w:cs="Times New Roman"/>
          <w:sz w:val="28"/>
          <w:szCs w:val="28"/>
        </w:rPr>
        <w:t>.</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4.1.8. Документы, иные материалы, являющиеся доказательствами нарушения обязательных требований, приобщаются к акту.</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Заполненные при проведении контрольного мероприятия проверочные листы должны быть приобщены к акту.</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321" w:history="1">
        <w:r w:rsidRPr="001427DC">
          <w:rPr>
            <w:rFonts w:ascii="Times New Roman" w:hAnsi="Times New Roman" w:cs="Times New Roman"/>
            <w:color w:val="0000FF"/>
            <w:sz w:val="28"/>
            <w:szCs w:val="28"/>
          </w:rPr>
          <w:t>разделом 5</w:t>
        </w:r>
      </w:hyperlink>
      <w:r w:rsidRPr="001427DC">
        <w:rPr>
          <w:rFonts w:ascii="Times New Roman" w:hAnsi="Times New Roman" w:cs="Times New Roman"/>
          <w:sz w:val="28"/>
          <w:szCs w:val="28"/>
        </w:rPr>
        <w:t xml:space="preserve"> настоящего Положения.</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4.2. Меры, принимаемые Контрольным органом по результатам контрольных мероприятий.</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1427DC" w:rsidRPr="001427DC" w:rsidRDefault="001427DC" w:rsidP="001427DC">
      <w:pPr>
        <w:spacing w:after="0" w:line="220" w:lineRule="atLeast"/>
        <w:ind w:firstLine="567"/>
        <w:jc w:val="both"/>
        <w:rPr>
          <w:rFonts w:ascii="Times New Roman" w:hAnsi="Times New Roman" w:cs="Times New Roman"/>
          <w:sz w:val="28"/>
          <w:szCs w:val="28"/>
        </w:rPr>
      </w:pPr>
      <w:bookmarkStart w:id="3" w:name="P203"/>
      <w:bookmarkEnd w:id="3"/>
      <w:proofErr w:type="gramStart"/>
      <w:r w:rsidRPr="001427DC">
        <w:rPr>
          <w:rFonts w:ascii="Times New Roman" w:hAnsi="Times New Roman" w:cs="Times New Roman"/>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w:t>
      </w:r>
      <w:r w:rsidRPr="001427DC">
        <w:rPr>
          <w:rFonts w:ascii="Times New Roman" w:hAnsi="Times New Roman" w:cs="Times New Roman"/>
          <w:sz w:val="28"/>
          <w:szCs w:val="28"/>
        </w:rPr>
        <w:lastRenderedPageBreak/>
        <w:t>(ущерба) охраняемым законом ценностям, а</w:t>
      </w:r>
      <w:proofErr w:type="gramEnd"/>
      <w:r w:rsidRPr="001427DC">
        <w:rPr>
          <w:rFonts w:ascii="Times New Roman" w:hAnsi="Times New Roman" w:cs="Times New Roman"/>
          <w:sz w:val="28"/>
          <w:szCs w:val="28"/>
        </w:rPr>
        <w:t xml:space="preserve"> также других мероприятий, предусмотренных федеральным законом о виде контроля;</w:t>
      </w:r>
    </w:p>
    <w:p w:rsidR="001427DC" w:rsidRPr="001427DC" w:rsidRDefault="001427DC" w:rsidP="001427DC">
      <w:pPr>
        <w:spacing w:after="0" w:line="220" w:lineRule="atLeast"/>
        <w:ind w:firstLine="567"/>
        <w:jc w:val="both"/>
        <w:rPr>
          <w:rFonts w:ascii="Times New Roman" w:hAnsi="Times New Roman" w:cs="Times New Roman"/>
          <w:sz w:val="28"/>
          <w:szCs w:val="28"/>
        </w:rPr>
      </w:pPr>
      <w:bookmarkStart w:id="4" w:name="P204"/>
      <w:bookmarkEnd w:id="4"/>
      <w:proofErr w:type="gramStart"/>
      <w:r w:rsidRPr="001427DC">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1427DC">
        <w:rPr>
          <w:rFonts w:ascii="Times New Roman" w:hAnsi="Times New Roman" w:cs="Times New Roman"/>
          <w:sz w:val="28"/>
          <w:szCs w:val="28"/>
        </w:rPr>
        <w:t xml:space="preserve"> </w:t>
      </w:r>
      <w:proofErr w:type="gramStart"/>
      <w:r w:rsidRPr="001427DC">
        <w:rPr>
          <w:rFonts w:ascii="Times New Roman" w:hAnsi="Times New Roman" w:cs="Times New Roman"/>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1427DC">
        <w:rPr>
          <w:rFonts w:ascii="Times New Roman" w:hAnsi="Times New Roman" w:cs="Times New Roman"/>
          <w:sz w:val="28"/>
          <w:szCs w:val="28"/>
        </w:rPr>
        <w:t xml:space="preserve"> (ущерб) причинен;</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427DC" w:rsidRPr="001427DC" w:rsidRDefault="001427DC" w:rsidP="001427DC">
      <w:pPr>
        <w:spacing w:after="0" w:line="220" w:lineRule="atLeast"/>
        <w:ind w:firstLine="567"/>
        <w:jc w:val="both"/>
        <w:rPr>
          <w:rFonts w:ascii="Times New Roman" w:hAnsi="Times New Roman" w:cs="Times New Roman"/>
          <w:sz w:val="28"/>
          <w:szCs w:val="28"/>
        </w:rPr>
      </w:pPr>
      <w:proofErr w:type="gramStart"/>
      <w:r w:rsidRPr="001427DC">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4.2.2. </w:t>
      </w:r>
      <w:hyperlink w:anchor="P413" w:history="1">
        <w:r w:rsidRPr="001427DC">
          <w:rPr>
            <w:rFonts w:ascii="Times New Roman" w:hAnsi="Times New Roman" w:cs="Times New Roman"/>
            <w:color w:val="0000FF"/>
            <w:sz w:val="28"/>
            <w:szCs w:val="28"/>
          </w:rPr>
          <w:t>Предписание</w:t>
        </w:r>
      </w:hyperlink>
      <w:r w:rsidRPr="001427DC">
        <w:rPr>
          <w:rFonts w:ascii="Times New Roman" w:hAnsi="Times New Roman" w:cs="Times New Roman"/>
          <w:sz w:val="28"/>
          <w:szCs w:val="28"/>
        </w:rPr>
        <w:t xml:space="preserve"> оформляется по форме согласно приложению </w:t>
      </w:r>
      <w:r w:rsidR="009C6DC1">
        <w:rPr>
          <w:rFonts w:ascii="Times New Roman" w:hAnsi="Times New Roman" w:cs="Times New Roman"/>
          <w:sz w:val="28"/>
          <w:szCs w:val="28"/>
        </w:rPr>
        <w:t xml:space="preserve">№ </w:t>
      </w:r>
      <w:r w:rsidRPr="001427DC">
        <w:rPr>
          <w:rFonts w:ascii="Times New Roman" w:hAnsi="Times New Roman" w:cs="Times New Roman"/>
          <w:sz w:val="28"/>
          <w:szCs w:val="28"/>
        </w:rPr>
        <w:t>1 к настоящему Положению.</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4.2.4. По истечении срока исполнения контролируемым лицом решения, принятого в соответствии с </w:t>
      </w:r>
      <w:hyperlink w:anchor="P203" w:history="1">
        <w:r w:rsidRPr="001427DC">
          <w:rPr>
            <w:rFonts w:ascii="Times New Roman" w:hAnsi="Times New Roman" w:cs="Times New Roman"/>
            <w:color w:val="0000FF"/>
            <w:sz w:val="28"/>
            <w:szCs w:val="28"/>
          </w:rPr>
          <w:t>подпунктом 1 пункта 4.2.1</w:t>
        </w:r>
      </w:hyperlink>
      <w:r w:rsidRPr="001427DC">
        <w:rPr>
          <w:rFonts w:ascii="Times New Roman" w:hAnsi="Times New Roman" w:cs="Times New Roman"/>
          <w:sz w:val="28"/>
          <w:szCs w:val="28"/>
        </w:rPr>
        <w:t xml:space="preserve"> настоящего Положения, либо при представлении контролируемым лицом до истечения </w:t>
      </w:r>
      <w:r w:rsidRPr="001427DC">
        <w:rPr>
          <w:rFonts w:ascii="Times New Roman" w:hAnsi="Times New Roman" w:cs="Times New Roman"/>
          <w:sz w:val="28"/>
          <w:szCs w:val="28"/>
        </w:rPr>
        <w:lastRenderedPageBreak/>
        <w:t>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1427DC">
        <w:rPr>
          <w:rFonts w:ascii="Times New Roman" w:hAnsi="Times New Roman" w:cs="Times New Roman"/>
          <w:sz w:val="28"/>
          <w:szCs w:val="28"/>
        </w:rPr>
        <w:t xml:space="preserve">надзорный) </w:t>
      </w:r>
      <w:proofErr w:type="gramEnd"/>
      <w:r w:rsidRPr="001427DC">
        <w:rPr>
          <w:rFonts w:ascii="Times New Roman" w:hAnsi="Times New Roman" w:cs="Times New Roman"/>
          <w:sz w:val="28"/>
          <w:szCs w:val="28"/>
        </w:rPr>
        <w:t>орган оценивает исполнение решения на основании представленных документов и сведений, полученной информации.</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4.2.6. Если указанные документы и сведения контролируемым лицом не представлены или на их </w:t>
      </w:r>
      <w:proofErr w:type="gramStart"/>
      <w:r w:rsidRPr="001427DC">
        <w:rPr>
          <w:rFonts w:ascii="Times New Roman" w:hAnsi="Times New Roman" w:cs="Times New Roman"/>
          <w:sz w:val="28"/>
          <w:szCs w:val="28"/>
        </w:rPr>
        <w:t>основании</w:t>
      </w:r>
      <w:proofErr w:type="gramEnd"/>
      <w:r w:rsidRPr="001427DC">
        <w:rPr>
          <w:rFonts w:ascii="Times New Roman" w:hAnsi="Times New Roman" w:cs="Times New Roman"/>
          <w:sz w:val="28"/>
          <w:szCs w:val="28"/>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В случае</w:t>
      </w:r>
      <w:proofErr w:type="gramStart"/>
      <w:r w:rsidRPr="001427DC">
        <w:rPr>
          <w:rFonts w:ascii="Times New Roman" w:hAnsi="Times New Roman" w:cs="Times New Roman"/>
          <w:sz w:val="28"/>
          <w:szCs w:val="28"/>
        </w:rPr>
        <w:t>,</w:t>
      </w:r>
      <w:proofErr w:type="gramEnd"/>
      <w:r w:rsidRPr="001427DC">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4.2.7. В случае</w:t>
      </w:r>
      <w:proofErr w:type="gramStart"/>
      <w:r w:rsidRPr="001427DC">
        <w:rPr>
          <w:rFonts w:ascii="Times New Roman" w:hAnsi="Times New Roman" w:cs="Times New Roman"/>
          <w:sz w:val="28"/>
          <w:szCs w:val="28"/>
        </w:rPr>
        <w:t>,</w:t>
      </w:r>
      <w:proofErr w:type="gramEnd"/>
      <w:r w:rsidRPr="001427DC">
        <w:rPr>
          <w:rFonts w:ascii="Times New Roman" w:hAnsi="Times New Roman" w:cs="Times New Roman"/>
          <w:sz w:val="28"/>
          <w:szCs w:val="28"/>
        </w:rPr>
        <w:t xml:space="preserve"> если по итогам проведения контрольного мероприятия,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203" w:history="1">
        <w:r w:rsidRPr="001427DC">
          <w:rPr>
            <w:rFonts w:ascii="Times New Roman" w:hAnsi="Times New Roman" w:cs="Times New Roman"/>
            <w:color w:val="0000FF"/>
            <w:sz w:val="28"/>
            <w:szCs w:val="28"/>
          </w:rPr>
          <w:t>подпунктом 1 пункта 4.2.1</w:t>
        </w:r>
      </w:hyperlink>
      <w:r w:rsidRPr="001427DC">
        <w:rPr>
          <w:rFonts w:ascii="Times New Roman" w:hAnsi="Times New Roman" w:cs="Times New Roman"/>
          <w:sz w:val="28"/>
          <w:szCs w:val="28"/>
        </w:rPr>
        <w:t xml:space="preserve"> настоящего Положения, с указанием новых сроков его исполнения.</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4.3. Плановые контрольные мероприятия.</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4.3.1. Муниципальный </w:t>
      </w:r>
      <w:proofErr w:type="gramStart"/>
      <w:r w:rsidRPr="001427DC">
        <w:rPr>
          <w:rFonts w:ascii="Times New Roman" w:hAnsi="Times New Roman" w:cs="Times New Roman"/>
          <w:sz w:val="28"/>
          <w:szCs w:val="28"/>
        </w:rPr>
        <w:t>контроль за</w:t>
      </w:r>
      <w:proofErr w:type="gramEnd"/>
      <w:r w:rsidRPr="001427DC">
        <w:rPr>
          <w:rFonts w:ascii="Times New Roman" w:hAnsi="Times New Roman" w:cs="Times New Roman"/>
          <w:sz w:val="28"/>
          <w:szCs w:val="28"/>
        </w:rPr>
        <w:t xml:space="preserve"> сохранностью автомобильных дорог местного значения на территории муниципального образования </w:t>
      </w:r>
      <w:proofErr w:type="spellStart"/>
      <w:r w:rsidR="009C6DC1">
        <w:rPr>
          <w:rFonts w:ascii="Times New Roman" w:hAnsi="Times New Roman" w:cs="Times New Roman"/>
          <w:sz w:val="28"/>
          <w:szCs w:val="28"/>
        </w:rPr>
        <w:t>Майминский</w:t>
      </w:r>
      <w:proofErr w:type="spellEnd"/>
      <w:r w:rsidR="009C6DC1">
        <w:rPr>
          <w:rFonts w:ascii="Times New Roman" w:hAnsi="Times New Roman" w:cs="Times New Roman"/>
          <w:sz w:val="28"/>
          <w:szCs w:val="28"/>
        </w:rPr>
        <w:t xml:space="preserve"> район</w:t>
      </w:r>
      <w:r w:rsidRPr="001427DC">
        <w:rPr>
          <w:rFonts w:ascii="Times New Roman" w:hAnsi="Times New Roman" w:cs="Times New Roman"/>
          <w:sz w:val="28"/>
          <w:szCs w:val="28"/>
        </w:rPr>
        <w:t xml:space="preserve"> осуществляется без проведения плановых контрольных мероприятий (часть 2 статьи 61 </w:t>
      </w:r>
      <w:r w:rsidR="00230499" w:rsidRPr="00AD64E3">
        <w:rPr>
          <w:rFonts w:ascii="Times New Roman" w:hAnsi="Times New Roman" w:cs="Times New Roman"/>
          <w:sz w:val="28"/>
          <w:szCs w:val="28"/>
        </w:rPr>
        <w:t>Ф</w:t>
      </w:r>
      <w:r w:rsidR="00230499">
        <w:rPr>
          <w:rFonts w:ascii="Times New Roman" w:hAnsi="Times New Roman" w:cs="Times New Roman"/>
          <w:sz w:val="28"/>
          <w:szCs w:val="28"/>
        </w:rPr>
        <w:t>едерального</w:t>
      </w:r>
      <w:r w:rsidR="00230499" w:rsidRPr="00AD64E3">
        <w:rPr>
          <w:rFonts w:ascii="Times New Roman" w:hAnsi="Times New Roman" w:cs="Times New Roman"/>
          <w:sz w:val="28"/>
          <w:szCs w:val="28"/>
        </w:rPr>
        <w:t xml:space="preserve"> закон</w:t>
      </w:r>
      <w:r w:rsidR="00230499">
        <w:rPr>
          <w:rFonts w:ascii="Times New Roman" w:hAnsi="Times New Roman" w:cs="Times New Roman"/>
          <w:sz w:val="28"/>
          <w:szCs w:val="28"/>
        </w:rPr>
        <w:t>а</w:t>
      </w:r>
      <w:r w:rsidR="00230499" w:rsidRPr="00AD64E3">
        <w:rPr>
          <w:rFonts w:ascii="Times New Roman" w:hAnsi="Times New Roman" w:cs="Times New Roman"/>
          <w:sz w:val="28"/>
          <w:szCs w:val="28"/>
        </w:rPr>
        <w:t xml:space="preserve"> № 248</w:t>
      </w:r>
      <w:r w:rsidRPr="001427DC">
        <w:rPr>
          <w:rFonts w:ascii="Times New Roman" w:hAnsi="Times New Roman" w:cs="Times New Roman"/>
          <w:sz w:val="28"/>
          <w:szCs w:val="28"/>
        </w:rPr>
        <w:t>).</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4.4. Внеплановые контрольные мероприятия.</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4.4.2. Решение о проведении внепланового контрольного мероприятия принимается с учетом </w:t>
      </w:r>
      <w:hyperlink w:anchor="P479" w:history="1">
        <w:r w:rsidRPr="001427DC">
          <w:rPr>
            <w:rFonts w:ascii="Times New Roman" w:hAnsi="Times New Roman" w:cs="Times New Roman"/>
            <w:color w:val="0000FF"/>
            <w:sz w:val="28"/>
            <w:szCs w:val="28"/>
          </w:rPr>
          <w:t>индикаторов</w:t>
        </w:r>
      </w:hyperlink>
      <w:r w:rsidRPr="001427DC">
        <w:rPr>
          <w:rFonts w:ascii="Times New Roman" w:hAnsi="Times New Roman" w:cs="Times New Roman"/>
          <w:sz w:val="28"/>
          <w:szCs w:val="28"/>
        </w:rPr>
        <w:t xml:space="preserve"> риска нарушения обязательных требований, установленных приложением </w:t>
      </w:r>
      <w:r w:rsidR="009C6DC1">
        <w:rPr>
          <w:rFonts w:ascii="Times New Roman" w:hAnsi="Times New Roman" w:cs="Times New Roman"/>
          <w:sz w:val="28"/>
          <w:szCs w:val="28"/>
        </w:rPr>
        <w:t xml:space="preserve">№ </w:t>
      </w:r>
      <w:r w:rsidRPr="001427DC">
        <w:rPr>
          <w:rFonts w:ascii="Times New Roman" w:hAnsi="Times New Roman" w:cs="Times New Roman"/>
          <w:sz w:val="28"/>
          <w:szCs w:val="28"/>
        </w:rPr>
        <w:t>2 к настоящему Положению.</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4.4.3. Все внеплановые контрольные мероприятия могут проводиться только после согласования с органами прокуратуры.</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4.5. Документарная проверка.</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4.5.1. </w:t>
      </w:r>
      <w:proofErr w:type="gramStart"/>
      <w:r w:rsidRPr="001427DC">
        <w:rPr>
          <w:rFonts w:ascii="Times New Roman" w:hAnsi="Times New Roman" w:cs="Times New Roman"/>
          <w:sz w:val="28"/>
          <w:szCs w:val="28"/>
        </w:rPr>
        <w:t xml:space="preserve">Под документарной проверкой понимается контрольное мероприятие, которое проводится по месту нахождения Контрольного органа </w:t>
      </w:r>
      <w:r w:rsidRPr="001427DC">
        <w:rPr>
          <w:rFonts w:ascii="Times New Roman" w:hAnsi="Times New Roman" w:cs="Times New Roman"/>
          <w:sz w:val="28"/>
          <w:szCs w:val="28"/>
        </w:rPr>
        <w:lastRenderedPageBreak/>
        <w:t>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4.5.2. В случае</w:t>
      </w:r>
      <w:proofErr w:type="gramStart"/>
      <w:r w:rsidRPr="001427DC">
        <w:rPr>
          <w:rFonts w:ascii="Times New Roman" w:hAnsi="Times New Roman" w:cs="Times New Roman"/>
          <w:sz w:val="28"/>
          <w:szCs w:val="28"/>
        </w:rPr>
        <w:t>,</w:t>
      </w:r>
      <w:proofErr w:type="gramEnd"/>
      <w:r w:rsidRPr="001427DC">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4.5.3. Срок проведения документарной проверки не может превышать десять рабочих дней.</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В указанный срок не включается период с момента:</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4.5.4. Перечень допустимых контрольных действий совершаемых в ходе документарной проверки:</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1) истребование документов;</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2) получение письменных объяснений;</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3) экспертиза.</w:t>
      </w:r>
    </w:p>
    <w:p w:rsidR="001427DC" w:rsidRPr="001427DC" w:rsidRDefault="001427DC" w:rsidP="001427DC">
      <w:pPr>
        <w:spacing w:after="0" w:line="220" w:lineRule="atLeast"/>
        <w:ind w:firstLine="567"/>
        <w:jc w:val="both"/>
        <w:rPr>
          <w:rFonts w:ascii="Times New Roman" w:hAnsi="Times New Roman" w:cs="Times New Roman"/>
          <w:sz w:val="28"/>
          <w:szCs w:val="28"/>
        </w:rPr>
      </w:pPr>
      <w:bookmarkStart w:id="5" w:name="P236"/>
      <w:bookmarkEnd w:id="5"/>
      <w:r w:rsidRPr="001427DC">
        <w:rPr>
          <w:rFonts w:ascii="Times New Roman" w:hAnsi="Times New Roman" w:cs="Times New Roman"/>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Контролируемое лицо в срок, указанный в требовании о представлении документов, направляет </w:t>
      </w:r>
      <w:proofErr w:type="spellStart"/>
      <w:r w:rsidRPr="001427DC">
        <w:rPr>
          <w:rFonts w:ascii="Times New Roman" w:hAnsi="Times New Roman" w:cs="Times New Roman"/>
          <w:sz w:val="28"/>
          <w:szCs w:val="28"/>
        </w:rPr>
        <w:t>истребуемые</w:t>
      </w:r>
      <w:proofErr w:type="spellEnd"/>
      <w:r w:rsidRPr="001427DC">
        <w:rPr>
          <w:rFonts w:ascii="Times New Roman" w:hAnsi="Times New Roman" w:cs="Times New Roman"/>
          <w:sz w:val="28"/>
          <w:szCs w:val="28"/>
        </w:rPr>
        <w:t xml:space="preserve"> документы в Контрольный орган либо </w:t>
      </w:r>
      <w:r w:rsidRPr="001427DC">
        <w:rPr>
          <w:rFonts w:ascii="Times New Roman" w:hAnsi="Times New Roman" w:cs="Times New Roman"/>
          <w:sz w:val="28"/>
          <w:szCs w:val="28"/>
        </w:rPr>
        <w:lastRenderedPageBreak/>
        <w:t xml:space="preserve">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1427DC">
        <w:rPr>
          <w:rFonts w:ascii="Times New Roman" w:hAnsi="Times New Roman" w:cs="Times New Roman"/>
          <w:sz w:val="28"/>
          <w:szCs w:val="28"/>
        </w:rPr>
        <w:t>истребуемые</w:t>
      </w:r>
      <w:proofErr w:type="spellEnd"/>
      <w:r w:rsidRPr="001427DC">
        <w:rPr>
          <w:rFonts w:ascii="Times New Roman" w:hAnsi="Times New Roman" w:cs="Times New Roman"/>
          <w:sz w:val="28"/>
          <w:szCs w:val="28"/>
        </w:rPr>
        <w:t xml:space="preserve"> документы.</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1427DC" w:rsidRPr="001427DC" w:rsidRDefault="001427DC" w:rsidP="001427DC">
      <w:pPr>
        <w:spacing w:after="0" w:line="220" w:lineRule="atLeast"/>
        <w:ind w:firstLine="567"/>
        <w:jc w:val="both"/>
        <w:rPr>
          <w:rFonts w:ascii="Times New Roman" w:hAnsi="Times New Roman" w:cs="Times New Roman"/>
          <w:sz w:val="28"/>
          <w:szCs w:val="28"/>
        </w:rPr>
      </w:pPr>
      <w:bookmarkStart w:id="6" w:name="P239"/>
      <w:bookmarkEnd w:id="6"/>
      <w:r w:rsidRPr="001427DC">
        <w:rPr>
          <w:rFonts w:ascii="Times New Roman" w:hAnsi="Times New Roman" w:cs="Times New Roman"/>
          <w:sz w:val="28"/>
          <w:szCs w:val="28"/>
        </w:rPr>
        <w:t>4.5.6. Письменные объяснения могут быть запрошены инспектором от контролируемого лица или его представителя, свидетелей.</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1427DC" w:rsidRPr="001427DC" w:rsidRDefault="001427DC" w:rsidP="001427DC">
      <w:pPr>
        <w:spacing w:after="0" w:line="220" w:lineRule="atLeast"/>
        <w:ind w:firstLine="567"/>
        <w:jc w:val="both"/>
        <w:rPr>
          <w:rFonts w:ascii="Times New Roman" w:hAnsi="Times New Roman" w:cs="Times New Roman"/>
          <w:sz w:val="28"/>
          <w:szCs w:val="28"/>
        </w:rPr>
      </w:pPr>
      <w:bookmarkStart w:id="7" w:name="P243"/>
      <w:bookmarkEnd w:id="7"/>
      <w:r w:rsidRPr="001427DC">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Результаты экспертизы оформляются экспертным заключением по форме, утвержденной Контрольным органом.</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4.5.8. Оформление акта производится по месту нахождения Контрольного органа в день окончания проведения документарной проверки.</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w:t>
      </w:r>
      <w:hyperlink r:id="rId15" w:history="1">
        <w:r w:rsidRPr="001427DC">
          <w:rPr>
            <w:rFonts w:ascii="Times New Roman" w:hAnsi="Times New Roman" w:cs="Times New Roman"/>
            <w:color w:val="0000FF"/>
            <w:sz w:val="28"/>
            <w:szCs w:val="28"/>
          </w:rPr>
          <w:t>статьей 21</w:t>
        </w:r>
      </w:hyperlink>
      <w:r w:rsidR="00230499">
        <w:rPr>
          <w:rFonts w:ascii="Times New Roman" w:hAnsi="Times New Roman" w:cs="Times New Roman"/>
          <w:sz w:val="28"/>
          <w:szCs w:val="28"/>
        </w:rPr>
        <w:t xml:space="preserve"> Федерального закона №</w:t>
      </w:r>
      <w:r w:rsidRPr="001427DC">
        <w:rPr>
          <w:rFonts w:ascii="Times New Roman" w:hAnsi="Times New Roman" w:cs="Times New Roman"/>
          <w:sz w:val="28"/>
          <w:szCs w:val="28"/>
        </w:rPr>
        <w:t xml:space="preserve"> 248-ФЗ.</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4.6. Выездная проверка.</w:t>
      </w:r>
    </w:p>
    <w:p w:rsidR="001427DC" w:rsidRPr="001427DC" w:rsidRDefault="001427DC" w:rsidP="001427DC">
      <w:pPr>
        <w:spacing w:after="0" w:line="220" w:lineRule="atLeast"/>
        <w:ind w:firstLine="567"/>
        <w:jc w:val="both"/>
        <w:rPr>
          <w:rFonts w:ascii="Times New Roman" w:hAnsi="Times New Roman" w:cs="Times New Roman"/>
          <w:sz w:val="28"/>
          <w:szCs w:val="28"/>
        </w:rPr>
      </w:pPr>
      <w:bookmarkStart w:id="8" w:name="P250"/>
      <w:bookmarkEnd w:id="8"/>
      <w:r w:rsidRPr="001427DC">
        <w:rPr>
          <w:rFonts w:ascii="Times New Roman" w:hAnsi="Times New Roman" w:cs="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lastRenderedPageBreak/>
        <w:t>Выездная проверка может проводиться с использованием средств дистанционного взаимодействия, в том числе посредством аудио- или видеосвязи.</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4.6.2. Выездная проверка проводится в случае, если не представляется возможным:</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427DC" w:rsidRPr="001427DC" w:rsidRDefault="001427DC" w:rsidP="001427DC">
      <w:pPr>
        <w:spacing w:after="0" w:line="220" w:lineRule="atLeast"/>
        <w:ind w:firstLine="567"/>
        <w:jc w:val="both"/>
        <w:rPr>
          <w:rFonts w:ascii="Times New Roman" w:hAnsi="Times New Roman" w:cs="Times New Roman"/>
          <w:sz w:val="28"/>
          <w:szCs w:val="28"/>
        </w:rPr>
      </w:pPr>
      <w:proofErr w:type="gramStart"/>
      <w:r w:rsidRPr="001427DC">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250" w:history="1">
        <w:r w:rsidRPr="001427DC">
          <w:rPr>
            <w:rFonts w:ascii="Times New Roman" w:hAnsi="Times New Roman" w:cs="Times New Roman"/>
            <w:color w:val="0000FF"/>
            <w:sz w:val="28"/>
            <w:szCs w:val="28"/>
          </w:rPr>
          <w:t>пункте 4.6.1</w:t>
        </w:r>
      </w:hyperlink>
      <w:r w:rsidRPr="001427DC">
        <w:rPr>
          <w:rFonts w:ascii="Times New Roman" w:hAnsi="Times New Roman" w:cs="Times New Roman"/>
          <w:sz w:val="28"/>
          <w:szCs w:val="28"/>
        </w:rPr>
        <w:t xml:space="preserve">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4.6.3. Контрольный орган уведомляет контролируемое лицо о проведении выездной проверки не </w:t>
      </w:r>
      <w:proofErr w:type="gramStart"/>
      <w:r w:rsidRPr="001427DC">
        <w:rPr>
          <w:rFonts w:ascii="Times New Roman" w:hAnsi="Times New Roman" w:cs="Times New Roman"/>
          <w:sz w:val="28"/>
          <w:szCs w:val="28"/>
        </w:rPr>
        <w:t>позднее</w:t>
      </w:r>
      <w:proofErr w:type="gramEnd"/>
      <w:r w:rsidRPr="001427DC">
        <w:rPr>
          <w:rFonts w:ascii="Times New Roman" w:hAnsi="Times New Roman" w:cs="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4.6.4.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4.6.5. Срок проведения выездной проверки составляет не более десяти рабочих дней.</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1427DC">
        <w:rPr>
          <w:rFonts w:ascii="Times New Roman" w:hAnsi="Times New Roman" w:cs="Times New Roman"/>
          <w:sz w:val="28"/>
          <w:szCs w:val="28"/>
        </w:rPr>
        <w:t>микропредприятия</w:t>
      </w:r>
      <w:proofErr w:type="spellEnd"/>
      <w:r w:rsidRPr="001427DC">
        <w:rPr>
          <w:rFonts w:ascii="Times New Roman" w:hAnsi="Times New Roman" w:cs="Times New Roman"/>
          <w:sz w:val="28"/>
          <w:szCs w:val="28"/>
        </w:rPr>
        <w:t>.</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4.6.6. Перечень допустимых контрольных действий в ходе выездной проверки:</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1) осмотр;</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2) опрос;</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3) истребование документов;</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4) получение письменных объяснений;</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5) экспертиза.</w:t>
      </w:r>
    </w:p>
    <w:p w:rsidR="001427DC" w:rsidRPr="001427DC" w:rsidRDefault="001427DC" w:rsidP="001427DC">
      <w:pPr>
        <w:spacing w:after="0" w:line="220" w:lineRule="atLeast"/>
        <w:ind w:firstLine="567"/>
        <w:jc w:val="both"/>
        <w:rPr>
          <w:rFonts w:ascii="Times New Roman" w:hAnsi="Times New Roman" w:cs="Times New Roman"/>
          <w:sz w:val="28"/>
          <w:szCs w:val="28"/>
        </w:rPr>
      </w:pPr>
      <w:bookmarkStart w:id="9" w:name="P265"/>
      <w:bookmarkEnd w:id="9"/>
      <w:r w:rsidRPr="001427DC">
        <w:rPr>
          <w:rFonts w:ascii="Times New Roman" w:hAnsi="Times New Roman" w:cs="Times New Roman"/>
          <w:sz w:val="28"/>
          <w:szCs w:val="28"/>
        </w:rPr>
        <w:t>4.6.7. Осмотр осуществляется инспектором в присутствии контролируемого лица и (или) его представителя с обязательным применением видеозаписи.</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По результатам осмотра составляется протокол осмотра.</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4.6.8.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lastRenderedPageBreak/>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4.6.9.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427DC" w:rsidRPr="001427DC" w:rsidRDefault="001427DC" w:rsidP="001427DC">
      <w:pPr>
        <w:spacing w:after="0" w:line="220" w:lineRule="atLeast"/>
        <w:ind w:firstLine="567"/>
        <w:jc w:val="both"/>
        <w:rPr>
          <w:rFonts w:ascii="Times New Roman" w:hAnsi="Times New Roman" w:cs="Times New Roman"/>
          <w:sz w:val="28"/>
          <w:szCs w:val="28"/>
        </w:rPr>
      </w:pPr>
      <w:bookmarkStart w:id="10" w:name="P272"/>
      <w:bookmarkEnd w:id="10"/>
      <w:r w:rsidRPr="001427DC">
        <w:rPr>
          <w:rFonts w:ascii="Times New Roman" w:hAnsi="Times New Roman" w:cs="Times New Roman"/>
          <w:sz w:val="28"/>
          <w:szCs w:val="28"/>
        </w:rPr>
        <w:t xml:space="preserve">4.6.10. Представление контролируемым лицом </w:t>
      </w:r>
      <w:proofErr w:type="spellStart"/>
      <w:r w:rsidRPr="001427DC">
        <w:rPr>
          <w:rFonts w:ascii="Times New Roman" w:hAnsi="Times New Roman" w:cs="Times New Roman"/>
          <w:sz w:val="28"/>
          <w:szCs w:val="28"/>
        </w:rPr>
        <w:t>истребуемых</w:t>
      </w:r>
      <w:proofErr w:type="spellEnd"/>
      <w:r w:rsidRPr="001427DC">
        <w:rPr>
          <w:rFonts w:ascii="Times New Roman" w:hAnsi="Times New Roman" w:cs="Times New Roman"/>
          <w:sz w:val="28"/>
          <w:szCs w:val="28"/>
        </w:rPr>
        <w:t xml:space="preserve"> документов, письменных объяснений, проведение экспертизы осуществляется в соответствии с </w:t>
      </w:r>
      <w:hyperlink w:anchor="P236" w:history="1">
        <w:r w:rsidRPr="001427DC">
          <w:rPr>
            <w:rFonts w:ascii="Times New Roman" w:hAnsi="Times New Roman" w:cs="Times New Roman"/>
            <w:color w:val="0000FF"/>
            <w:sz w:val="28"/>
            <w:szCs w:val="28"/>
          </w:rPr>
          <w:t>пунктами 4.5.5</w:t>
        </w:r>
      </w:hyperlink>
      <w:r w:rsidRPr="001427DC">
        <w:rPr>
          <w:rFonts w:ascii="Times New Roman" w:hAnsi="Times New Roman" w:cs="Times New Roman"/>
          <w:sz w:val="28"/>
          <w:szCs w:val="28"/>
        </w:rPr>
        <w:t xml:space="preserve">, </w:t>
      </w:r>
      <w:hyperlink w:anchor="P239" w:history="1">
        <w:r w:rsidRPr="001427DC">
          <w:rPr>
            <w:rFonts w:ascii="Times New Roman" w:hAnsi="Times New Roman" w:cs="Times New Roman"/>
            <w:color w:val="0000FF"/>
            <w:sz w:val="28"/>
            <w:szCs w:val="28"/>
          </w:rPr>
          <w:t>4.5.6</w:t>
        </w:r>
      </w:hyperlink>
      <w:r w:rsidRPr="001427DC">
        <w:rPr>
          <w:rFonts w:ascii="Times New Roman" w:hAnsi="Times New Roman" w:cs="Times New Roman"/>
          <w:sz w:val="28"/>
          <w:szCs w:val="28"/>
        </w:rPr>
        <w:t xml:space="preserve"> и </w:t>
      </w:r>
      <w:hyperlink w:anchor="P243" w:history="1">
        <w:r w:rsidRPr="001427DC">
          <w:rPr>
            <w:rFonts w:ascii="Times New Roman" w:hAnsi="Times New Roman" w:cs="Times New Roman"/>
            <w:color w:val="0000FF"/>
            <w:sz w:val="28"/>
            <w:szCs w:val="28"/>
          </w:rPr>
          <w:t>4.5.7</w:t>
        </w:r>
      </w:hyperlink>
      <w:r w:rsidRPr="001427DC">
        <w:rPr>
          <w:rFonts w:ascii="Times New Roman" w:hAnsi="Times New Roman" w:cs="Times New Roman"/>
          <w:sz w:val="28"/>
          <w:szCs w:val="28"/>
        </w:rPr>
        <w:t xml:space="preserve"> настоящего Положения.</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4.6.11. По окончании проведения выездной проверки инспектор составляет акт выездной проверки.</w:t>
      </w:r>
    </w:p>
    <w:p w:rsidR="001427DC" w:rsidRPr="001427DC" w:rsidRDefault="001427DC" w:rsidP="001427DC">
      <w:pPr>
        <w:spacing w:after="0" w:line="220" w:lineRule="atLeast"/>
        <w:ind w:firstLine="567"/>
        <w:jc w:val="both"/>
        <w:rPr>
          <w:rFonts w:ascii="Times New Roman" w:hAnsi="Times New Roman" w:cs="Times New Roman"/>
          <w:sz w:val="28"/>
          <w:szCs w:val="28"/>
        </w:rPr>
      </w:pPr>
      <w:bookmarkStart w:id="11" w:name="P274"/>
      <w:bookmarkEnd w:id="11"/>
      <w:r w:rsidRPr="001427DC">
        <w:rPr>
          <w:rFonts w:ascii="Times New Roman" w:hAnsi="Times New Roman" w:cs="Times New Roman"/>
          <w:sz w:val="28"/>
          <w:szCs w:val="28"/>
        </w:rPr>
        <w:t>Информация о проведении фотосъемки, аудио- и видеозаписи отражается в акте проверки.</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w:t>
      </w:r>
      <w:hyperlink w:anchor="P274" w:history="1">
        <w:r w:rsidRPr="001427DC">
          <w:rPr>
            <w:rFonts w:ascii="Times New Roman" w:hAnsi="Times New Roman" w:cs="Times New Roman"/>
            <w:color w:val="0000FF"/>
            <w:sz w:val="28"/>
            <w:szCs w:val="28"/>
          </w:rPr>
          <w:t>абзацем вторым</w:t>
        </w:r>
      </w:hyperlink>
      <w:r w:rsidRPr="001427DC">
        <w:rPr>
          <w:rFonts w:ascii="Times New Roman" w:hAnsi="Times New Roman" w:cs="Times New Roman"/>
          <w:sz w:val="28"/>
          <w:szCs w:val="28"/>
        </w:rPr>
        <w:t xml:space="preserve"> настоящего пункта Положения, не применяются.</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4.6.12.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 осуществлением </w:t>
      </w:r>
      <w:proofErr w:type="gramStart"/>
      <w:r w:rsidRPr="001427DC">
        <w:rPr>
          <w:rFonts w:ascii="Times New Roman" w:hAnsi="Times New Roman" w:cs="Times New Roman"/>
          <w:sz w:val="28"/>
          <w:szCs w:val="28"/>
        </w:rPr>
        <w:t>деятельности</w:t>
      </w:r>
      <w:proofErr w:type="gramEnd"/>
      <w:r w:rsidRPr="001427DC">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6" w:history="1">
        <w:r w:rsidRPr="001427DC">
          <w:rPr>
            <w:rFonts w:ascii="Times New Roman" w:hAnsi="Times New Roman" w:cs="Times New Roman"/>
            <w:color w:val="0000FF"/>
            <w:sz w:val="28"/>
            <w:szCs w:val="28"/>
          </w:rPr>
          <w:t>частями 4</w:t>
        </w:r>
      </w:hyperlink>
      <w:r w:rsidRPr="001427DC">
        <w:rPr>
          <w:rFonts w:ascii="Times New Roman" w:hAnsi="Times New Roman" w:cs="Times New Roman"/>
          <w:sz w:val="28"/>
          <w:szCs w:val="28"/>
        </w:rPr>
        <w:t xml:space="preserve"> и </w:t>
      </w:r>
      <w:hyperlink r:id="rId17" w:history="1">
        <w:r w:rsidRPr="001427DC">
          <w:rPr>
            <w:rFonts w:ascii="Times New Roman" w:hAnsi="Times New Roman" w:cs="Times New Roman"/>
            <w:color w:val="0000FF"/>
            <w:sz w:val="28"/>
            <w:szCs w:val="28"/>
          </w:rPr>
          <w:t>5 статьи 21</w:t>
        </w:r>
      </w:hyperlink>
      <w:r w:rsidRPr="001427DC">
        <w:rPr>
          <w:rFonts w:ascii="Times New Roman" w:hAnsi="Times New Roman" w:cs="Times New Roman"/>
          <w:sz w:val="28"/>
          <w:szCs w:val="28"/>
        </w:rPr>
        <w:t xml:space="preserve"> </w:t>
      </w:r>
      <w:r w:rsidR="009F26D1">
        <w:rPr>
          <w:rFonts w:ascii="Times New Roman" w:hAnsi="Times New Roman" w:cs="Times New Roman"/>
          <w:sz w:val="28"/>
          <w:szCs w:val="28"/>
        </w:rPr>
        <w:t>Федерального закона №</w:t>
      </w:r>
      <w:r w:rsidR="009F26D1" w:rsidRPr="001427DC">
        <w:rPr>
          <w:rFonts w:ascii="Times New Roman" w:hAnsi="Times New Roman" w:cs="Times New Roman"/>
          <w:sz w:val="28"/>
          <w:szCs w:val="28"/>
        </w:rPr>
        <w:t xml:space="preserve"> 248-ФЗ</w:t>
      </w:r>
      <w:r w:rsidRPr="001427DC">
        <w:rPr>
          <w:rFonts w:ascii="Times New Roman" w:hAnsi="Times New Roman" w:cs="Times New Roman"/>
          <w:sz w:val="28"/>
          <w:szCs w:val="28"/>
        </w:rPr>
        <w:t>.</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4.6.13.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1) временной нетрудоспособности;</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lastRenderedPageBreak/>
        <w:t>2) необходимости явки по вызову (извещениям, повесткам) судов, правоохранительных органов, военных комиссариатов;</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3) избрания в соответствии с Уголовно-процессуальным </w:t>
      </w:r>
      <w:hyperlink r:id="rId18" w:history="1">
        <w:r w:rsidRPr="001427DC">
          <w:rPr>
            <w:rFonts w:ascii="Times New Roman" w:hAnsi="Times New Roman" w:cs="Times New Roman"/>
            <w:color w:val="0000FF"/>
            <w:sz w:val="28"/>
            <w:szCs w:val="28"/>
          </w:rPr>
          <w:t>кодексом</w:t>
        </w:r>
      </w:hyperlink>
      <w:r w:rsidRPr="001427DC">
        <w:rPr>
          <w:rFonts w:ascii="Times New Roman" w:hAnsi="Times New Roman" w:cs="Times New Roman"/>
          <w:sz w:val="28"/>
          <w:szCs w:val="28"/>
        </w:rPr>
        <w:t xml:space="preserve"> Российской Федерации меры пресечения, исключающей возможность присутствия при проведении контрольных мероприятий;</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4) нахождения в служебной командировке.</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4.7. Инспекционный визит, рейдовый осмотр.</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427DC" w:rsidRPr="001427DC" w:rsidRDefault="001427DC" w:rsidP="001427DC">
      <w:pPr>
        <w:spacing w:after="0" w:line="220" w:lineRule="atLeast"/>
        <w:ind w:firstLine="567"/>
        <w:jc w:val="both"/>
        <w:rPr>
          <w:rFonts w:ascii="Times New Roman" w:hAnsi="Times New Roman" w:cs="Times New Roman"/>
          <w:sz w:val="28"/>
          <w:szCs w:val="28"/>
        </w:rPr>
      </w:pPr>
      <w:bookmarkStart w:id="12" w:name="P289"/>
      <w:bookmarkEnd w:id="12"/>
      <w:r w:rsidRPr="001427DC">
        <w:rPr>
          <w:rFonts w:ascii="Times New Roman" w:hAnsi="Times New Roman" w:cs="Times New Roman"/>
          <w:sz w:val="28"/>
          <w:szCs w:val="28"/>
        </w:rPr>
        <w:t>4.7.2. Перечень допустимых контрольных действий в ходе инспекционного визита:</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а) осмотр;</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б) опрос;</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в) получение письменных объяснений;</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4.7.3.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1427DC" w:rsidRPr="001427DC" w:rsidRDefault="001427DC" w:rsidP="001427DC">
      <w:pPr>
        <w:spacing w:after="0" w:line="220" w:lineRule="atLeast"/>
        <w:ind w:firstLine="567"/>
        <w:jc w:val="both"/>
        <w:rPr>
          <w:rFonts w:ascii="Times New Roman" w:hAnsi="Times New Roman" w:cs="Times New Roman"/>
          <w:sz w:val="28"/>
          <w:szCs w:val="28"/>
        </w:rPr>
      </w:pPr>
      <w:bookmarkStart w:id="13" w:name="P297"/>
      <w:bookmarkEnd w:id="13"/>
      <w:r w:rsidRPr="001427DC">
        <w:rPr>
          <w:rFonts w:ascii="Times New Roman" w:hAnsi="Times New Roman" w:cs="Times New Roman"/>
          <w:sz w:val="28"/>
          <w:szCs w:val="28"/>
        </w:rPr>
        <w:t>4.7.4. Перечень допустимых контрольных действий в ходе рейдового осмотра:</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а) осмотр;</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б) опрос;</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в) получение письменных объяснений;</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г) истребование документов;</w:t>
      </w:r>
    </w:p>
    <w:p w:rsidR="001427DC" w:rsidRPr="001427DC" w:rsidRDefault="001427DC" w:rsidP="001427DC">
      <w:pPr>
        <w:spacing w:after="0" w:line="220" w:lineRule="atLeast"/>
        <w:ind w:firstLine="567"/>
        <w:jc w:val="both"/>
        <w:rPr>
          <w:rFonts w:ascii="Times New Roman" w:hAnsi="Times New Roman" w:cs="Times New Roman"/>
          <w:sz w:val="28"/>
          <w:szCs w:val="28"/>
        </w:rPr>
      </w:pPr>
      <w:proofErr w:type="spellStart"/>
      <w:r w:rsidRPr="001427DC">
        <w:rPr>
          <w:rFonts w:ascii="Times New Roman" w:hAnsi="Times New Roman" w:cs="Times New Roman"/>
          <w:sz w:val="28"/>
          <w:szCs w:val="28"/>
        </w:rPr>
        <w:lastRenderedPageBreak/>
        <w:t>д</w:t>
      </w:r>
      <w:proofErr w:type="spellEnd"/>
      <w:r w:rsidRPr="001427DC">
        <w:rPr>
          <w:rFonts w:ascii="Times New Roman" w:hAnsi="Times New Roman" w:cs="Times New Roman"/>
          <w:sz w:val="28"/>
          <w:szCs w:val="28"/>
        </w:rPr>
        <w:t>) экспертиза.</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4.7.5.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4.7.6. В случае</w:t>
      </w:r>
      <w:proofErr w:type="gramStart"/>
      <w:r w:rsidRPr="001427DC">
        <w:rPr>
          <w:rFonts w:ascii="Times New Roman" w:hAnsi="Times New Roman" w:cs="Times New Roman"/>
          <w:sz w:val="28"/>
          <w:szCs w:val="28"/>
        </w:rPr>
        <w:t>,</w:t>
      </w:r>
      <w:proofErr w:type="gramEnd"/>
      <w:r w:rsidRPr="001427DC">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4.7.7. Контрольные действия, предусмотренные </w:t>
      </w:r>
      <w:hyperlink w:anchor="P289" w:history="1">
        <w:r w:rsidRPr="001427DC">
          <w:rPr>
            <w:rFonts w:ascii="Times New Roman" w:hAnsi="Times New Roman" w:cs="Times New Roman"/>
            <w:color w:val="0000FF"/>
            <w:sz w:val="28"/>
            <w:szCs w:val="28"/>
          </w:rPr>
          <w:t>пунктом 4.7.2</w:t>
        </w:r>
      </w:hyperlink>
      <w:r w:rsidRPr="001427DC">
        <w:rPr>
          <w:rFonts w:ascii="Times New Roman" w:hAnsi="Times New Roman" w:cs="Times New Roman"/>
          <w:sz w:val="28"/>
          <w:szCs w:val="28"/>
        </w:rPr>
        <w:t xml:space="preserve">, </w:t>
      </w:r>
      <w:hyperlink w:anchor="P297" w:history="1">
        <w:r w:rsidRPr="001427DC">
          <w:rPr>
            <w:rFonts w:ascii="Times New Roman" w:hAnsi="Times New Roman" w:cs="Times New Roman"/>
            <w:color w:val="0000FF"/>
            <w:sz w:val="28"/>
            <w:szCs w:val="28"/>
          </w:rPr>
          <w:t>4.7.4</w:t>
        </w:r>
      </w:hyperlink>
      <w:r w:rsidRPr="001427DC">
        <w:rPr>
          <w:rFonts w:ascii="Times New Roman" w:hAnsi="Times New Roman" w:cs="Times New Roman"/>
          <w:sz w:val="28"/>
          <w:szCs w:val="28"/>
        </w:rPr>
        <w:t xml:space="preserve"> настоящего Положения, осуществляются в соответствии с </w:t>
      </w:r>
      <w:hyperlink w:anchor="P236" w:history="1">
        <w:r w:rsidRPr="001427DC">
          <w:rPr>
            <w:rFonts w:ascii="Times New Roman" w:hAnsi="Times New Roman" w:cs="Times New Roman"/>
            <w:color w:val="0000FF"/>
            <w:sz w:val="28"/>
            <w:szCs w:val="28"/>
          </w:rPr>
          <w:t>пунктами 4.5.5</w:t>
        </w:r>
      </w:hyperlink>
      <w:r w:rsidRPr="001427DC">
        <w:rPr>
          <w:rFonts w:ascii="Times New Roman" w:hAnsi="Times New Roman" w:cs="Times New Roman"/>
          <w:sz w:val="28"/>
          <w:szCs w:val="28"/>
        </w:rPr>
        <w:t xml:space="preserve">, </w:t>
      </w:r>
      <w:hyperlink w:anchor="P239" w:history="1">
        <w:r w:rsidRPr="001427DC">
          <w:rPr>
            <w:rFonts w:ascii="Times New Roman" w:hAnsi="Times New Roman" w:cs="Times New Roman"/>
            <w:color w:val="0000FF"/>
            <w:sz w:val="28"/>
            <w:szCs w:val="28"/>
          </w:rPr>
          <w:t>4.5.6</w:t>
        </w:r>
      </w:hyperlink>
      <w:r w:rsidRPr="001427DC">
        <w:rPr>
          <w:rFonts w:ascii="Times New Roman" w:hAnsi="Times New Roman" w:cs="Times New Roman"/>
          <w:sz w:val="28"/>
          <w:szCs w:val="28"/>
        </w:rPr>
        <w:t xml:space="preserve">, </w:t>
      </w:r>
      <w:hyperlink w:anchor="P243" w:history="1">
        <w:r w:rsidRPr="001427DC">
          <w:rPr>
            <w:rFonts w:ascii="Times New Roman" w:hAnsi="Times New Roman" w:cs="Times New Roman"/>
            <w:color w:val="0000FF"/>
            <w:sz w:val="28"/>
            <w:szCs w:val="28"/>
          </w:rPr>
          <w:t>4.5.7</w:t>
        </w:r>
      </w:hyperlink>
      <w:r w:rsidRPr="001427DC">
        <w:rPr>
          <w:rFonts w:ascii="Times New Roman" w:hAnsi="Times New Roman" w:cs="Times New Roman"/>
          <w:sz w:val="28"/>
          <w:szCs w:val="28"/>
        </w:rPr>
        <w:t xml:space="preserve">, </w:t>
      </w:r>
      <w:hyperlink w:anchor="P265" w:history="1">
        <w:r w:rsidRPr="001427DC">
          <w:rPr>
            <w:rFonts w:ascii="Times New Roman" w:hAnsi="Times New Roman" w:cs="Times New Roman"/>
            <w:color w:val="0000FF"/>
            <w:sz w:val="28"/>
            <w:szCs w:val="28"/>
          </w:rPr>
          <w:t>4.6.7</w:t>
        </w:r>
      </w:hyperlink>
      <w:r w:rsidRPr="001427DC">
        <w:rPr>
          <w:rFonts w:ascii="Times New Roman" w:hAnsi="Times New Roman" w:cs="Times New Roman"/>
          <w:sz w:val="28"/>
          <w:szCs w:val="28"/>
        </w:rPr>
        <w:t xml:space="preserve"> - </w:t>
      </w:r>
      <w:hyperlink w:anchor="P272" w:history="1">
        <w:r w:rsidRPr="001427DC">
          <w:rPr>
            <w:rFonts w:ascii="Times New Roman" w:hAnsi="Times New Roman" w:cs="Times New Roman"/>
            <w:color w:val="0000FF"/>
            <w:sz w:val="28"/>
            <w:szCs w:val="28"/>
          </w:rPr>
          <w:t>4.6.10</w:t>
        </w:r>
      </w:hyperlink>
      <w:r w:rsidRPr="001427DC">
        <w:rPr>
          <w:rFonts w:ascii="Times New Roman" w:hAnsi="Times New Roman" w:cs="Times New Roman"/>
          <w:sz w:val="28"/>
          <w:szCs w:val="28"/>
        </w:rPr>
        <w:t xml:space="preserve"> настоящего Положения.</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4.8. Наблюдение за соблюдением обязательных требований (мониторинг безопасности).</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4.8.1. </w:t>
      </w:r>
      <w:proofErr w:type="gramStart"/>
      <w:r w:rsidRPr="001427DC">
        <w:rPr>
          <w:rFonts w:ascii="Times New Roman" w:hAnsi="Times New Roman" w:cs="Times New Roman"/>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w:t>
      </w:r>
      <w:r w:rsidR="009C6DC1">
        <w:rPr>
          <w:rFonts w:ascii="Times New Roman" w:hAnsi="Times New Roman" w:cs="Times New Roman"/>
          <w:sz w:val="28"/>
          <w:szCs w:val="28"/>
        </w:rPr>
        <w:t>онных системах, данных из сети «Интерне»</w:t>
      </w:r>
      <w:r w:rsidRPr="001427DC">
        <w:rPr>
          <w:rFonts w:ascii="Times New Roman" w:hAnsi="Times New Roman" w:cs="Times New Roman"/>
          <w:sz w:val="28"/>
          <w:szCs w:val="28"/>
        </w:rPr>
        <w:t>, иных общедоступных данных, а также данных полученных с</w:t>
      </w:r>
      <w:proofErr w:type="gramEnd"/>
      <w:r w:rsidRPr="001427DC">
        <w:rPr>
          <w:rFonts w:ascii="Times New Roman" w:hAnsi="Times New Roman" w:cs="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1) решение о проведении внепланового контрольного (надзорного) мероприятия в соответствии со </w:t>
      </w:r>
      <w:hyperlink r:id="rId19" w:history="1">
        <w:r w:rsidRPr="001427DC">
          <w:rPr>
            <w:rFonts w:ascii="Times New Roman" w:hAnsi="Times New Roman" w:cs="Times New Roman"/>
            <w:color w:val="0000FF"/>
            <w:sz w:val="28"/>
            <w:szCs w:val="28"/>
          </w:rPr>
          <w:t>статьей 60</w:t>
        </w:r>
      </w:hyperlink>
      <w:r w:rsidRPr="001427DC">
        <w:rPr>
          <w:rFonts w:ascii="Times New Roman" w:hAnsi="Times New Roman" w:cs="Times New Roman"/>
          <w:sz w:val="28"/>
          <w:szCs w:val="28"/>
        </w:rPr>
        <w:t xml:space="preserve"> </w:t>
      </w:r>
      <w:r w:rsidR="009F26D1">
        <w:rPr>
          <w:rFonts w:ascii="Times New Roman" w:hAnsi="Times New Roman" w:cs="Times New Roman"/>
          <w:sz w:val="28"/>
          <w:szCs w:val="28"/>
        </w:rPr>
        <w:t>Федерального закона №</w:t>
      </w:r>
      <w:r w:rsidR="009F26D1" w:rsidRPr="001427DC">
        <w:rPr>
          <w:rFonts w:ascii="Times New Roman" w:hAnsi="Times New Roman" w:cs="Times New Roman"/>
          <w:sz w:val="28"/>
          <w:szCs w:val="28"/>
        </w:rPr>
        <w:t xml:space="preserve"> 248-ФЗ</w:t>
      </w:r>
      <w:r w:rsidRPr="001427DC">
        <w:rPr>
          <w:rFonts w:ascii="Times New Roman" w:hAnsi="Times New Roman" w:cs="Times New Roman"/>
          <w:sz w:val="28"/>
          <w:szCs w:val="28"/>
        </w:rPr>
        <w:t>;</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2) решение об объявлении предостережения;</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3) решение о выдаче предписания об устранении выявленных нарушений в порядке, предусмотренном </w:t>
      </w:r>
      <w:hyperlink r:id="rId20" w:history="1">
        <w:r w:rsidRPr="001427DC">
          <w:rPr>
            <w:rFonts w:ascii="Times New Roman" w:hAnsi="Times New Roman" w:cs="Times New Roman"/>
            <w:color w:val="0000FF"/>
            <w:sz w:val="28"/>
            <w:szCs w:val="28"/>
          </w:rPr>
          <w:t>пунктом 1 части 2 статьи 90</w:t>
        </w:r>
      </w:hyperlink>
      <w:r w:rsidRPr="001427DC">
        <w:rPr>
          <w:rFonts w:ascii="Times New Roman" w:hAnsi="Times New Roman" w:cs="Times New Roman"/>
          <w:sz w:val="28"/>
          <w:szCs w:val="28"/>
        </w:rPr>
        <w:t xml:space="preserve"> </w:t>
      </w:r>
      <w:r w:rsidR="009F26D1">
        <w:rPr>
          <w:rFonts w:ascii="Times New Roman" w:hAnsi="Times New Roman" w:cs="Times New Roman"/>
          <w:sz w:val="28"/>
          <w:szCs w:val="28"/>
        </w:rPr>
        <w:t>Федерального закона №</w:t>
      </w:r>
      <w:r w:rsidR="009F26D1" w:rsidRPr="001427DC">
        <w:rPr>
          <w:rFonts w:ascii="Times New Roman" w:hAnsi="Times New Roman" w:cs="Times New Roman"/>
          <w:sz w:val="28"/>
          <w:szCs w:val="28"/>
        </w:rPr>
        <w:t xml:space="preserve"> 248-ФЗ</w:t>
      </w:r>
      <w:r w:rsidRPr="001427DC">
        <w:rPr>
          <w:rFonts w:ascii="Times New Roman" w:hAnsi="Times New Roman" w:cs="Times New Roman"/>
          <w:sz w:val="28"/>
          <w:szCs w:val="28"/>
        </w:rPr>
        <w:t>, в случае указания такой возможности в федеральном законе о виде контроля, законе субъекта Российской Федерации о виде контроля;</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r:id="rId21" w:history="1">
        <w:r w:rsidRPr="001427DC">
          <w:rPr>
            <w:rFonts w:ascii="Times New Roman" w:hAnsi="Times New Roman" w:cs="Times New Roman"/>
            <w:color w:val="0000FF"/>
            <w:sz w:val="28"/>
            <w:szCs w:val="28"/>
          </w:rPr>
          <w:t>частью 3 статьи 90</w:t>
        </w:r>
      </w:hyperlink>
      <w:r w:rsidRPr="001427DC">
        <w:rPr>
          <w:rFonts w:ascii="Times New Roman" w:hAnsi="Times New Roman" w:cs="Times New Roman"/>
          <w:sz w:val="28"/>
          <w:szCs w:val="28"/>
        </w:rPr>
        <w:t xml:space="preserve"> </w:t>
      </w:r>
      <w:r w:rsidR="009F26D1">
        <w:rPr>
          <w:rFonts w:ascii="Times New Roman" w:hAnsi="Times New Roman" w:cs="Times New Roman"/>
          <w:sz w:val="28"/>
          <w:szCs w:val="28"/>
        </w:rPr>
        <w:t>Федерального закона №</w:t>
      </w:r>
      <w:r w:rsidR="009F26D1" w:rsidRPr="001427DC">
        <w:rPr>
          <w:rFonts w:ascii="Times New Roman" w:hAnsi="Times New Roman" w:cs="Times New Roman"/>
          <w:sz w:val="28"/>
          <w:szCs w:val="28"/>
        </w:rPr>
        <w:t xml:space="preserve"> 248-ФЗ</w:t>
      </w:r>
      <w:r w:rsidRPr="001427DC">
        <w:rPr>
          <w:rFonts w:ascii="Times New Roman" w:hAnsi="Times New Roman" w:cs="Times New Roman"/>
          <w:sz w:val="28"/>
          <w:szCs w:val="28"/>
        </w:rPr>
        <w:t xml:space="preserve">, в случае указания такой </w:t>
      </w:r>
      <w:r w:rsidRPr="001427DC">
        <w:rPr>
          <w:rFonts w:ascii="Times New Roman" w:hAnsi="Times New Roman" w:cs="Times New Roman"/>
          <w:sz w:val="28"/>
          <w:szCs w:val="28"/>
        </w:rPr>
        <w:lastRenderedPageBreak/>
        <w:t>возможности в федеральном законе о виде контроля, законе субъекта Российской Федерации о виде контроля.</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4.9. Выездное обследование.</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4.9.1. Выездное обследование проводится в целях оценки соблюдения контролируемыми лицами обязательных требований.</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4.9.3. Выездное обследование проводится без информирования контролируемого лица.</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4.9.4. По результатам проведения выездного обследования не могут быть приняты решения, предусмотренные </w:t>
      </w:r>
      <w:hyperlink w:anchor="P203" w:history="1">
        <w:r w:rsidRPr="001427DC">
          <w:rPr>
            <w:rFonts w:ascii="Times New Roman" w:hAnsi="Times New Roman" w:cs="Times New Roman"/>
            <w:color w:val="0000FF"/>
            <w:sz w:val="28"/>
            <w:szCs w:val="28"/>
          </w:rPr>
          <w:t>подпунктами 1</w:t>
        </w:r>
      </w:hyperlink>
      <w:r w:rsidRPr="001427DC">
        <w:rPr>
          <w:rFonts w:ascii="Times New Roman" w:hAnsi="Times New Roman" w:cs="Times New Roman"/>
          <w:sz w:val="28"/>
          <w:szCs w:val="28"/>
        </w:rPr>
        <w:t xml:space="preserve"> и </w:t>
      </w:r>
      <w:hyperlink w:anchor="P204" w:history="1">
        <w:r w:rsidRPr="001427DC">
          <w:rPr>
            <w:rFonts w:ascii="Times New Roman" w:hAnsi="Times New Roman" w:cs="Times New Roman"/>
            <w:color w:val="0000FF"/>
            <w:sz w:val="28"/>
            <w:szCs w:val="28"/>
          </w:rPr>
          <w:t>2 пункта 4.2.1</w:t>
        </w:r>
      </w:hyperlink>
      <w:r w:rsidRPr="001427DC">
        <w:rPr>
          <w:rFonts w:ascii="Times New Roman" w:hAnsi="Times New Roman" w:cs="Times New Roman"/>
          <w:sz w:val="28"/>
          <w:szCs w:val="28"/>
        </w:rPr>
        <w:t xml:space="preserve"> настоящего Положения.</w:t>
      </w:r>
    </w:p>
    <w:p w:rsidR="001427DC" w:rsidRPr="001427DC" w:rsidRDefault="001427DC" w:rsidP="001427DC">
      <w:pPr>
        <w:spacing w:after="0" w:line="220" w:lineRule="atLeast"/>
        <w:ind w:firstLine="567"/>
        <w:jc w:val="both"/>
        <w:rPr>
          <w:rFonts w:ascii="Times New Roman" w:hAnsi="Times New Roman" w:cs="Times New Roman"/>
          <w:sz w:val="28"/>
          <w:szCs w:val="28"/>
        </w:rPr>
      </w:pPr>
    </w:p>
    <w:p w:rsidR="001427DC" w:rsidRPr="001427DC" w:rsidRDefault="001427DC" w:rsidP="001427DC">
      <w:pPr>
        <w:spacing w:after="0" w:line="220" w:lineRule="atLeast"/>
        <w:ind w:firstLine="567"/>
        <w:jc w:val="center"/>
        <w:outlineLvl w:val="1"/>
        <w:rPr>
          <w:rFonts w:ascii="Times New Roman" w:hAnsi="Times New Roman" w:cs="Times New Roman"/>
          <w:sz w:val="28"/>
          <w:szCs w:val="28"/>
        </w:rPr>
      </w:pPr>
      <w:bookmarkStart w:id="14" w:name="P321"/>
      <w:bookmarkEnd w:id="14"/>
      <w:r w:rsidRPr="001427DC">
        <w:rPr>
          <w:rFonts w:ascii="Times New Roman" w:hAnsi="Times New Roman" w:cs="Times New Roman"/>
          <w:b/>
          <w:sz w:val="28"/>
          <w:szCs w:val="28"/>
        </w:rPr>
        <w:t>5. Досудебное обжалование</w:t>
      </w:r>
    </w:p>
    <w:p w:rsidR="001427DC" w:rsidRPr="001427DC" w:rsidRDefault="001427DC" w:rsidP="001427DC">
      <w:pPr>
        <w:spacing w:after="0" w:line="220" w:lineRule="atLeast"/>
        <w:ind w:firstLine="567"/>
        <w:jc w:val="both"/>
        <w:rPr>
          <w:rFonts w:ascii="Times New Roman" w:hAnsi="Times New Roman" w:cs="Times New Roman"/>
          <w:sz w:val="28"/>
          <w:szCs w:val="28"/>
        </w:rPr>
      </w:pP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1) решений о проведении контрольных мероприятий;</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2) актов контрольных мероприятий, предписаний об устранении выявленных нарушений;</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3) действий (бездействия) должностных лиц в рамках контрольных мероприятий.</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r:id="rId22" w:history="1">
        <w:r w:rsidRPr="001427DC">
          <w:rPr>
            <w:rFonts w:ascii="Times New Roman" w:hAnsi="Times New Roman" w:cs="Times New Roman"/>
            <w:color w:val="0000FF"/>
            <w:sz w:val="28"/>
            <w:szCs w:val="28"/>
          </w:rPr>
          <w:t>частью 1.1 статьи 40</w:t>
        </w:r>
      </w:hyperlink>
      <w:r w:rsidRPr="001427DC">
        <w:rPr>
          <w:rFonts w:ascii="Times New Roman" w:hAnsi="Times New Roman" w:cs="Times New Roman"/>
          <w:sz w:val="28"/>
          <w:szCs w:val="28"/>
        </w:rPr>
        <w:t xml:space="preserve"> </w:t>
      </w:r>
      <w:r w:rsidR="0091199C">
        <w:rPr>
          <w:rFonts w:ascii="Times New Roman" w:hAnsi="Times New Roman" w:cs="Times New Roman"/>
          <w:sz w:val="28"/>
          <w:szCs w:val="28"/>
        </w:rPr>
        <w:t>Федерального закона №</w:t>
      </w:r>
      <w:r w:rsidR="0091199C" w:rsidRPr="001427DC">
        <w:rPr>
          <w:rFonts w:ascii="Times New Roman" w:hAnsi="Times New Roman" w:cs="Times New Roman"/>
          <w:sz w:val="28"/>
          <w:szCs w:val="28"/>
        </w:rPr>
        <w:t xml:space="preserve"> 248-ФЗ</w:t>
      </w:r>
      <w:r w:rsidRPr="001427DC">
        <w:rPr>
          <w:rFonts w:ascii="Times New Roman" w:hAnsi="Times New Roman" w:cs="Times New Roman"/>
          <w:sz w:val="28"/>
          <w:szCs w:val="28"/>
        </w:rPr>
        <w:t>.</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lastRenderedPageBreak/>
        <w:t>Материалы, прикладываемые к жалобе, в том числе фото- и видеоматериалы, представляются контролируемым лицом в электронном виде.</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1427DC" w:rsidRPr="001427DC" w:rsidRDefault="001427DC" w:rsidP="001427DC">
      <w:pPr>
        <w:spacing w:after="0" w:line="220" w:lineRule="atLeast"/>
        <w:ind w:firstLine="567"/>
        <w:jc w:val="both"/>
        <w:rPr>
          <w:rFonts w:ascii="Times New Roman" w:hAnsi="Times New Roman" w:cs="Times New Roman"/>
          <w:sz w:val="28"/>
          <w:szCs w:val="28"/>
        </w:rPr>
      </w:pPr>
      <w:bookmarkStart w:id="15" w:name="P331"/>
      <w:bookmarkEnd w:id="15"/>
      <w:r w:rsidRPr="001427DC">
        <w:rPr>
          <w:rFonts w:ascii="Times New Roman" w:hAnsi="Times New Roman" w:cs="Times New Roman"/>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5.7. Жалоба может содержать ходатайство о приостановлении исполнения обжалуемого решения Контрольного органа.</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1) о приостановлении исполнения обжалуемого решения Контрольного органа;</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2) об отказе в приостановлении исполнения обжалуемого решения Контрольного органа.</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5.9. Жалоба должна содержать:</w:t>
      </w:r>
    </w:p>
    <w:p w:rsidR="001427DC" w:rsidRPr="001427DC" w:rsidRDefault="001427DC" w:rsidP="001427DC">
      <w:pPr>
        <w:spacing w:after="0" w:line="220" w:lineRule="atLeast"/>
        <w:ind w:firstLine="567"/>
        <w:jc w:val="both"/>
        <w:rPr>
          <w:rFonts w:ascii="Times New Roman" w:hAnsi="Times New Roman" w:cs="Times New Roman"/>
          <w:sz w:val="28"/>
          <w:szCs w:val="28"/>
        </w:rPr>
      </w:pPr>
      <w:proofErr w:type="gramStart"/>
      <w:r w:rsidRPr="001427DC">
        <w:rPr>
          <w:rFonts w:ascii="Times New Roman" w:hAnsi="Times New Roman" w:cs="Times New Roman"/>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1427DC" w:rsidRPr="001427DC" w:rsidRDefault="001427DC" w:rsidP="001427DC">
      <w:pPr>
        <w:spacing w:after="0" w:line="220" w:lineRule="atLeast"/>
        <w:ind w:firstLine="567"/>
        <w:jc w:val="both"/>
        <w:rPr>
          <w:rFonts w:ascii="Times New Roman" w:hAnsi="Times New Roman" w:cs="Times New Roman"/>
          <w:sz w:val="28"/>
          <w:szCs w:val="28"/>
        </w:rPr>
      </w:pPr>
      <w:proofErr w:type="gramStart"/>
      <w:r w:rsidRPr="001427DC">
        <w:rPr>
          <w:rFonts w:ascii="Times New Roman" w:hAnsi="Times New Roman" w:cs="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1427DC" w:rsidRPr="001427DC" w:rsidRDefault="001427DC" w:rsidP="001427DC">
      <w:pPr>
        <w:spacing w:after="0" w:line="220" w:lineRule="atLeast"/>
        <w:ind w:firstLine="567"/>
        <w:jc w:val="both"/>
        <w:rPr>
          <w:rFonts w:ascii="Times New Roman" w:hAnsi="Times New Roman" w:cs="Times New Roman"/>
          <w:sz w:val="28"/>
          <w:szCs w:val="28"/>
        </w:rPr>
      </w:pPr>
      <w:proofErr w:type="gramStart"/>
      <w:r w:rsidRPr="001427DC">
        <w:rPr>
          <w:rFonts w:ascii="Times New Roman" w:hAnsi="Times New Roman" w:cs="Times New Roman"/>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lastRenderedPageBreak/>
        <w:t xml:space="preserve">4) основания и доводы, на основании которых контролируемое лицо </w:t>
      </w:r>
      <w:proofErr w:type="gramStart"/>
      <w:r w:rsidRPr="001427DC">
        <w:rPr>
          <w:rFonts w:ascii="Times New Roman" w:hAnsi="Times New Roman" w:cs="Times New Roman"/>
          <w:sz w:val="28"/>
          <w:szCs w:val="28"/>
        </w:rPr>
        <w:t>не согласно</w:t>
      </w:r>
      <w:proofErr w:type="gramEnd"/>
      <w:r w:rsidRPr="001427DC">
        <w:rPr>
          <w:rFonts w:ascii="Times New Roman" w:hAnsi="Times New Roman" w:cs="Times New Roman"/>
          <w:sz w:val="28"/>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5) требования контролируемого лица, подавшего жалобу;</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w:t>
      </w:r>
      <w:r w:rsidR="00290BD1">
        <w:rPr>
          <w:rFonts w:ascii="Times New Roman" w:hAnsi="Times New Roman" w:cs="Times New Roman"/>
          <w:sz w:val="28"/>
          <w:szCs w:val="28"/>
        </w:rPr>
        <w:t>твенной информационной системы «</w:t>
      </w:r>
      <w:r w:rsidRPr="001427DC">
        <w:rPr>
          <w:rFonts w:ascii="Times New Roman" w:hAnsi="Times New Roman" w:cs="Times New Roman"/>
          <w:sz w:val="28"/>
          <w:szCs w:val="28"/>
        </w:rPr>
        <w:t>Единая система</w:t>
      </w:r>
      <w:r w:rsidR="00290BD1">
        <w:rPr>
          <w:rFonts w:ascii="Times New Roman" w:hAnsi="Times New Roman" w:cs="Times New Roman"/>
          <w:sz w:val="28"/>
          <w:szCs w:val="28"/>
        </w:rPr>
        <w:t xml:space="preserve"> идентификац</w:t>
      </w:r>
      <w:proofErr w:type="gramStart"/>
      <w:r w:rsidR="00290BD1">
        <w:rPr>
          <w:rFonts w:ascii="Times New Roman" w:hAnsi="Times New Roman" w:cs="Times New Roman"/>
          <w:sz w:val="28"/>
          <w:szCs w:val="28"/>
        </w:rPr>
        <w:t>ии и ау</w:t>
      </w:r>
      <w:proofErr w:type="gramEnd"/>
      <w:r w:rsidR="00290BD1">
        <w:rPr>
          <w:rFonts w:ascii="Times New Roman" w:hAnsi="Times New Roman" w:cs="Times New Roman"/>
          <w:sz w:val="28"/>
          <w:szCs w:val="28"/>
        </w:rPr>
        <w:t>тентификации»</w:t>
      </w:r>
      <w:r w:rsidRPr="001427DC">
        <w:rPr>
          <w:rFonts w:ascii="Times New Roman" w:hAnsi="Times New Roman" w:cs="Times New Roman"/>
          <w:sz w:val="28"/>
          <w:szCs w:val="28"/>
        </w:rPr>
        <w:t>.</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1) жалоба подана после истечения сроков подачи жалобы, установленных </w:t>
      </w:r>
      <w:hyperlink w:anchor="P331" w:history="1">
        <w:r w:rsidRPr="001427DC">
          <w:rPr>
            <w:rFonts w:ascii="Times New Roman" w:hAnsi="Times New Roman" w:cs="Times New Roman"/>
            <w:color w:val="0000FF"/>
            <w:sz w:val="28"/>
            <w:szCs w:val="28"/>
          </w:rPr>
          <w:t>пунктом 5.4</w:t>
        </w:r>
      </w:hyperlink>
      <w:r w:rsidRPr="001427DC">
        <w:rPr>
          <w:rFonts w:ascii="Times New Roman" w:hAnsi="Times New Roman" w:cs="Times New Roman"/>
          <w:sz w:val="28"/>
          <w:szCs w:val="28"/>
        </w:rPr>
        <w:t xml:space="preserve"> настоящего Положения, и не содержит ходатайства о восстановлении пропущенного срока на подачу жалобы;</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1427DC" w:rsidRPr="001427DC" w:rsidRDefault="001427DC" w:rsidP="001427DC">
      <w:pPr>
        <w:spacing w:after="0" w:line="220" w:lineRule="atLeast"/>
        <w:ind w:firstLine="567"/>
        <w:jc w:val="both"/>
        <w:rPr>
          <w:rFonts w:ascii="Times New Roman" w:hAnsi="Times New Roman" w:cs="Times New Roman"/>
          <w:sz w:val="28"/>
          <w:szCs w:val="28"/>
        </w:rPr>
      </w:pPr>
      <w:bookmarkStart w:id="16" w:name="P352"/>
      <w:bookmarkEnd w:id="16"/>
      <w:r w:rsidRPr="001427DC">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4) имеется решение суда по вопросам, поставленным в жалобе;</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427DC" w:rsidRPr="001427DC" w:rsidRDefault="001427DC" w:rsidP="001427DC">
      <w:pPr>
        <w:spacing w:after="0" w:line="220" w:lineRule="atLeast"/>
        <w:ind w:firstLine="567"/>
        <w:jc w:val="both"/>
        <w:rPr>
          <w:rFonts w:ascii="Times New Roman" w:hAnsi="Times New Roman" w:cs="Times New Roman"/>
          <w:sz w:val="28"/>
          <w:szCs w:val="28"/>
        </w:rPr>
      </w:pPr>
      <w:bookmarkStart w:id="17" w:name="P357"/>
      <w:bookmarkEnd w:id="17"/>
      <w:r w:rsidRPr="001427DC">
        <w:rPr>
          <w:rFonts w:ascii="Times New Roman" w:hAnsi="Times New Roman" w:cs="Times New Roman"/>
          <w:sz w:val="28"/>
          <w:szCs w:val="28"/>
        </w:rPr>
        <w:t>8) жалоба подана в ненадлежащий орган;</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5.13. Отказ в рассмотрении жалобы по основаниям, указанным в </w:t>
      </w:r>
      <w:hyperlink w:anchor="P352" w:history="1">
        <w:r w:rsidRPr="001427DC">
          <w:rPr>
            <w:rFonts w:ascii="Times New Roman" w:hAnsi="Times New Roman" w:cs="Times New Roman"/>
            <w:color w:val="0000FF"/>
            <w:sz w:val="28"/>
            <w:szCs w:val="28"/>
          </w:rPr>
          <w:t>подпунктах 3</w:t>
        </w:r>
      </w:hyperlink>
      <w:r w:rsidRPr="001427DC">
        <w:rPr>
          <w:rFonts w:ascii="Times New Roman" w:hAnsi="Times New Roman" w:cs="Times New Roman"/>
          <w:sz w:val="28"/>
          <w:szCs w:val="28"/>
        </w:rPr>
        <w:t xml:space="preserve"> - </w:t>
      </w:r>
      <w:hyperlink w:anchor="P357" w:history="1">
        <w:r w:rsidRPr="001427DC">
          <w:rPr>
            <w:rFonts w:ascii="Times New Roman" w:hAnsi="Times New Roman" w:cs="Times New Roman"/>
            <w:color w:val="0000FF"/>
            <w:sz w:val="28"/>
            <w:szCs w:val="28"/>
          </w:rPr>
          <w:t>8 пункта 5.12</w:t>
        </w:r>
      </w:hyperlink>
      <w:r w:rsidRPr="001427DC">
        <w:rPr>
          <w:rFonts w:ascii="Times New Roman" w:hAnsi="Times New Roman" w:cs="Times New Roman"/>
          <w:sz w:val="28"/>
          <w:szCs w:val="28"/>
        </w:rPr>
        <w:t xml:space="preserve">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5.14. При рассмотрении жалобы Контрольный орган использует информационную систему досудебного обжалования контрольной </w:t>
      </w:r>
      <w:r w:rsidRPr="001427DC">
        <w:rPr>
          <w:rFonts w:ascii="Times New Roman" w:hAnsi="Times New Roman" w:cs="Times New Roman"/>
          <w:sz w:val="28"/>
          <w:szCs w:val="28"/>
        </w:rPr>
        <w:lastRenderedPageBreak/>
        <w:t>(надзорной)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5.16. Указанный срок может быть продлен, на двадцать рабочих дней, в следующих исключительных случаях:</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1427DC" w:rsidRPr="001427DC" w:rsidRDefault="001427DC" w:rsidP="001427DC">
      <w:pPr>
        <w:spacing w:after="0" w:line="220" w:lineRule="atLeast"/>
        <w:ind w:firstLine="567"/>
        <w:jc w:val="both"/>
        <w:rPr>
          <w:rFonts w:ascii="Times New Roman" w:hAnsi="Times New Roman" w:cs="Times New Roman"/>
          <w:sz w:val="28"/>
          <w:szCs w:val="28"/>
        </w:rPr>
      </w:pPr>
      <w:proofErr w:type="gramStart"/>
      <w:r w:rsidRPr="001427DC">
        <w:rPr>
          <w:rFonts w:ascii="Times New Roman" w:hAnsi="Times New Roman" w:cs="Times New Roman"/>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5.20. По итогам рассмотрения жалобы руководитель (заместитель руководителя) Контрольного органа принимает одно из следующих решений:</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1) оставляет жалобу без удовлетворения;</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2) отменяет решение Контрольного органа полностью или частично;</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3) отменяет решение Контрольного органа полностью и принимает новое решение;</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lastRenderedPageBreak/>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1427DC" w:rsidRPr="001427DC" w:rsidRDefault="001427DC" w:rsidP="001427DC">
      <w:pPr>
        <w:spacing w:after="0" w:line="220" w:lineRule="atLeast"/>
        <w:ind w:firstLine="567"/>
        <w:jc w:val="both"/>
        <w:rPr>
          <w:rFonts w:ascii="Times New Roman" w:hAnsi="Times New Roman" w:cs="Times New Roman"/>
          <w:sz w:val="28"/>
          <w:szCs w:val="28"/>
        </w:rPr>
      </w:pPr>
    </w:p>
    <w:p w:rsidR="001427DC" w:rsidRPr="001427DC" w:rsidRDefault="001427DC" w:rsidP="001427DC">
      <w:pPr>
        <w:spacing w:after="0" w:line="220" w:lineRule="atLeast"/>
        <w:ind w:firstLine="567"/>
        <w:jc w:val="center"/>
        <w:outlineLvl w:val="1"/>
        <w:rPr>
          <w:rFonts w:ascii="Times New Roman" w:hAnsi="Times New Roman" w:cs="Times New Roman"/>
          <w:sz w:val="28"/>
          <w:szCs w:val="28"/>
        </w:rPr>
      </w:pPr>
      <w:r w:rsidRPr="001427DC">
        <w:rPr>
          <w:rFonts w:ascii="Times New Roman" w:hAnsi="Times New Roman" w:cs="Times New Roman"/>
          <w:b/>
          <w:sz w:val="28"/>
          <w:szCs w:val="28"/>
        </w:rPr>
        <w:t>6. Ключевые показатели вида контроля и их</w:t>
      </w:r>
    </w:p>
    <w:p w:rsidR="001427DC" w:rsidRPr="001427DC" w:rsidRDefault="001427DC" w:rsidP="001427DC">
      <w:pPr>
        <w:spacing w:after="0" w:line="220" w:lineRule="atLeast"/>
        <w:ind w:firstLine="567"/>
        <w:jc w:val="center"/>
        <w:rPr>
          <w:rFonts w:ascii="Times New Roman" w:hAnsi="Times New Roman" w:cs="Times New Roman"/>
          <w:sz w:val="28"/>
          <w:szCs w:val="28"/>
        </w:rPr>
      </w:pPr>
      <w:r w:rsidRPr="001427DC">
        <w:rPr>
          <w:rFonts w:ascii="Times New Roman" w:hAnsi="Times New Roman" w:cs="Times New Roman"/>
          <w:b/>
          <w:sz w:val="28"/>
          <w:szCs w:val="28"/>
        </w:rPr>
        <w:t>целевые значения для муниципального контроля</w:t>
      </w:r>
    </w:p>
    <w:p w:rsidR="001427DC" w:rsidRPr="001427DC" w:rsidRDefault="001427DC" w:rsidP="001427DC">
      <w:pPr>
        <w:spacing w:after="0" w:line="220" w:lineRule="atLeast"/>
        <w:ind w:firstLine="567"/>
        <w:jc w:val="both"/>
        <w:rPr>
          <w:rFonts w:ascii="Times New Roman" w:hAnsi="Times New Roman" w:cs="Times New Roman"/>
          <w:sz w:val="28"/>
          <w:szCs w:val="28"/>
        </w:rPr>
      </w:pPr>
    </w:p>
    <w:p w:rsidR="001427DC" w:rsidRPr="001427DC" w:rsidRDefault="00C72FB2" w:rsidP="001427DC">
      <w:pPr>
        <w:spacing w:after="0" w:line="220" w:lineRule="atLeast"/>
        <w:ind w:firstLine="567"/>
        <w:jc w:val="both"/>
        <w:rPr>
          <w:rFonts w:ascii="Times New Roman" w:hAnsi="Times New Roman" w:cs="Times New Roman"/>
          <w:sz w:val="28"/>
          <w:szCs w:val="28"/>
        </w:rPr>
      </w:pPr>
      <w:hyperlink w:anchor="P502" w:history="1">
        <w:r w:rsidR="001427DC" w:rsidRPr="001427DC">
          <w:rPr>
            <w:rFonts w:ascii="Times New Roman" w:hAnsi="Times New Roman" w:cs="Times New Roman"/>
            <w:color w:val="0000FF"/>
            <w:sz w:val="28"/>
            <w:szCs w:val="28"/>
          </w:rPr>
          <w:t>Ключевые показатели</w:t>
        </w:r>
      </w:hyperlink>
      <w:r w:rsidR="001427DC" w:rsidRPr="001427DC">
        <w:rPr>
          <w:rFonts w:ascii="Times New Roman" w:hAnsi="Times New Roman" w:cs="Times New Roman"/>
          <w:sz w:val="28"/>
          <w:szCs w:val="28"/>
        </w:rPr>
        <w:t xml:space="preserve"> муниципального контроля и их целевые значения, индикативные показатели установлены приложением </w:t>
      </w:r>
      <w:r w:rsidR="0097546E">
        <w:rPr>
          <w:rFonts w:ascii="Times New Roman" w:hAnsi="Times New Roman" w:cs="Times New Roman"/>
          <w:sz w:val="28"/>
          <w:szCs w:val="28"/>
        </w:rPr>
        <w:t xml:space="preserve">№ </w:t>
      </w:r>
      <w:r w:rsidR="001427DC" w:rsidRPr="001427DC">
        <w:rPr>
          <w:rFonts w:ascii="Times New Roman" w:hAnsi="Times New Roman" w:cs="Times New Roman"/>
          <w:sz w:val="28"/>
          <w:szCs w:val="28"/>
        </w:rPr>
        <w:t>3 к настоящему Положению.</w:t>
      </w:r>
    </w:p>
    <w:p w:rsidR="001427DC" w:rsidRPr="001427DC" w:rsidRDefault="001427DC" w:rsidP="001427DC">
      <w:pPr>
        <w:spacing w:after="0" w:line="220" w:lineRule="atLeast"/>
        <w:ind w:firstLine="567"/>
        <w:jc w:val="both"/>
        <w:rPr>
          <w:rFonts w:ascii="Times New Roman" w:hAnsi="Times New Roman" w:cs="Times New Roman"/>
          <w:sz w:val="28"/>
          <w:szCs w:val="28"/>
        </w:rPr>
      </w:pPr>
    </w:p>
    <w:p w:rsidR="001427DC" w:rsidRPr="001427DC" w:rsidRDefault="001427DC" w:rsidP="001427DC">
      <w:pPr>
        <w:spacing w:after="0" w:line="220" w:lineRule="atLeast"/>
        <w:ind w:firstLine="567"/>
        <w:jc w:val="both"/>
        <w:rPr>
          <w:rFonts w:ascii="Times New Roman" w:hAnsi="Times New Roman" w:cs="Times New Roman"/>
          <w:sz w:val="28"/>
          <w:szCs w:val="28"/>
        </w:rPr>
      </w:pPr>
    </w:p>
    <w:p w:rsidR="001427DC" w:rsidRPr="001427DC" w:rsidRDefault="001427DC" w:rsidP="001427DC">
      <w:pPr>
        <w:spacing w:after="0" w:line="220" w:lineRule="atLeast"/>
        <w:ind w:firstLine="567"/>
        <w:jc w:val="both"/>
        <w:rPr>
          <w:rFonts w:ascii="Times New Roman" w:hAnsi="Times New Roman" w:cs="Times New Roman"/>
          <w:sz w:val="28"/>
          <w:szCs w:val="28"/>
        </w:rPr>
      </w:pPr>
    </w:p>
    <w:p w:rsidR="001427DC" w:rsidRPr="001427DC" w:rsidRDefault="001427DC" w:rsidP="001427DC">
      <w:pPr>
        <w:spacing w:after="0" w:line="220" w:lineRule="atLeast"/>
        <w:ind w:firstLine="567"/>
        <w:jc w:val="both"/>
        <w:rPr>
          <w:rFonts w:ascii="Times New Roman" w:hAnsi="Times New Roman" w:cs="Times New Roman"/>
          <w:sz w:val="28"/>
          <w:szCs w:val="28"/>
        </w:rPr>
      </w:pPr>
    </w:p>
    <w:p w:rsidR="001427DC" w:rsidRPr="001427DC" w:rsidRDefault="001427DC" w:rsidP="001427DC">
      <w:pPr>
        <w:spacing w:after="0" w:line="220" w:lineRule="atLeast"/>
        <w:ind w:firstLine="567"/>
        <w:jc w:val="both"/>
        <w:rPr>
          <w:rFonts w:ascii="Times New Roman" w:hAnsi="Times New Roman" w:cs="Times New Roman"/>
          <w:sz w:val="28"/>
          <w:szCs w:val="28"/>
        </w:rPr>
      </w:pPr>
    </w:p>
    <w:p w:rsidR="0097546E" w:rsidRDefault="0097546E" w:rsidP="001427DC">
      <w:pPr>
        <w:spacing w:after="0" w:line="220" w:lineRule="atLeast"/>
        <w:ind w:firstLine="567"/>
        <w:jc w:val="right"/>
        <w:outlineLvl w:val="1"/>
        <w:rPr>
          <w:rFonts w:ascii="Times New Roman" w:hAnsi="Times New Roman" w:cs="Times New Roman"/>
          <w:sz w:val="28"/>
          <w:szCs w:val="28"/>
        </w:rPr>
      </w:pPr>
    </w:p>
    <w:p w:rsidR="0097546E" w:rsidRDefault="0097546E" w:rsidP="001427DC">
      <w:pPr>
        <w:spacing w:after="0" w:line="220" w:lineRule="atLeast"/>
        <w:ind w:firstLine="567"/>
        <w:jc w:val="right"/>
        <w:outlineLvl w:val="1"/>
        <w:rPr>
          <w:rFonts w:ascii="Times New Roman" w:hAnsi="Times New Roman" w:cs="Times New Roman"/>
          <w:sz w:val="28"/>
          <w:szCs w:val="28"/>
        </w:rPr>
      </w:pPr>
    </w:p>
    <w:p w:rsidR="0097546E" w:rsidRDefault="0097546E" w:rsidP="001427DC">
      <w:pPr>
        <w:spacing w:after="0" w:line="220" w:lineRule="atLeast"/>
        <w:ind w:firstLine="567"/>
        <w:jc w:val="right"/>
        <w:outlineLvl w:val="1"/>
        <w:rPr>
          <w:rFonts w:ascii="Times New Roman" w:hAnsi="Times New Roman" w:cs="Times New Roman"/>
          <w:sz w:val="28"/>
          <w:szCs w:val="28"/>
        </w:rPr>
      </w:pPr>
    </w:p>
    <w:p w:rsidR="0097546E" w:rsidRDefault="0097546E" w:rsidP="001427DC">
      <w:pPr>
        <w:spacing w:after="0" w:line="220" w:lineRule="atLeast"/>
        <w:ind w:firstLine="567"/>
        <w:jc w:val="right"/>
        <w:outlineLvl w:val="1"/>
        <w:rPr>
          <w:rFonts w:ascii="Times New Roman" w:hAnsi="Times New Roman" w:cs="Times New Roman"/>
          <w:sz w:val="28"/>
          <w:szCs w:val="28"/>
        </w:rPr>
      </w:pPr>
    </w:p>
    <w:p w:rsidR="0097546E" w:rsidRDefault="0097546E" w:rsidP="001427DC">
      <w:pPr>
        <w:spacing w:after="0" w:line="220" w:lineRule="atLeast"/>
        <w:ind w:firstLine="567"/>
        <w:jc w:val="right"/>
        <w:outlineLvl w:val="1"/>
        <w:rPr>
          <w:rFonts w:ascii="Times New Roman" w:hAnsi="Times New Roman" w:cs="Times New Roman"/>
          <w:sz w:val="28"/>
          <w:szCs w:val="28"/>
        </w:rPr>
      </w:pPr>
    </w:p>
    <w:p w:rsidR="0097546E" w:rsidRDefault="0097546E" w:rsidP="001427DC">
      <w:pPr>
        <w:spacing w:after="0" w:line="220" w:lineRule="atLeast"/>
        <w:ind w:firstLine="567"/>
        <w:jc w:val="right"/>
        <w:outlineLvl w:val="1"/>
        <w:rPr>
          <w:rFonts w:ascii="Times New Roman" w:hAnsi="Times New Roman" w:cs="Times New Roman"/>
          <w:sz w:val="28"/>
          <w:szCs w:val="28"/>
        </w:rPr>
      </w:pPr>
    </w:p>
    <w:p w:rsidR="0097546E" w:rsidRDefault="0097546E" w:rsidP="001427DC">
      <w:pPr>
        <w:spacing w:after="0" w:line="220" w:lineRule="atLeast"/>
        <w:ind w:firstLine="567"/>
        <w:jc w:val="right"/>
        <w:outlineLvl w:val="1"/>
        <w:rPr>
          <w:rFonts w:ascii="Times New Roman" w:hAnsi="Times New Roman" w:cs="Times New Roman"/>
          <w:sz w:val="28"/>
          <w:szCs w:val="28"/>
        </w:rPr>
      </w:pPr>
    </w:p>
    <w:p w:rsidR="0097546E" w:rsidRDefault="0097546E" w:rsidP="001427DC">
      <w:pPr>
        <w:spacing w:after="0" w:line="220" w:lineRule="atLeast"/>
        <w:ind w:firstLine="567"/>
        <w:jc w:val="right"/>
        <w:outlineLvl w:val="1"/>
        <w:rPr>
          <w:rFonts w:ascii="Times New Roman" w:hAnsi="Times New Roman" w:cs="Times New Roman"/>
          <w:sz w:val="28"/>
          <w:szCs w:val="28"/>
        </w:rPr>
      </w:pPr>
    </w:p>
    <w:p w:rsidR="0097546E" w:rsidRDefault="0097546E" w:rsidP="001427DC">
      <w:pPr>
        <w:spacing w:after="0" w:line="220" w:lineRule="atLeast"/>
        <w:ind w:firstLine="567"/>
        <w:jc w:val="right"/>
        <w:outlineLvl w:val="1"/>
        <w:rPr>
          <w:rFonts w:ascii="Times New Roman" w:hAnsi="Times New Roman" w:cs="Times New Roman"/>
          <w:sz w:val="28"/>
          <w:szCs w:val="28"/>
        </w:rPr>
      </w:pPr>
    </w:p>
    <w:p w:rsidR="0097546E" w:rsidRDefault="0097546E" w:rsidP="001427DC">
      <w:pPr>
        <w:spacing w:after="0" w:line="220" w:lineRule="atLeast"/>
        <w:ind w:firstLine="567"/>
        <w:jc w:val="right"/>
        <w:outlineLvl w:val="1"/>
        <w:rPr>
          <w:rFonts w:ascii="Times New Roman" w:hAnsi="Times New Roman" w:cs="Times New Roman"/>
          <w:sz w:val="28"/>
          <w:szCs w:val="28"/>
        </w:rPr>
      </w:pPr>
    </w:p>
    <w:p w:rsidR="0097546E" w:rsidRDefault="0097546E" w:rsidP="001427DC">
      <w:pPr>
        <w:spacing w:after="0" w:line="220" w:lineRule="atLeast"/>
        <w:ind w:firstLine="567"/>
        <w:jc w:val="right"/>
        <w:outlineLvl w:val="1"/>
        <w:rPr>
          <w:rFonts w:ascii="Times New Roman" w:hAnsi="Times New Roman" w:cs="Times New Roman"/>
          <w:sz w:val="28"/>
          <w:szCs w:val="28"/>
        </w:rPr>
      </w:pPr>
    </w:p>
    <w:p w:rsidR="0097546E" w:rsidRDefault="0097546E" w:rsidP="001427DC">
      <w:pPr>
        <w:spacing w:after="0" w:line="220" w:lineRule="atLeast"/>
        <w:ind w:firstLine="567"/>
        <w:jc w:val="right"/>
        <w:outlineLvl w:val="1"/>
        <w:rPr>
          <w:rFonts w:ascii="Times New Roman" w:hAnsi="Times New Roman" w:cs="Times New Roman"/>
          <w:sz w:val="28"/>
          <w:szCs w:val="28"/>
        </w:rPr>
      </w:pPr>
    </w:p>
    <w:p w:rsidR="0097546E" w:rsidRDefault="0097546E" w:rsidP="001427DC">
      <w:pPr>
        <w:spacing w:after="0" w:line="220" w:lineRule="atLeast"/>
        <w:ind w:firstLine="567"/>
        <w:jc w:val="right"/>
        <w:outlineLvl w:val="1"/>
        <w:rPr>
          <w:rFonts w:ascii="Times New Roman" w:hAnsi="Times New Roman" w:cs="Times New Roman"/>
          <w:sz w:val="28"/>
          <w:szCs w:val="28"/>
        </w:rPr>
      </w:pPr>
    </w:p>
    <w:p w:rsidR="0097546E" w:rsidRDefault="0097546E" w:rsidP="001427DC">
      <w:pPr>
        <w:spacing w:after="0" w:line="220" w:lineRule="atLeast"/>
        <w:ind w:firstLine="567"/>
        <w:jc w:val="right"/>
        <w:outlineLvl w:val="1"/>
        <w:rPr>
          <w:rFonts w:ascii="Times New Roman" w:hAnsi="Times New Roman" w:cs="Times New Roman"/>
          <w:sz w:val="28"/>
          <w:szCs w:val="28"/>
        </w:rPr>
      </w:pPr>
    </w:p>
    <w:p w:rsidR="0097546E" w:rsidRDefault="0097546E" w:rsidP="001427DC">
      <w:pPr>
        <w:spacing w:after="0" w:line="220" w:lineRule="atLeast"/>
        <w:ind w:firstLine="567"/>
        <w:jc w:val="right"/>
        <w:outlineLvl w:val="1"/>
        <w:rPr>
          <w:rFonts w:ascii="Times New Roman" w:hAnsi="Times New Roman" w:cs="Times New Roman"/>
          <w:sz w:val="28"/>
          <w:szCs w:val="28"/>
        </w:rPr>
      </w:pPr>
    </w:p>
    <w:p w:rsidR="0097546E" w:rsidRDefault="0097546E" w:rsidP="001427DC">
      <w:pPr>
        <w:spacing w:after="0" w:line="220" w:lineRule="atLeast"/>
        <w:ind w:firstLine="567"/>
        <w:jc w:val="right"/>
        <w:outlineLvl w:val="1"/>
        <w:rPr>
          <w:rFonts w:ascii="Times New Roman" w:hAnsi="Times New Roman" w:cs="Times New Roman"/>
          <w:sz w:val="28"/>
          <w:szCs w:val="28"/>
        </w:rPr>
      </w:pPr>
    </w:p>
    <w:p w:rsidR="0097546E" w:rsidRDefault="0097546E" w:rsidP="001427DC">
      <w:pPr>
        <w:spacing w:after="0" w:line="220" w:lineRule="atLeast"/>
        <w:ind w:firstLine="567"/>
        <w:jc w:val="right"/>
        <w:outlineLvl w:val="1"/>
        <w:rPr>
          <w:rFonts w:ascii="Times New Roman" w:hAnsi="Times New Roman" w:cs="Times New Roman"/>
          <w:sz w:val="28"/>
          <w:szCs w:val="28"/>
        </w:rPr>
      </w:pPr>
    </w:p>
    <w:p w:rsidR="0097546E" w:rsidRDefault="0097546E" w:rsidP="001427DC">
      <w:pPr>
        <w:spacing w:after="0" w:line="220" w:lineRule="atLeast"/>
        <w:ind w:firstLine="567"/>
        <w:jc w:val="right"/>
        <w:outlineLvl w:val="1"/>
        <w:rPr>
          <w:rFonts w:ascii="Times New Roman" w:hAnsi="Times New Roman" w:cs="Times New Roman"/>
          <w:sz w:val="28"/>
          <w:szCs w:val="28"/>
        </w:rPr>
      </w:pPr>
    </w:p>
    <w:p w:rsidR="0097546E" w:rsidRDefault="0097546E" w:rsidP="001427DC">
      <w:pPr>
        <w:spacing w:after="0" w:line="220" w:lineRule="atLeast"/>
        <w:ind w:firstLine="567"/>
        <w:jc w:val="right"/>
        <w:outlineLvl w:val="1"/>
        <w:rPr>
          <w:rFonts w:ascii="Times New Roman" w:hAnsi="Times New Roman" w:cs="Times New Roman"/>
          <w:sz w:val="28"/>
          <w:szCs w:val="28"/>
        </w:rPr>
      </w:pPr>
    </w:p>
    <w:p w:rsidR="0097546E" w:rsidRDefault="0097546E" w:rsidP="001427DC">
      <w:pPr>
        <w:spacing w:after="0" w:line="220" w:lineRule="atLeast"/>
        <w:ind w:firstLine="567"/>
        <w:jc w:val="right"/>
        <w:outlineLvl w:val="1"/>
        <w:rPr>
          <w:rFonts w:ascii="Times New Roman" w:hAnsi="Times New Roman" w:cs="Times New Roman"/>
          <w:sz w:val="28"/>
          <w:szCs w:val="28"/>
        </w:rPr>
      </w:pPr>
    </w:p>
    <w:p w:rsidR="0097546E" w:rsidRDefault="0097546E" w:rsidP="001427DC">
      <w:pPr>
        <w:spacing w:after="0" w:line="220" w:lineRule="atLeast"/>
        <w:ind w:firstLine="567"/>
        <w:jc w:val="right"/>
        <w:outlineLvl w:val="1"/>
        <w:rPr>
          <w:rFonts w:ascii="Times New Roman" w:hAnsi="Times New Roman" w:cs="Times New Roman"/>
          <w:sz w:val="28"/>
          <w:szCs w:val="28"/>
        </w:rPr>
      </w:pPr>
    </w:p>
    <w:p w:rsidR="0097546E" w:rsidRDefault="0097546E" w:rsidP="001427DC">
      <w:pPr>
        <w:spacing w:after="0" w:line="220" w:lineRule="atLeast"/>
        <w:ind w:firstLine="567"/>
        <w:jc w:val="right"/>
        <w:outlineLvl w:val="1"/>
        <w:rPr>
          <w:rFonts w:ascii="Times New Roman" w:hAnsi="Times New Roman" w:cs="Times New Roman"/>
          <w:sz w:val="28"/>
          <w:szCs w:val="28"/>
        </w:rPr>
      </w:pPr>
    </w:p>
    <w:p w:rsidR="0097546E" w:rsidRDefault="0097546E" w:rsidP="001427DC">
      <w:pPr>
        <w:spacing w:after="0" w:line="220" w:lineRule="atLeast"/>
        <w:ind w:firstLine="567"/>
        <w:jc w:val="right"/>
        <w:outlineLvl w:val="1"/>
        <w:rPr>
          <w:rFonts w:ascii="Times New Roman" w:hAnsi="Times New Roman" w:cs="Times New Roman"/>
          <w:sz w:val="28"/>
          <w:szCs w:val="28"/>
        </w:rPr>
      </w:pPr>
    </w:p>
    <w:p w:rsidR="0097546E" w:rsidRDefault="0097546E" w:rsidP="001427DC">
      <w:pPr>
        <w:spacing w:after="0" w:line="220" w:lineRule="atLeast"/>
        <w:ind w:firstLine="567"/>
        <w:jc w:val="right"/>
        <w:outlineLvl w:val="1"/>
        <w:rPr>
          <w:rFonts w:ascii="Times New Roman" w:hAnsi="Times New Roman" w:cs="Times New Roman"/>
          <w:sz w:val="28"/>
          <w:szCs w:val="28"/>
        </w:rPr>
      </w:pPr>
    </w:p>
    <w:p w:rsidR="0097546E" w:rsidRDefault="0097546E" w:rsidP="001427DC">
      <w:pPr>
        <w:spacing w:after="0" w:line="220" w:lineRule="atLeast"/>
        <w:ind w:firstLine="567"/>
        <w:jc w:val="right"/>
        <w:outlineLvl w:val="1"/>
        <w:rPr>
          <w:rFonts w:ascii="Times New Roman" w:hAnsi="Times New Roman" w:cs="Times New Roman"/>
          <w:sz w:val="28"/>
          <w:szCs w:val="28"/>
        </w:rPr>
      </w:pPr>
    </w:p>
    <w:p w:rsidR="0097546E" w:rsidRDefault="0097546E" w:rsidP="001427DC">
      <w:pPr>
        <w:spacing w:after="0" w:line="220" w:lineRule="atLeast"/>
        <w:ind w:firstLine="567"/>
        <w:jc w:val="right"/>
        <w:outlineLvl w:val="1"/>
        <w:rPr>
          <w:rFonts w:ascii="Times New Roman" w:hAnsi="Times New Roman" w:cs="Times New Roman"/>
          <w:sz w:val="28"/>
          <w:szCs w:val="28"/>
        </w:rPr>
      </w:pPr>
    </w:p>
    <w:p w:rsidR="0097546E" w:rsidRDefault="0097546E" w:rsidP="001427DC">
      <w:pPr>
        <w:spacing w:after="0" w:line="220" w:lineRule="atLeast"/>
        <w:ind w:firstLine="567"/>
        <w:jc w:val="right"/>
        <w:outlineLvl w:val="1"/>
        <w:rPr>
          <w:rFonts w:ascii="Times New Roman" w:hAnsi="Times New Roman" w:cs="Times New Roman"/>
          <w:sz w:val="28"/>
          <w:szCs w:val="28"/>
        </w:rPr>
      </w:pPr>
    </w:p>
    <w:p w:rsidR="0097546E" w:rsidRDefault="0097546E" w:rsidP="001427DC">
      <w:pPr>
        <w:spacing w:after="0" w:line="220" w:lineRule="atLeast"/>
        <w:ind w:firstLine="567"/>
        <w:jc w:val="right"/>
        <w:outlineLvl w:val="1"/>
        <w:rPr>
          <w:rFonts w:ascii="Times New Roman" w:hAnsi="Times New Roman" w:cs="Times New Roman"/>
          <w:sz w:val="28"/>
          <w:szCs w:val="28"/>
        </w:rPr>
      </w:pPr>
    </w:p>
    <w:p w:rsidR="0097546E" w:rsidRDefault="0097546E" w:rsidP="001427DC">
      <w:pPr>
        <w:spacing w:after="0" w:line="220" w:lineRule="atLeast"/>
        <w:ind w:firstLine="567"/>
        <w:jc w:val="right"/>
        <w:outlineLvl w:val="1"/>
        <w:rPr>
          <w:rFonts w:ascii="Times New Roman" w:hAnsi="Times New Roman" w:cs="Times New Roman"/>
          <w:sz w:val="28"/>
          <w:szCs w:val="28"/>
        </w:rPr>
      </w:pPr>
    </w:p>
    <w:p w:rsidR="0097546E" w:rsidRDefault="0097546E" w:rsidP="001427DC">
      <w:pPr>
        <w:spacing w:after="0" w:line="220" w:lineRule="atLeast"/>
        <w:ind w:firstLine="567"/>
        <w:jc w:val="right"/>
        <w:outlineLvl w:val="1"/>
        <w:rPr>
          <w:rFonts w:ascii="Times New Roman" w:hAnsi="Times New Roman" w:cs="Times New Roman"/>
          <w:sz w:val="28"/>
          <w:szCs w:val="28"/>
        </w:rPr>
      </w:pPr>
    </w:p>
    <w:p w:rsidR="0097546E" w:rsidRDefault="0097546E" w:rsidP="001427DC">
      <w:pPr>
        <w:spacing w:after="0" w:line="220" w:lineRule="atLeast"/>
        <w:ind w:firstLine="567"/>
        <w:jc w:val="right"/>
        <w:outlineLvl w:val="1"/>
        <w:rPr>
          <w:rFonts w:ascii="Times New Roman" w:hAnsi="Times New Roman" w:cs="Times New Roman"/>
          <w:sz w:val="28"/>
          <w:szCs w:val="28"/>
        </w:rPr>
      </w:pPr>
    </w:p>
    <w:p w:rsidR="001427DC" w:rsidRPr="001427DC" w:rsidRDefault="001427DC" w:rsidP="00B90261">
      <w:pPr>
        <w:spacing w:after="0" w:line="220" w:lineRule="atLeast"/>
        <w:ind w:left="5103"/>
        <w:jc w:val="center"/>
        <w:outlineLvl w:val="1"/>
        <w:rPr>
          <w:rFonts w:ascii="Times New Roman" w:hAnsi="Times New Roman" w:cs="Times New Roman"/>
          <w:sz w:val="28"/>
          <w:szCs w:val="28"/>
        </w:rPr>
      </w:pPr>
      <w:r w:rsidRPr="001427DC">
        <w:rPr>
          <w:rFonts w:ascii="Times New Roman" w:hAnsi="Times New Roman" w:cs="Times New Roman"/>
          <w:sz w:val="28"/>
          <w:szCs w:val="28"/>
        </w:rPr>
        <w:t xml:space="preserve">Приложение </w:t>
      </w:r>
      <w:r w:rsidR="0097546E">
        <w:rPr>
          <w:rFonts w:ascii="Times New Roman" w:hAnsi="Times New Roman" w:cs="Times New Roman"/>
          <w:sz w:val="28"/>
          <w:szCs w:val="28"/>
        </w:rPr>
        <w:t>№</w:t>
      </w:r>
      <w:r w:rsidRPr="001427DC">
        <w:rPr>
          <w:rFonts w:ascii="Times New Roman" w:hAnsi="Times New Roman" w:cs="Times New Roman"/>
          <w:sz w:val="28"/>
          <w:szCs w:val="28"/>
        </w:rPr>
        <w:t>1</w:t>
      </w:r>
    </w:p>
    <w:p w:rsidR="001427DC" w:rsidRPr="001427DC" w:rsidRDefault="001427DC" w:rsidP="00B90261">
      <w:pPr>
        <w:spacing w:after="0" w:line="220" w:lineRule="atLeast"/>
        <w:ind w:left="5103"/>
        <w:jc w:val="center"/>
        <w:rPr>
          <w:rFonts w:ascii="Times New Roman" w:hAnsi="Times New Roman" w:cs="Times New Roman"/>
          <w:sz w:val="28"/>
          <w:szCs w:val="28"/>
        </w:rPr>
      </w:pPr>
      <w:r w:rsidRPr="001427DC">
        <w:rPr>
          <w:rFonts w:ascii="Times New Roman" w:hAnsi="Times New Roman" w:cs="Times New Roman"/>
          <w:sz w:val="28"/>
          <w:szCs w:val="28"/>
        </w:rPr>
        <w:t>к Положению</w:t>
      </w:r>
    </w:p>
    <w:p w:rsidR="00B90261" w:rsidRDefault="001427DC" w:rsidP="00B90261">
      <w:pPr>
        <w:spacing w:after="0" w:line="220" w:lineRule="atLeast"/>
        <w:ind w:left="5103"/>
        <w:jc w:val="center"/>
        <w:rPr>
          <w:rFonts w:ascii="Times New Roman" w:hAnsi="Times New Roman" w:cs="Times New Roman"/>
          <w:sz w:val="28"/>
          <w:szCs w:val="28"/>
        </w:rPr>
      </w:pPr>
      <w:r w:rsidRPr="001427DC">
        <w:rPr>
          <w:rFonts w:ascii="Times New Roman" w:hAnsi="Times New Roman" w:cs="Times New Roman"/>
          <w:sz w:val="28"/>
          <w:szCs w:val="28"/>
        </w:rPr>
        <w:t xml:space="preserve">о муниципальном </w:t>
      </w:r>
      <w:r w:rsidR="00B90261">
        <w:rPr>
          <w:rFonts w:ascii="Times New Roman" w:hAnsi="Times New Roman" w:cs="Times New Roman"/>
          <w:sz w:val="28"/>
          <w:szCs w:val="28"/>
        </w:rPr>
        <w:t>контроле</w:t>
      </w:r>
    </w:p>
    <w:p w:rsidR="00B90261" w:rsidRDefault="00B90261" w:rsidP="00B90261">
      <w:pPr>
        <w:spacing w:after="0" w:line="220" w:lineRule="atLeast"/>
        <w:ind w:left="5103"/>
        <w:jc w:val="center"/>
        <w:rPr>
          <w:rFonts w:ascii="Times New Roman" w:hAnsi="Times New Roman" w:cs="Times New Roman"/>
          <w:sz w:val="28"/>
          <w:szCs w:val="28"/>
        </w:rPr>
      </w:pPr>
      <w:r>
        <w:rPr>
          <w:rFonts w:ascii="Times New Roman" w:hAnsi="Times New Roman" w:cs="Times New Roman"/>
          <w:sz w:val="28"/>
          <w:szCs w:val="28"/>
        </w:rPr>
        <w:t>за сохранностью дорог</w:t>
      </w:r>
    </w:p>
    <w:p w:rsidR="001427DC" w:rsidRPr="001427DC" w:rsidRDefault="00B90261" w:rsidP="00B90261">
      <w:pPr>
        <w:spacing w:after="0" w:line="220" w:lineRule="atLeast"/>
        <w:ind w:left="5103"/>
        <w:jc w:val="center"/>
        <w:rPr>
          <w:rFonts w:ascii="Times New Roman" w:hAnsi="Times New Roman" w:cs="Times New Roman"/>
          <w:sz w:val="28"/>
          <w:szCs w:val="28"/>
        </w:rPr>
      </w:pPr>
      <w:r>
        <w:rPr>
          <w:rFonts w:ascii="Times New Roman" w:hAnsi="Times New Roman" w:cs="Times New Roman"/>
          <w:sz w:val="28"/>
          <w:szCs w:val="28"/>
        </w:rPr>
        <w:t>местного значения</w:t>
      </w:r>
      <w:r w:rsidR="009E0576">
        <w:rPr>
          <w:rFonts w:ascii="Times New Roman" w:hAnsi="Times New Roman" w:cs="Times New Roman"/>
          <w:sz w:val="28"/>
          <w:szCs w:val="28"/>
        </w:rPr>
        <w:t xml:space="preserve"> н</w:t>
      </w:r>
      <w:r w:rsidR="001427DC" w:rsidRPr="001427DC">
        <w:rPr>
          <w:rFonts w:ascii="Times New Roman" w:hAnsi="Times New Roman" w:cs="Times New Roman"/>
          <w:sz w:val="28"/>
          <w:szCs w:val="28"/>
        </w:rPr>
        <w:t>а территории</w:t>
      </w:r>
    </w:p>
    <w:p w:rsidR="001427DC" w:rsidRPr="001427DC" w:rsidRDefault="009E0576" w:rsidP="00B90261">
      <w:pPr>
        <w:spacing w:after="0" w:line="220" w:lineRule="atLeast"/>
        <w:ind w:left="5103"/>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Майминский</w:t>
      </w:r>
      <w:proofErr w:type="spellEnd"/>
      <w:r>
        <w:rPr>
          <w:rFonts w:ascii="Times New Roman" w:hAnsi="Times New Roman" w:cs="Times New Roman"/>
          <w:sz w:val="28"/>
          <w:szCs w:val="28"/>
        </w:rPr>
        <w:t xml:space="preserve"> район»</w:t>
      </w:r>
    </w:p>
    <w:p w:rsidR="001427DC" w:rsidRPr="001427DC" w:rsidRDefault="001427DC" w:rsidP="00B90261">
      <w:pPr>
        <w:spacing w:after="0" w:line="220" w:lineRule="atLeast"/>
        <w:ind w:left="5103"/>
        <w:jc w:val="center"/>
        <w:rPr>
          <w:rFonts w:ascii="Times New Roman" w:hAnsi="Times New Roman" w:cs="Times New Roman"/>
          <w:sz w:val="28"/>
          <w:szCs w:val="28"/>
        </w:rPr>
      </w:pPr>
    </w:p>
    <w:p w:rsidR="009E0576" w:rsidRDefault="001427DC" w:rsidP="001427DC">
      <w:pPr>
        <w:spacing w:after="0" w:line="20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                                                                      </w:t>
      </w:r>
    </w:p>
    <w:p w:rsidR="009E0576" w:rsidRDefault="009E0576" w:rsidP="001427DC">
      <w:pPr>
        <w:spacing w:after="0" w:line="200" w:lineRule="atLeast"/>
        <w:ind w:firstLine="567"/>
        <w:jc w:val="both"/>
        <w:rPr>
          <w:rFonts w:ascii="Times New Roman" w:hAnsi="Times New Roman" w:cs="Times New Roman"/>
          <w:sz w:val="28"/>
          <w:szCs w:val="28"/>
        </w:rPr>
      </w:pPr>
    </w:p>
    <w:p w:rsidR="001427DC" w:rsidRPr="001427DC" w:rsidRDefault="001427DC" w:rsidP="009E0576">
      <w:pPr>
        <w:spacing w:after="0" w:line="200" w:lineRule="atLeast"/>
        <w:ind w:left="5103"/>
        <w:rPr>
          <w:rFonts w:ascii="Times New Roman" w:hAnsi="Times New Roman" w:cs="Times New Roman"/>
          <w:sz w:val="28"/>
          <w:szCs w:val="28"/>
        </w:rPr>
      </w:pPr>
      <w:r w:rsidRPr="001427DC">
        <w:rPr>
          <w:rFonts w:ascii="Times New Roman" w:hAnsi="Times New Roman" w:cs="Times New Roman"/>
          <w:sz w:val="28"/>
          <w:szCs w:val="28"/>
        </w:rPr>
        <w:t>Форма</w:t>
      </w:r>
    </w:p>
    <w:p w:rsidR="001427DC" w:rsidRPr="001427DC" w:rsidRDefault="001427DC" w:rsidP="009E0576">
      <w:pPr>
        <w:spacing w:after="0" w:line="200" w:lineRule="atLeast"/>
        <w:ind w:left="5103"/>
        <w:rPr>
          <w:rFonts w:ascii="Times New Roman" w:hAnsi="Times New Roman" w:cs="Times New Roman"/>
          <w:sz w:val="28"/>
          <w:szCs w:val="28"/>
        </w:rPr>
      </w:pPr>
    </w:p>
    <w:p w:rsidR="001427DC" w:rsidRPr="001427DC" w:rsidRDefault="001427DC" w:rsidP="009E0576">
      <w:pPr>
        <w:spacing w:after="0" w:line="200" w:lineRule="atLeast"/>
        <w:ind w:left="5103"/>
        <w:rPr>
          <w:rFonts w:ascii="Times New Roman" w:hAnsi="Times New Roman" w:cs="Times New Roman"/>
          <w:sz w:val="28"/>
          <w:szCs w:val="28"/>
        </w:rPr>
      </w:pPr>
      <w:r w:rsidRPr="001427DC">
        <w:rPr>
          <w:rFonts w:ascii="Times New Roman" w:hAnsi="Times New Roman" w:cs="Times New Roman"/>
          <w:sz w:val="28"/>
          <w:szCs w:val="28"/>
        </w:rPr>
        <w:t>Бланк Контрольного органа</w:t>
      </w:r>
    </w:p>
    <w:p w:rsidR="001427DC" w:rsidRPr="001427DC" w:rsidRDefault="001427DC" w:rsidP="009E0576">
      <w:pPr>
        <w:spacing w:after="0" w:line="200" w:lineRule="atLeast"/>
        <w:ind w:left="5103"/>
        <w:rPr>
          <w:rFonts w:ascii="Times New Roman" w:hAnsi="Times New Roman" w:cs="Times New Roman"/>
          <w:sz w:val="28"/>
          <w:szCs w:val="28"/>
        </w:rPr>
      </w:pPr>
      <w:r w:rsidRPr="001427DC">
        <w:rPr>
          <w:rFonts w:ascii="Times New Roman" w:hAnsi="Times New Roman" w:cs="Times New Roman"/>
          <w:sz w:val="28"/>
          <w:szCs w:val="28"/>
        </w:rPr>
        <w:t xml:space="preserve">                                        ______________________________</w:t>
      </w:r>
    </w:p>
    <w:p w:rsidR="001427DC" w:rsidRPr="001427DC" w:rsidRDefault="001427DC" w:rsidP="009E0576">
      <w:pPr>
        <w:spacing w:after="0" w:line="200" w:lineRule="atLeast"/>
        <w:ind w:left="5103"/>
        <w:rPr>
          <w:rFonts w:ascii="Times New Roman" w:hAnsi="Times New Roman" w:cs="Times New Roman"/>
          <w:sz w:val="28"/>
          <w:szCs w:val="28"/>
        </w:rPr>
      </w:pPr>
      <w:r w:rsidRPr="001427DC">
        <w:rPr>
          <w:rFonts w:ascii="Times New Roman" w:hAnsi="Times New Roman" w:cs="Times New Roman"/>
          <w:sz w:val="28"/>
          <w:szCs w:val="28"/>
        </w:rPr>
        <w:t>указывается должность руководителя</w:t>
      </w:r>
      <w:r w:rsidR="009E0576">
        <w:rPr>
          <w:rFonts w:ascii="Times New Roman" w:hAnsi="Times New Roman" w:cs="Times New Roman"/>
          <w:sz w:val="28"/>
          <w:szCs w:val="28"/>
        </w:rPr>
        <w:t xml:space="preserve"> </w:t>
      </w:r>
      <w:r w:rsidRPr="001427DC">
        <w:rPr>
          <w:rFonts w:ascii="Times New Roman" w:hAnsi="Times New Roman" w:cs="Times New Roman"/>
          <w:sz w:val="28"/>
          <w:szCs w:val="28"/>
        </w:rPr>
        <w:t xml:space="preserve">                                             контролируемого лица)</w:t>
      </w:r>
    </w:p>
    <w:p w:rsidR="001427DC" w:rsidRPr="001427DC" w:rsidRDefault="001427DC" w:rsidP="009E0576">
      <w:pPr>
        <w:spacing w:after="0" w:line="200" w:lineRule="atLeast"/>
        <w:ind w:left="5103"/>
        <w:rPr>
          <w:rFonts w:ascii="Times New Roman" w:hAnsi="Times New Roman" w:cs="Times New Roman"/>
          <w:sz w:val="28"/>
          <w:szCs w:val="28"/>
        </w:rPr>
      </w:pPr>
      <w:r w:rsidRPr="001427DC">
        <w:rPr>
          <w:rFonts w:ascii="Times New Roman" w:hAnsi="Times New Roman" w:cs="Times New Roman"/>
          <w:sz w:val="28"/>
          <w:szCs w:val="28"/>
        </w:rPr>
        <w:t xml:space="preserve">                                      ______________________________</w:t>
      </w:r>
    </w:p>
    <w:p w:rsidR="001427DC" w:rsidRPr="001427DC" w:rsidRDefault="001427DC" w:rsidP="009E0576">
      <w:pPr>
        <w:spacing w:after="0" w:line="200" w:lineRule="atLeast"/>
        <w:ind w:left="5103"/>
        <w:rPr>
          <w:rFonts w:ascii="Times New Roman" w:hAnsi="Times New Roman" w:cs="Times New Roman"/>
          <w:sz w:val="28"/>
          <w:szCs w:val="28"/>
        </w:rPr>
      </w:pPr>
      <w:proofErr w:type="gramStart"/>
      <w:r w:rsidRPr="001427DC">
        <w:rPr>
          <w:rFonts w:ascii="Times New Roman" w:hAnsi="Times New Roman" w:cs="Times New Roman"/>
          <w:sz w:val="28"/>
          <w:szCs w:val="28"/>
        </w:rPr>
        <w:t xml:space="preserve">(указывается полное </w:t>
      </w:r>
      <w:r w:rsidR="00C637BA">
        <w:rPr>
          <w:rFonts w:ascii="Times New Roman" w:hAnsi="Times New Roman" w:cs="Times New Roman"/>
          <w:sz w:val="28"/>
          <w:szCs w:val="28"/>
        </w:rPr>
        <w:t>н</w:t>
      </w:r>
      <w:r w:rsidRPr="001427DC">
        <w:rPr>
          <w:rFonts w:ascii="Times New Roman" w:hAnsi="Times New Roman" w:cs="Times New Roman"/>
          <w:sz w:val="28"/>
          <w:szCs w:val="28"/>
        </w:rPr>
        <w:t>аименование</w:t>
      </w:r>
      <w:proofErr w:type="gramEnd"/>
    </w:p>
    <w:p w:rsidR="001427DC" w:rsidRPr="001427DC" w:rsidRDefault="001427DC" w:rsidP="009E0576">
      <w:pPr>
        <w:spacing w:after="0" w:line="200" w:lineRule="atLeast"/>
        <w:ind w:left="5103"/>
        <w:rPr>
          <w:rFonts w:ascii="Times New Roman" w:hAnsi="Times New Roman" w:cs="Times New Roman"/>
          <w:sz w:val="28"/>
          <w:szCs w:val="28"/>
        </w:rPr>
      </w:pPr>
      <w:r w:rsidRPr="001427DC">
        <w:rPr>
          <w:rFonts w:ascii="Times New Roman" w:hAnsi="Times New Roman" w:cs="Times New Roman"/>
          <w:sz w:val="28"/>
          <w:szCs w:val="28"/>
        </w:rPr>
        <w:t>контролируемого лица)</w:t>
      </w:r>
    </w:p>
    <w:p w:rsidR="001427DC" w:rsidRPr="001427DC" w:rsidRDefault="001427DC" w:rsidP="009E0576">
      <w:pPr>
        <w:spacing w:after="0" w:line="200" w:lineRule="atLeast"/>
        <w:ind w:left="5103"/>
        <w:rPr>
          <w:rFonts w:ascii="Times New Roman" w:hAnsi="Times New Roman" w:cs="Times New Roman"/>
          <w:sz w:val="28"/>
          <w:szCs w:val="28"/>
        </w:rPr>
      </w:pPr>
      <w:r w:rsidRPr="001427DC">
        <w:rPr>
          <w:rFonts w:ascii="Times New Roman" w:hAnsi="Times New Roman" w:cs="Times New Roman"/>
          <w:sz w:val="28"/>
          <w:szCs w:val="28"/>
        </w:rPr>
        <w:t xml:space="preserve">                                  ______________________________</w:t>
      </w:r>
    </w:p>
    <w:p w:rsidR="001427DC" w:rsidRPr="001427DC" w:rsidRDefault="001427DC" w:rsidP="009E0576">
      <w:pPr>
        <w:spacing w:after="0" w:line="200" w:lineRule="atLeast"/>
        <w:ind w:left="5103"/>
        <w:rPr>
          <w:rFonts w:ascii="Times New Roman" w:hAnsi="Times New Roman" w:cs="Times New Roman"/>
          <w:sz w:val="28"/>
          <w:szCs w:val="28"/>
        </w:rPr>
      </w:pPr>
      <w:r w:rsidRPr="001427DC">
        <w:rPr>
          <w:rFonts w:ascii="Times New Roman" w:hAnsi="Times New Roman" w:cs="Times New Roman"/>
          <w:sz w:val="28"/>
          <w:szCs w:val="28"/>
        </w:rPr>
        <w:t>(указывается фамилия, имя, отчество</w:t>
      </w:r>
      <w:r w:rsidR="00C637BA">
        <w:rPr>
          <w:rFonts w:ascii="Times New Roman" w:hAnsi="Times New Roman" w:cs="Times New Roman"/>
          <w:sz w:val="28"/>
          <w:szCs w:val="28"/>
        </w:rPr>
        <w:t xml:space="preserve"> </w:t>
      </w:r>
      <w:r w:rsidRPr="001427DC">
        <w:rPr>
          <w:rFonts w:ascii="Times New Roman" w:hAnsi="Times New Roman" w:cs="Times New Roman"/>
          <w:sz w:val="28"/>
          <w:szCs w:val="28"/>
        </w:rPr>
        <w:t>(при наличии) руководителя</w:t>
      </w:r>
      <w:r w:rsidR="00C637BA">
        <w:rPr>
          <w:rFonts w:ascii="Times New Roman" w:hAnsi="Times New Roman" w:cs="Times New Roman"/>
          <w:sz w:val="28"/>
          <w:szCs w:val="28"/>
        </w:rPr>
        <w:t xml:space="preserve"> </w:t>
      </w:r>
      <w:r w:rsidRPr="001427DC">
        <w:rPr>
          <w:rFonts w:ascii="Times New Roman" w:hAnsi="Times New Roman" w:cs="Times New Roman"/>
          <w:sz w:val="28"/>
          <w:szCs w:val="28"/>
        </w:rPr>
        <w:t>контролируемого лица)</w:t>
      </w:r>
    </w:p>
    <w:p w:rsidR="001427DC" w:rsidRPr="001427DC" w:rsidRDefault="001427DC" w:rsidP="009E0576">
      <w:pPr>
        <w:spacing w:after="0" w:line="200" w:lineRule="atLeast"/>
        <w:ind w:left="5103"/>
        <w:rPr>
          <w:rFonts w:ascii="Times New Roman" w:hAnsi="Times New Roman" w:cs="Times New Roman"/>
          <w:sz w:val="28"/>
          <w:szCs w:val="28"/>
        </w:rPr>
      </w:pPr>
      <w:r w:rsidRPr="001427DC">
        <w:rPr>
          <w:rFonts w:ascii="Times New Roman" w:hAnsi="Times New Roman" w:cs="Times New Roman"/>
          <w:sz w:val="28"/>
          <w:szCs w:val="28"/>
        </w:rPr>
        <w:t xml:space="preserve">                                        ______________________________</w:t>
      </w:r>
    </w:p>
    <w:p w:rsidR="001427DC" w:rsidRPr="001427DC" w:rsidRDefault="001427DC" w:rsidP="009E0576">
      <w:pPr>
        <w:spacing w:after="0" w:line="200" w:lineRule="atLeast"/>
        <w:ind w:left="5103"/>
        <w:rPr>
          <w:rFonts w:ascii="Times New Roman" w:hAnsi="Times New Roman" w:cs="Times New Roman"/>
          <w:sz w:val="28"/>
          <w:szCs w:val="28"/>
        </w:rPr>
      </w:pPr>
      <w:proofErr w:type="gramStart"/>
      <w:r w:rsidRPr="001427DC">
        <w:rPr>
          <w:rFonts w:ascii="Times New Roman" w:hAnsi="Times New Roman" w:cs="Times New Roman"/>
          <w:sz w:val="28"/>
          <w:szCs w:val="28"/>
        </w:rPr>
        <w:t>(указывается адрес места</w:t>
      </w:r>
      <w:proofErr w:type="gramEnd"/>
    </w:p>
    <w:p w:rsidR="001427DC" w:rsidRPr="001427DC" w:rsidRDefault="001427DC" w:rsidP="009E0576">
      <w:pPr>
        <w:spacing w:after="0" w:line="200" w:lineRule="atLeast"/>
        <w:ind w:left="5103"/>
        <w:rPr>
          <w:rFonts w:ascii="Times New Roman" w:hAnsi="Times New Roman" w:cs="Times New Roman"/>
          <w:sz w:val="28"/>
          <w:szCs w:val="28"/>
        </w:rPr>
      </w:pPr>
      <w:r w:rsidRPr="001427DC">
        <w:rPr>
          <w:rFonts w:ascii="Times New Roman" w:hAnsi="Times New Roman" w:cs="Times New Roman"/>
          <w:sz w:val="28"/>
          <w:szCs w:val="28"/>
        </w:rPr>
        <w:t>нахождения контролируемого лица)</w:t>
      </w:r>
    </w:p>
    <w:p w:rsidR="001427DC" w:rsidRPr="001427DC" w:rsidRDefault="001427DC" w:rsidP="009E0576">
      <w:pPr>
        <w:spacing w:after="0" w:line="200" w:lineRule="atLeast"/>
        <w:ind w:left="5103"/>
        <w:rPr>
          <w:rFonts w:ascii="Times New Roman" w:hAnsi="Times New Roman" w:cs="Times New Roman"/>
          <w:sz w:val="28"/>
          <w:szCs w:val="28"/>
        </w:rPr>
      </w:pPr>
    </w:p>
    <w:p w:rsidR="001427DC" w:rsidRPr="001427DC" w:rsidRDefault="001427DC" w:rsidP="001427DC">
      <w:pPr>
        <w:spacing w:after="0" w:line="200" w:lineRule="atLeast"/>
        <w:ind w:firstLine="567"/>
        <w:jc w:val="both"/>
        <w:rPr>
          <w:rFonts w:ascii="Times New Roman" w:hAnsi="Times New Roman" w:cs="Times New Roman"/>
          <w:sz w:val="28"/>
          <w:szCs w:val="28"/>
        </w:rPr>
      </w:pPr>
      <w:bookmarkStart w:id="18" w:name="P413"/>
      <w:bookmarkEnd w:id="18"/>
      <w:r w:rsidRPr="001427DC">
        <w:rPr>
          <w:rFonts w:ascii="Times New Roman" w:hAnsi="Times New Roman" w:cs="Times New Roman"/>
          <w:sz w:val="28"/>
          <w:szCs w:val="28"/>
        </w:rPr>
        <w:t xml:space="preserve">                                </w:t>
      </w:r>
      <w:r w:rsidR="005C1D3D">
        <w:rPr>
          <w:rFonts w:ascii="Times New Roman" w:hAnsi="Times New Roman" w:cs="Times New Roman"/>
          <w:sz w:val="28"/>
          <w:szCs w:val="28"/>
        </w:rPr>
        <w:t xml:space="preserve">      </w:t>
      </w:r>
      <w:r w:rsidRPr="001427DC">
        <w:rPr>
          <w:rFonts w:ascii="Times New Roman" w:hAnsi="Times New Roman" w:cs="Times New Roman"/>
          <w:sz w:val="28"/>
          <w:szCs w:val="28"/>
        </w:rPr>
        <w:t>ПРЕДПИСАНИЕ</w:t>
      </w:r>
    </w:p>
    <w:p w:rsidR="001427DC" w:rsidRPr="001427DC" w:rsidRDefault="001427DC" w:rsidP="00C637BA">
      <w:pPr>
        <w:spacing w:after="0" w:line="200" w:lineRule="atLeast"/>
        <w:jc w:val="both"/>
        <w:rPr>
          <w:rFonts w:ascii="Times New Roman" w:hAnsi="Times New Roman" w:cs="Times New Roman"/>
          <w:sz w:val="28"/>
          <w:szCs w:val="28"/>
        </w:rPr>
      </w:pPr>
      <w:r w:rsidRPr="001427DC">
        <w:rPr>
          <w:rFonts w:ascii="Times New Roman" w:hAnsi="Times New Roman" w:cs="Times New Roman"/>
          <w:sz w:val="28"/>
          <w:szCs w:val="28"/>
        </w:rPr>
        <w:t>__________________________________________________________________</w:t>
      </w:r>
    </w:p>
    <w:p w:rsidR="001427DC" w:rsidRPr="001427DC" w:rsidRDefault="001427DC" w:rsidP="0093167A">
      <w:pPr>
        <w:spacing w:after="0" w:line="200" w:lineRule="atLeast"/>
        <w:rPr>
          <w:rFonts w:ascii="Times New Roman" w:hAnsi="Times New Roman" w:cs="Times New Roman"/>
          <w:sz w:val="28"/>
          <w:szCs w:val="28"/>
        </w:rPr>
      </w:pPr>
      <w:r w:rsidRPr="001427DC">
        <w:rPr>
          <w:rFonts w:ascii="Times New Roman" w:hAnsi="Times New Roman" w:cs="Times New Roman"/>
          <w:sz w:val="28"/>
          <w:szCs w:val="28"/>
        </w:rPr>
        <w:t>(указывается полное наименование контролируемого</w:t>
      </w:r>
      <w:r w:rsidR="0093167A">
        <w:rPr>
          <w:rFonts w:ascii="Times New Roman" w:hAnsi="Times New Roman" w:cs="Times New Roman"/>
          <w:sz w:val="28"/>
          <w:szCs w:val="28"/>
        </w:rPr>
        <w:t xml:space="preserve">  </w:t>
      </w:r>
      <w:r w:rsidRPr="001427DC">
        <w:rPr>
          <w:rFonts w:ascii="Times New Roman" w:hAnsi="Times New Roman" w:cs="Times New Roman"/>
          <w:sz w:val="28"/>
          <w:szCs w:val="28"/>
        </w:rPr>
        <w:t>лица в дательном падеже)</w:t>
      </w:r>
      <w:r w:rsidR="0093167A">
        <w:rPr>
          <w:rFonts w:ascii="Times New Roman" w:hAnsi="Times New Roman" w:cs="Times New Roman"/>
          <w:sz w:val="28"/>
          <w:szCs w:val="28"/>
        </w:rPr>
        <w:t xml:space="preserve"> </w:t>
      </w:r>
      <w:r w:rsidRPr="001427DC">
        <w:rPr>
          <w:rFonts w:ascii="Times New Roman" w:hAnsi="Times New Roman" w:cs="Times New Roman"/>
          <w:sz w:val="28"/>
          <w:szCs w:val="28"/>
        </w:rPr>
        <w:t xml:space="preserve"> об устранении выявленных нарушений обязательных требований</w:t>
      </w:r>
    </w:p>
    <w:p w:rsidR="001427DC" w:rsidRPr="001427DC" w:rsidRDefault="001427DC" w:rsidP="001427DC">
      <w:pPr>
        <w:spacing w:after="0" w:line="200" w:lineRule="atLeast"/>
        <w:ind w:firstLine="567"/>
        <w:jc w:val="both"/>
        <w:rPr>
          <w:rFonts w:ascii="Times New Roman" w:hAnsi="Times New Roman" w:cs="Times New Roman"/>
          <w:sz w:val="28"/>
          <w:szCs w:val="28"/>
        </w:rPr>
      </w:pPr>
    </w:p>
    <w:p w:rsidR="001427DC" w:rsidRPr="001427DC" w:rsidRDefault="0093167A" w:rsidP="0093167A">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По </w:t>
      </w:r>
      <w:r w:rsidR="001427DC" w:rsidRPr="001427DC">
        <w:rPr>
          <w:rFonts w:ascii="Times New Roman" w:hAnsi="Times New Roman" w:cs="Times New Roman"/>
          <w:sz w:val="28"/>
          <w:szCs w:val="28"/>
        </w:rPr>
        <w:t xml:space="preserve">результатам </w:t>
      </w:r>
      <w:proofErr w:type="gramStart"/>
      <w:r w:rsidR="005C1D3D" w:rsidRPr="001427DC">
        <w:rPr>
          <w:rFonts w:ascii="Times New Roman" w:hAnsi="Times New Roman" w:cs="Times New Roman"/>
          <w:sz w:val="28"/>
          <w:szCs w:val="28"/>
        </w:rPr>
        <w:t>проведенной</w:t>
      </w:r>
      <w:proofErr w:type="gramEnd"/>
      <w:r w:rsidR="005C1D3D" w:rsidRPr="001427DC">
        <w:rPr>
          <w:rFonts w:ascii="Times New Roman" w:hAnsi="Times New Roman" w:cs="Times New Roman"/>
          <w:sz w:val="28"/>
          <w:szCs w:val="28"/>
        </w:rPr>
        <w:t xml:space="preserve"> </w:t>
      </w:r>
      <w:r w:rsidR="001427DC" w:rsidRPr="001427DC">
        <w:rPr>
          <w:rFonts w:ascii="Times New Roman" w:hAnsi="Times New Roman" w:cs="Times New Roman"/>
          <w:sz w:val="28"/>
          <w:szCs w:val="28"/>
        </w:rPr>
        <w:t>_______________________________________________________</w:t>
      </w:r>
      <w:r w:rsidR="005D6D08">
        <w:rPr>
          <w:rFonts w:ascii="Times New Roman" w:hAnsi="Times New Roman" w:cs="Times New Roman"/>
          <w:sz w:val="28"/>
          <w:szCs w:val="28"/>
        </w:rPr>
        <w:t>___________</w:t>
      </w:r>
      <w:r w:rsidR="001427DC" w:rsidRPr="001427DC">
        <w:rPr>
          <w:rFonts w:ascii="Times New Roman" w:hAnsi="Times New Roman" w:cs="Times New Roman"/>
          <w:sz w:val="28"/>
          <w:szCs w:val="28"/>
        </w:rPr>
        <w:t>,</w:t>
      </w:r>
    </w:p>
    <w:p w:rsidR="001427DC" w:rsidRDefault="001427DC" w:rsidP="00BA4EDC">
      <w:pPr>
        <w:spacing w:after="0" w:line="200" w:lineRule="atLeast"/>
        <w:jc w:val="both"/>
        <w:rPr>
          <w:rFonts w:ascii="Times New Roman" w:hAnsi="Times New Roman" w:cs="Times New Roman"/>
          <w:sz w:val="28"/>
          <w:szCs w:val="28"/>
        </w:rPr>
      </w:pPr>
      <w:r w:rsidRPr="001427DC">
        <w:rPr>
          <w:rFonts w:ascii="Times New Roman" w:hAnsi="Times New Roman" w:cs="Times New Roman"/>
          <w:sz w:val="28"/>
          <w:szCs w:val="28"/>
        </w:rPr>
        <w:lastRenderedPageBreak/>
        <w:t>(указываются вид и форма контрольного мероприятия</w:t>
      </w:r>
      <w:r w:rsidR="00BA4EDC">
        <w:rPr>
          <w:rFonts w:ascii="Times New Roman" w:hAnsi="Times New Roman" w:cs="Times New Roman"/>
          <w:sz w:val="28"/>
          <w:szCs w:val="28"/>
        </w:rPr>
        <w:t xml:space="preserve"> </w:t>
      </w:r>
      <w:r w:rsidRPr="001427DC">
        <w:rPr>
          <w:rFonts w:ascii="Times New Roman" w:hAnsi="Times New Roman" w:cs="Times New Roman"/>
          <w:sz w:val="28"/>
          <w:szCs w:val="28"/>
        </w:rPr>
        <w:t xml:space="preserve">(далее - </w:t>
      </w:r>
      <w:r w:rsidR="00BA4EDC">
        <w:rPr>
          <w:rFonts w:ascii="Times New Roman" w:hAnsi="Times New Roman" w:cs="Times New Roman"/>
          <w:sz w:val="28"/>
          <w:szCs w:val="28"/>
        </w:rPr>
        <w:t xml:space="preserve"> </w:t>
      </w:r>
      <w:r w:rsidRPr="001427DC">
        <w:rPr>
          <w:rFonts w:ascii="Times New Roman" w:hAnsi="Times New Roman" w:cs="Times New Roman"/>
          <w:sz w:val="28"/>
          <w:szCs w:val="28"/>
        </w:rPr>
        <w:t>КОНТРОЛЬНЫХ МЕРОПРИЯТИЙ) в соответствии с</w:t>
      </w:r>
      <w:r w:rsidR="00BA4EDC">
        <w:rPr>
          <w:rFonts w:ascii="Times New Roman" w:hAnsi="Times New Roman" w:cs="Times New Roman"/>
          <w:sz w:val="28"/>
          <w:szCs w:val="28"/>
        </w:rPr>
        <w:t xml:space="preserve"> </w:t>
      </w:r>
      <w:r w:rsidRPr="001427DC">
        <w:rPr>
          <w:rFonts w:ascii="Times New Roman" w:hAnsi="Times New Roman" w:cs="Times New Roman"/>
          <w:sz w:val="28"/>
          <w:szCs w:val="28"/>
        </w:rPr>
        <w:t xml:space="preserve">решением </w:t>
      </w:r>
      <w:r w:rsidR="005C1D3D">
        <w:rPr>
          <w:rFonts w:ascii="Times New Roman" w:hAnsi="Times New Roman" w:cs="Times New Roman"/>
          <w:sz w:val="28"/>
          <w:szCs w:val="28"/>
        </w:rPr>
        <w:t>Контрольного органа о проведении</w:t>
      </w:r>
      <w:r w:rsidRPr="001427DC">
        <w:rPr>
          <w:rFonts w:ascii="Times New Roman" w:hAnsi="Times New Roman" w:cs="Times New Roman"/>
          <w:sz w:val="28"/>
          <w:szCs w:val="28"/>
        </w:rPr>
        <w:t xml:space="preserve"> КОНТРОЛЬНЫХ МЕРОПРИЯТИЙ)</w:t>
      </w:r>
    </w:p>
    <w:p w:rsidR="005C1D3D" w:rsidRDefault="005C1D3D" w:rsidP="005C1D3D">
      <w:pPr>
        <w:spacing w:after="0" w:line="200" w:lineRule="atLeast"/>
        <w:jc w:val="both"/>
        <w:rPr>
          <w:rFonts w:ascii="Times New Roman" w:hAnsi="Times New Roman" w:cs="Times New Roman"/>
          <w:sz w:val="28"/>
          <w:szCs w:val="28"/>
        </w:rPr>
      </w:pPr>
    </w:p>
    <w:p w:rsidR="001427DC" w:rsidRPr="001427DC" w:rsidRDefault="001427DC" w:rsidP="005C1D3D">
      <w:pPr>
        <w:spacing w:after="0" w:line="200" w:lineRule="atLeast"/>
        <w:jc w:val="both"/>
        <w:rPr>
          <w:rFonts w:ascii="Times New Roman" w:hAnsi="Times New Roman" w:cs="Times New Roman"/>
          <w:sz w:val="28"/>
          <w:szCs w:val="28"/>
        </w:rPr>
      </w:pPr>
      <w:r w:rsidRPr="001427DC">
        <w:rPr>
          <w:rFonts w:ascii="Times New Roman" w:hAnsi="Times New Roman" w:cs="Times New Roman"/>
          <w:sz w:val="28"/>
          <w:szCs w:val="28"/>
        </w:rPr>
        <w:t>_______________________________</w:t>
      </w:r>
      <w:r w:rsidR="005C1D3D">
        <w:rPr>
          <w:rFonts w:ascii="Times New Roman" w:hAnsi="Times New Roman" w:cs="Times New Roman"/>
          <w:sz w:val="28"/>
          <w:szCs w:val="28"/>
        </w:rPr>
        <w:t>_______________________________</w:t>
      </w:r>
      <w:r w:rsidR="005D6D08">
        <w:rPr>
          <w:rFonts w:ascii="Times New Roman" w:hAnsi="Times New Roman" w:cs="Times New Roman"/>
          <w:sz w:val="28"/>
          <w:szCs w:val="28"/>
        </w:rPr>
        <w:t>____</w:t>
      </w:r>
    </w:p>
    <w:p w:rsidR="001427DC" w:rsidRPr="001427DC" w:rsidRDefault="001427DC" w:rsidP="005C1D3D">
      <w:pPr>
        <w:spacing w:after="0" w:line="200" w:lineRule="atLeast"/>
        <w:jc w:val="both"/>
        <w:rPr>
          <w:rFonts w:ascii="Times New Roman" w:hAnsi="Times New Roman" w:cs="Times New Roman"/>
          <w:sz w:val="28"/>
          <w:szCs w:val="28"/>
        </w:rPr>
      </w:pPr>
      <w:r w:rsidRPr="001427DC">
        <w:rPr>
          <w:rFonts w:ascii="Times New Roman" w:hAnsi="Times New Roman" w:cs="Times New Roman"/>
          <w:sz w:val="28"/>
          <w:szCs w:val="28"/>
        </w:rPr>
        <w:t xml:space="preserve"> (указывается полное наименование контрольного органа)</w:t>
      </w:r>
    </w:p>
    <w:p w:rsidR="005D6D08" w:rsidRDefault="005D6D08" w:rsidP="001427DC">
      <w:pPr>
        <w:spacing w:after="0" w:line="200" w:lineRule="atLeast"/>
        <w:ind w:firstLine="567"/>
        <w:jc w:val="both"/>
        <w:rPr>
          <w:rFonts w:ascii="Times New Roman" w:hAnsi="Times New Roman" w:cs="Times New Roman"/>
          <w:sz w:val="28"/>
          <w:szCs w:val="28"/>
        </w:rPr>
      </w:pPr>
    </w:p>
    <w:p w:rsidR="001427DC" w:rsidRPr="001427DC" w:rsidRDefault="001427DC" w:rsidP="001427DC">
      <w:pPr>
        <w:spacing w:after="0" w:line="20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в отношении _______________________________________________________________</w:t>
      </w:r>
      <w:r w:rsidR="005D6D08">
        <w:rPr>
          <w:rFonts w:ascii="Times New Roman" w:hAnsi="Times New Roman" w:cs="Times New Roman"/>
          <w:sz w:val="28"/>
          <w:szCs w:val="28"/>
        </w:rPr>
        <w:t>___</w:t>
      </w:r>
    </w:p>
    <w:p w:rsidR="001427DC" w:rsidRPr="001427DC" w:rsidRDefault="001427DC" w:rsidP="001427DC">
      <w:pPr>
        <w:spacing w:after="0" w:line="20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                (указывается полное наименование контролируемого лица)</w:t>
      </w:r>
    </w:p>
    <w:p w:rsidR="005D6D08" w:rsidRDefault="005D6D08" w:rsidP="001427DC">
      <w:pPr>
        <w:spacing w:after="0" w:line="200" w:lineRule="atLeast"/>
        <w:ind w:firstLine="567"/>
        <w:jc w:val="both"/>
        <w:rPr>
          <w:rFonts w:ascii="Times New Roman" w:hAnsi="Times New Roman" w:cs="Times New Roman"/>
          <w:sz w:val="28"/>
          <w:szCs w:val="28"/>
        </w:rPr>
      </w:pPr>
    </w:p>
    <w:p w:rsidR="001427DC" w:rsidRPr="001427DC" w:rsidRDefault="001427DC" w:rsidP="001427DC">
      <w:pPr>
        <w:spacing w:after="0" w:line="20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в период с "__"_________________ 20__ г. по "__"_________________ 20__ г.</w:t>
      </w:r>
    </w:p>
    <w:p w:rsidR="001427DC" w:rsidRPr="001427DC" w:rsidRDefault="001427DC" w:rsidP="001427DC">
      <w:pPr>
        <w:spacing w:after="0" w:line="20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на основании ______________________________________________________________</w:t>
      </w:r>
    </w:p>
    <w:p w:rsidR="001427DC" w:rsidRPr="001427DC" w:rsidRDefault="001427DC" w:rsidP="001427DC">
      <w:pPr>
        <w:spacing w:after="0" w:line="20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  (указываются наименование и реквизиты распоряжения/приказа Контрольного</w:t>
      </w:r>
      <w:r w:rsidR="005D6D08">
        <w:rPr>
          <w:rFonts w:ascii="Times New Roman" w:hAnsi="Times New Roman" w:cs="Times New Roman"/>
          <w:sz w:val="28"/>
          <w:szCs w:val="28"/>
        </w:rPr>
        <w:t xml:space="preserve"> орг</w:t>
      </w:r>
      <w:r w:rsidRPr="001427DC">
        <w:rPr>
          <w:rFonts w:ascii="Times New Roman" w:hAnsi="Times New Roman" w:cs="Times New Roman"/>
          <w:sz w:val="28"/>
          <w:szCs w:val="28"/>
        </w:rPr>
        <w:t>ана о проведении КОНТРОЛЬНЫХ МЕРОПРИЯТИЙ)</w:t>
      </w:r>
    </w:p>
    <w:p w:rsidR="001427DC" w:rsidRPr="001427DC" w:rsidRDefault="001427DC" w:rsidP="001427DC">
      <w:pPr>
        <w:spacing w:after="0" w:line="20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(акт _______________________________ от "__"_______________ 20__ г. N ____)</w:t>
      </w:r>
    </w:p>
    <w:p w:rsidR="001427DC" w:rsidRPr="001427DC" w:rsidRDefault="001427DC" w:rsidP="001427DC">
      <w:pPr>
        <w:spacing w:after="0" w:line="20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           (указываются реквизиты акта КОНТРОЛЬНЫХ МЕРОПРИЯТИЙ)</w:t>
      </w:r>
    </w:p>
    <w:p w:rsidR="001427DC" w:rsidRPr="001427DC" w:rsidRDefault="001427DC" w:rsidP="001427DC">
      <w:pPr>
        <w:spacing w:after="0" w:line="20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___________________________________________________________________________</w:t>
      </w:r>
    </w:p>
    <w:p w:rsidR="001427DC" w:rsidRPr="001427DC" w:rsidRDefault="001427DC" w:rsidP="001427DC">
      <w:pPr>
        <w:spacing w:after="0" w:line="20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             (указываются вид и форма КОНТРОЛЬНЫХ МЕРОПРИЯТИЙ)</w:t>
      </w:r>
    </w:p>
    <w:p w:rsidR="001427DC" w:rsidRPr="001427DC" w:rsidRDefault="001427DC" w:rsidP="001427DC">
      <w:pPr>
        <w:spacing w:after="0" w:line="20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выявлены нарушения обязательных требований ______________ законодательства:</w:t>
      </w:r>
    </w:p>
    <w:p w:rsidR="001427DC" w:rsidRPr="001427DC" w:rsidRDefault="001427DC" w:rsidP="001427DC">
      <w:pPr>
        <w:spacing w:after="0" w:line="20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  (перечисляются выявленные нарушения обязательных требований с указанием</w:t>
      </w:r>
      <w:r w:rsidR="005D6D08">
        <w:rPr>
          <w:rFonts w:ascii="Times New Roman" w:hAnsi="Times New Roman" w:cs="Times New Roman"/>
          <w:sz w:val="28"/>
          <w:szCs w:val="28"/>
        </w:rPr>
        <w:t xml:space="preserve"> </w:t>
      </w:r>
      <w:r w:rsidRPr="001427DC">
        <w:rPr>
          <w:rFonts w:ascii="Times New Roman" w:hAnsi="Times New Roman" w:cs="Times New Roman"/>
          <w:sz w:val="28"/>
          <w:szCs w:val="28"/>
        </w:rPr>
        <w:t>структурных единиц нормативных правовых актов, которыми установлены данные</w:t>
      </w:r>
      <w:r w:rsidR="005D6D08">
        <w:rPr>
          <w:rFonts w:ascii="Times New Roman" w:hAnsi="Times New Roman" w:cs="Times New Roman"/>
          <w:sz w:val="28"/>
          <w:szCs w:val="28"/>
        </w:rPr>
        <w:t xml:space="preserve"> </w:t>
      </w:r>
      <w:r w:rsidRPr="001427DC">
        <w:rPr>
          <w:rFonts w:ascii="Times New Roman" w:hAnsi="Times New Roman" w:cs="Times New Roman"/>
          <w:sz w:val="28"/>
          <w:szCs w:val="28"/>
        </w:rPr>
        <w:t>обязательные требования)</w:t>
      </w:r>
    </w:p>
    <w:p w:rsidR="001427DC" w:rsidRPr="001427DC" w:rsidRDefault="001427DC" w:rsidP="001427DC">
      <w:pPr>
        <w:spacing w:after="0" w:line="20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    На  основании изложенного, в соответствии с </w:t>
      </w:r>
      <w:hyperlink r:id="rId23" w:history="1">
        <w:r w:rsidRPr="001427DC">
          <w:rPr>
            <w:rFonts w:ascii="Times New Roman" w:hAnsi="Times New Roman" w:cs="Times New Roman"/>
            <w:color w:val="0000FF"/>
            <w:sz w:val="28"/>
            <w:szCs w:val="28"/>
          </w:rPr>
          <w:t>пунктом 1 части 2 статьи 90</w:t>
        </w:r>
      </w:hyperlink>
      <w:r w:rsidR="005D6D08">
        <w:rPr>
          <w:rFonts w:ascii="Times New Roman" w:hAnsi="Times New Roman" w:cs="Times New Roman"/>
          <w:sz w:val="28"/>
          <w:szCs w:val="28"/>
        </w:rPr>
        <w:t xml:space="preserve"> </w:t>
      </w:r>
      <w:r w:rsidRPr="001427DC">
        <w:rPr>
          <w:rFonts w:ascii="Times New Roman" w:hAnsi="Times New Roman" w:cs="Times New Roman"/>
          <w:sz w:val="28"/>
          <w:szCs w:val="28"/>
        </w:rPr>
        <w:t>Федерал</w:t>
      </w:r>
      <w:r w:rsidR="00032BDF">
        <w:rPr>
          <w:rFonts w:ascii="Times New Roman" w:hAnsi="Times New Roman" w:cs="Times New Roman"/>
          <w:sz w:val="28"/>
          <w:szCs w:val="28"/>
        </w:rPr>
        <w:t>ьного  закона  от  31.07.2020  №</w:t>
      </w:r>
      <w:r w:rsidRPr="001427DC">
        <w:rPr>
          <w:rFonts w:ascii="Times New Roman" w:hAnsi="Times New Roman" w:cs="Times New Roman"/>
          <w:sz w:val="28"/>
          <w:szCs w:val="28"/>
        </w:rPr>
        <w:t xml:space="preserve">  248-ФЗ "О государственном контроле</w:t>
      </w:r>
      <w:r w:rsidR="00032BDF">
        <w:rPr>
          <w:rFonts w:ascii="Times New Roman" w:hAnsi="Times New Roman" w:cs="Times New Roman"/>
          <w:sz w:val="28"/>
          <w:szCs w:val="28"/>
        </w:rPr>
        <w:t xml:space="preserve"> </w:t>
      </w:r>
      <w:r w:rsidRPr="001427DC">
        <w:rPr>
          <w:rFonts w:ascii="Times New Roman" w:hAnsi="Times New Roman" w:cs="Times New Roman"/>
          <w:sz w:val="28"/>
          <w:szCs w:val="28"/>
        </w:rPr>
        <w:t>(надзоре) и муниципальном контроле в Российской Федерации"</w:t>
      </w:r>
    </w:p>
    <w:p w:rsidR="001427DC" w:rsidRPr="001427DC" w:rsidRDefault="001427DC" w:rsidP="00032BDF">
      <w:pPr>
        <w:spacing w:after="0" w:line="200" w:lineRule="atLeast"/>
        <w:jc w:val="both"/>
        <w:rPr>
          <w:rFonts w:ascii="Times New Roman" w:hAnsi="Times New Roman" w:cs="Times New Roman"/>
          <w:sz w:val="28"/>
          <w:szCs w:val="28"/>
        </w:rPr>
      </w:pPr>
      <w:r w:rsidRPr="001427DC">
        <w:rPr>
          <w:rFonts w:ascii="Times New Roman" w:hAnsi="Times New Roman" w:cs="Times New Roman"/>
          <w:sz w:val="28"/>
          <w:szCs w:val="28"/>
        </w:rPr>
        <w:t>__________________________________________________________________</w:t>
      </w:r>
    </w:p>
    <w:p w:rsidR="001427DC" w:rsidRPr="001427DC" w:rsidRDefault="001427DC" w:rsidP="001427DC">
      <w:pPr>
        <w:spacing w:after="0" w:line="20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           (указывается полное наименование Контрольного органа)</w:t>
      </w:r>
    </w:p>
    <w:p w:rsidR="001427DC" w:rsidRPr="001427DC" w:rsidRDefault="001427DC" w:rsidP="001427DC">
      <w:pPr>
        <w:spacing w:after="0" w:line="20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    предписывает:</w:t>
      </w:r>
    </w:p>
    <w:p w:rsidR="001427DC" w:rsidRPr="001427DC" w:rsidRDefault="001427DC" w:rsidP="001427DC">
      <w:pPr>
        <w:spacing w:after="0" w:line="20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    1.  Устранить  выявленные  нарушения  обязательных требований в срок </w:t>
      </w:r>
      <w:proofErr w:type="gramStart"/>
      <w:r w:rsidRPr="001427DC">
        <w:rPr>
          <w:rFonts w:ascii="Times New Roman" w:hAnsi="Times New Roman" w:cs="Times New Roman"/>
          <w:sz w:val="28"/>
          <w:szCs w:val="28"/>
        </w:rPr>
        <w:t>до</w:t>
      </w:r>
      <w:proofErr w:type="gramEnd"/>
    </w:p>
    <w:p w:rsidR="001427DC" w:rsidRPr="001427DC" w:rsidRDefault="001427DC" w:rsidP="001427DC">
      <w:pPr>
        <w:spacing w:after="0" w:line="20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"______"______________ 20_____ г.</w:t>
      </w:r>
    </w:p>
    <w:p w:rsidR="001427DC" w:rsidRPr="001427DC" w:rsidRDefault="00032BDF" w:rsidP="001427DC">
      <w:pPr>
        <w:spacing w:after="0" w:line="2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2.</w:t>
      </w:r>
      <w:r w:rsidR="001427DC" w:rsidRPr="001427DC">
        <w:rPr>
          <w:rFonts w:ascii="Times New Roman" w:hAnsi="Times New Roman" w:cs="Times New Roman"/>
          <w:sz w:val="28"/>
          <w:szCs w:val="28"/>
        </w:rPr>
        <w:t>Уведомить __________________________________________________________</w:t>
      </w:r>
    </w:p>
    <w:p w:rsidR="001427DC" w:rsidRPr="001427DC" w:rsidRDefault="001427DC" w:rsidP="001427DC">
      <w:pPr>
        <w:spacing w:after="0" w:line="20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                    (указывается полное наименование контрольного органа)</w:t>
      </w:r>
    </w:p>
    <w:p w:rsidR="001427DC" w:rsidRPr="001427DC" w:rsidRDefault="001427DC" w:rsidP="001427DC">
      <w:pPr>
        <w:spacing w:after="0" w:line="20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об  исполнении  предписания об устранении выявленных нарушений обязательных</w:t>
      </w:r>
    </w:p>
    <w:p w:rsidR="001427DC" w:rsidRPr="001427DC" w:rsidRDefault="001427DC" w:rsidP="001427DC">
      <w:pPr>
        <w:spacing w:after="0" w:line="20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требований  с  приложением документов и сведений, подтверждающих устранение</w:t>
      </w:r>
    </w:p>
    <w:p w:rsidR="001427DC" w:rsidRPr="001427DC" w:rsidRDefault="001427DC" w:rsidP="001427DC">
      <w:pPr>
        <w:spacing w:after="0" w:line="20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lastRenderedPageBreak/>
        <w:t xml:space="preserve">выявленных нарушений обязательных требований, в срок </w:t>
      </w:r>
      <w:proofErr w:type="gramStart"/>
      <w:r w:rsidRPr="001427DC">
        <w:rPr>
          <w:rFonts w:ascii="Times New Roman" w:hAnsi="Times New Roman" w:cs="Times New Roman"/>
          <w:sz w:val="28"/>
          <w:szCs w:val="28"/>
        </w:rPr>
        <w:t>до</w:t>
      </w:r>
      <w:proofErr w:type="gramEnd"/>
      <w:r w:rsidRPr="001427DC">
        <w:rPr>
          <w:rFonts w:ascii="Times New Roman" w:hAnsi="Times New Roman" w:cs="Times New Roman"/>
          <w:sz w:val="28"/>
          <w:szCs w:val="28"/>
        </w:rPr>
        <w:t xml:space="preserve"> "__"_______________</w:t>
      </w:r>
    </w:p>
    <w:p w:rsidR="001427DC" w:rsidRPr="001427DC" w:rsidRDefault="001427DC" w:rsidP="001427DC">
      <w:pPr>
        <w:spacing w:after="0" w:line="20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20_____ г. включительно.</w:t>
      </w:r>
    </w:p>
    <w:p w:rsidR="001427DC" w:rsidRPr="001427DC" w:rsidRDefault="001427DC" w:rsidP="001427DC">
      <w:pPr>
        <w:spacing w:after="0" w:line="200" w:lineRule="atLeast"/>
        <w:ind w:firstLine="567"/>
        <w:jc w:val="both"/>
        <w:rPr>
          <w:rFonts w:ascii="Times New Roman" w:hAnsi="Times New Roman" w:cs="Times New Roman"/>
          <w:sz w:val="28"/>
          <w:szCs w:val="28"/>
        </w:rPr>
      </w:pPr>
    </w:p>
    <w:p w:rsidR="001427DC" w:rsidRPr="001427DC" w:rsidRDefault="001427DC" w:rsidP="001427DC">
      <w:pPr>
        <w:spacing w:after="0" w:line="20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    Неисполнение   настоящего   предписания  в  установленный  срок  влечет</w:t>
      </w:r>
    </w:p>
    <w:p w:rsidR="001427DC" w:rsidRPr="001427DC" w:rsidRDefault="001427DC" w:rsidP="001427DC">
      <w:pPr>
        <w:spacing w:after="0" w:line="20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ответственность, установленную законодательством Российской Федерации.</w:t>
      </w:r>
    </w:p>
    <w:p w:rsidR="001427DC" w:rsidRPr="001427DC" w:rsidRDefault="001427DC" w:rsidP="001427DC">
      <w:pPr>
        <w:spacing w:after="0" w:line="200" w:lineRule="atLeast"/>
        <w:ind w:firstLine="567"/>
        <w:jc w:val="both"/>
        <w:rPr>
          <w:rFonts w:ascii="Times New Roman" w:hAnsi="Times New Roman" w:cs="Times New Roman"/>
          <w:sz w:val="28"/>
          <w:szCs w:val="28"/>
        </w:rPr>
      </w:pPr>
    </w:p>
    <w:p w:rsidR="001427DC" w:rsidRPr="001427DC" w:rsidRDefault="001427DC" w:rsidP="001427DC">
      <w:pPr>
        <w:spacing w:after="0" w:line="20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________________________  ________________________ ________________________</w:t>
      </w:r>
    </w:p>
    <w:p w:rsidR="001427DC" w:rsidRPr="001427DC" w:rsidRDefault="001427DC" w:rsidP="001427DC">
      <w:pPr>
        <w:spacing w:after="0" w:line="20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 </w:t>
      </w:r>
      <w:proofErr w:type="gramStart"/>
      <w:r w:rsidRPr="001427DC">
        <w:rPr>
          <w:rFonts w:ascii="Times New Roman" w:hAnsi="Times New Roman" w:cs="Times New Roman"/>
          <w:sz w:val="28"/>
          <w:szCs w:val="28"/>
        </w:rPr>
        <w:t>(должность должностного  (должность должностного   (фамилия, имя, отчество</w:t>
      </w:r>
      <w:proofErr w:type="gramEnd"/>
    </w:p>
    <w:p w:rsidR="001427DC" w:rsidRPr="001427DC" w:rsidRDefault="001427DC" w:rsidP="001427DC">
      <w:pPr>
        <w:spacing w:after="0" w:line="20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лица, уполномоченного на   лица, уполномоченного         (при наличии)</w:t>
      </w:r>
    </w:p>
    <w:p w:rsidR="001427DC" w:rsidRPr="001427DC" w:rsidRDefault="001427DC" w:rsidP="001427DC">
      <w:pPr>
        <w:spacing w:after="0" w:line="20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 проведение </w:t>
      </w:r>
      <w:proofErr w:type="gramStart"/>
      <w:r w:rsidRPr="001427DC">
        <w:rPr>
          <w:rFonts w:ascii="Times New Roman" w:hAnsi="Times New Roman" w:cs="Times New Roman"/>
          <w:sz w:val="28"/>
          <w:szCs w:val="28"/>
        </w:rPr>
        <w:t>контрольных</w:t>
      </w:r>
      <w:proofErr w:type="gramEnd"/>
      <w:r w:rsidRPr="001427DC">
        <w:rPr>
          <w:rFonts w:ascii="Times New Roman" w:hAnsi="Times New Roman" w:cs="Times New Roman"/>
          <w:sz w:val="28"/>
          <w:szCs w:val="28"/>
        </w:rPr>
        <w:t xml:space="preserve">      на проведение             </w:t>
      </w:r>
      <w:proofErr w:type="spellStart"/>
      <w:r w:rsidRPr="001427DC">
        <w:rPr>
          <w:rFonts w:ascii="Times New Roman" w:hAnsi="Times New Roman" w:cs="Times New Roman"/>
          <w:sz w:val="28"/>
          <w:szCs w:val="28"/>
        </w:rPr>
        <w:t>должностноголица</w:t>
      </w:r>
      <w:proofErr w:type="spellEnd"/>
      <w:r w:rsidRPr="001427DC">
        <w:rPr>
          <w:rFonts w:ascii="Times New Roman" w:hAnsi="Times New Roman" w:cs="Times New Roman"/>
          <w:sz w:val="28"/>
          <w:szCs w:val="28"/>
        </w:rPr>
        <w:t>,</w:t>
      </w:r>
    </w:p>
    <w:p w:rsidR="001427DC" w:rsidRPr="001427DC" w:rsidRDefault="001427DC" w:rsidP="001427DC">
      <w:pPr>
        <w:spacing w:after="0" w:line="20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      мероприятий)            контрольных              уполномоченного </w:t>
      </w:r>
      <w:proofErr w:type="gramStart"/>
      <w:r w:rsidRPr="001427DC">
        <w:rPr>
          <w:rFonts w:ascii="Times New Roman" w:hAnsi="Times New Roman" w:cs="Times New Roman"/>
          <w:sz w:val="28"/>
          <w:szCs w:val="28"/>
        </w:rPr>
        <w:t>на</w:t>
      </w:r>
      <w:proofErr w:type="gramEnd"/>
    </w:p>
    <w:p w:rsidR="001427DC" w:rsidRPr="001427DC" w:rsidRDefault="001427DC" w:rsidP="001427DC">
      <w:pPr>
        <w:spacing w:after="0" w:line="20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                              мероприятий)           проведение контрольных</w:t>
      </w:r>
    </w:p>
    <w:p w:rsidR="001427DC" w:rsidRPr="001427DC" w:rsidRDefault="001427DC" w:rsidP="001427DC">
      <w:pPr>
        <w:spacing w:after="0" w:line="20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                                                           мероприятий)</w:t>
      </w:r>
    </w:p>
    <w:p w:rsidR="001427DC" w:rsidRPr="001427DC" w:rsidRDefault="001427DC" w:rsidP="001427DC">
      <w:pPr>
        <w:spacing w:after="0" w:line="220" w:lineRule="atLeast"/>
        <w:ind w:firstLine="567"/>
        <w:jc w:val="both"/>
        <w:rPr>
          <w:rFonts w:ascii="Times New Roman" w:hAnsi="Times New Roman" w:cs="Times New Roman"/>
          <w:sz w:val="28"/>
          <w:szCs w:val="28"/>
        </w:rPr>
      </w:pPr>
    </w:p>
    <w:p w:rsidR="001427DC" w:rsidRPr="001427DC" w:rsidRDefault="001427DC" w:rsidP="001427DC">
      <w:pPr>
        <w:spacing w:after="0" w:line="220" w:lineRule="atLeast"/>
        <w:ind w:firstLine="567"/>
        <w:jc w:val="both"/>
        <w:rPr>
          <w:rFonts w:ascii="Times New Roman" w:hAnsi="Times New Roman" w:cs="Times New Roman"/>
          <w:sz w:val="28"/>
          <w:szCs w:val="28"/>
        </w:rPr>
      </w:pPr>
    </w:p>
    <w:p w:rsidR="001427DC" w:rsidRPr="001427DC" w:rsidRDefault="001427DC" w:rsidP="001427DC">
      <w:pPr>
        <w:spacing w:after="0" w:line="220" w:lineRule="atLeast"/>
        <w:ind w:firstLine="567"/>
        <w:jc w:val="both"/>
        <w:rPr>
          <w:rFonts w:ascii="Times New Roman" w:hAnsi="Times New Roman" w:cs="Times New Roman"/>
          <w:sz w:val="28"/>
          <w:szCs w:val="28"/>
        </w:rPr>
      </w:pPr>
    </w:p>
    <w:p w:rsidR="001427DC" w:rsidRPr="001427DC" w:rsidRDefault="001427DC" w:rsidP="001427DC">
      <w:pPr>
        <w:spacing w:after="0" w:line="220" w:lineRule="atLeast"/>
        <w:ind w:firstLine="567"/>
        <w:jc w:val="both"/>
        <w:rPr>
          <w:rFonts w:ascii="Times New Roman" w:hAnsi="Times New Roman" w:cs="Times New Roman"/>
          <w:sz w:val="28"/>
          <w:szCs w:val="28"/>
        </w:rPr>
      </w:pPr>
    </w:p>
    <w:p w:rsidR="001427DC" w:rsidRPr="001427DC" w:rsidRDefault="001427DC" w:rsidP="001427DC">
      <w:pPr>
        <w:spacing w:after="0" w:line="220" w:lineRule="atLeast"/>
        <w:ind w:firstLine="567"/>
        <w:jc w:val="both"/>
        <w:rPr>
          <w:rFonts w:ascii="Times New Roman" w:hAnsi="Times New Roman" w:cs="Times New Roman"/>
          <w:sz w:val="28"/>
          <w:szCs w:val="28"/>
        </w:rPr>
      </w:pPr>
    </w:p>
    <w:p w:rsidR="00032BDF" w:rsidRDefault="00032BDF" w:rsidP="001427DC">
      <w:pPr>
        <w:spacing w:after="0" w:line="220" w:lineRule="atLeast"/>
        <w:ind w:firstLine="567"/>
        <w:jc w:val="right"/>
        <w:outlineLvl w:val="1"/>
        <w:rPr>
          <w:rFonts w:ascii="Times New Roman" w:hAnsi="Times New Roman" w:cs="Times New Roman"/>
          <w:sz w:val="28"/>
          <w:szCs w:val="28"/>
        </w:rPr>
      </w:pPr>
    </w:p>
    <w:p w:rsidR="00032BDF" w:rsidRDefault="00032BDF" w:rsidP="001427DC">
      <w:pPr>
        <w:spacing w:after="0" w:line="220" w:lineRule="atLeast"/>
        <w:ind w:firstLine="567"/>
        <w:jc w:val="right"/>
        <w:outlineLvl w:val="1"/>
        <w:rPr>
          <w:rFonts w:ascii="Times New Roman" w:hAnsi="Times New Roman" w:cs="Times New Roman"/>
          <w:sz w:val="28"/>
          <w:szCs w:val="28"/>
        </w:rPr>
      </w:pPr>
    </w:p>
    <w:p w:rsidR="00032BDF" w:rsidRDefault="00032BDF" w:rsidP="001427DC">
      <w:pPr>
        <w:spacing w:after="0" w:line="220" w:lineRule="atLeast"/>
        <w:ind w:firstLine="567"/>
        <w:jc w:val="right"/>
        <w:outlineLvl w:val="1"/>
        <w:rPr>
          <w:rFonts w:ascii="Times New Roman" w:hAnsi="Times New Roman" w:cs="Times New Roman"/>
          <w:sz w:val="28"/>
          <w:szCs w:val="28"/>
        </w:rPr>
      </w:pPr>
    </w:p>
    <w:p w:rsidR="00032BDF" w:rsidRDefault="00032BDF" w:rsidP="001427DC">
      <w:pPr>
        <w:spacing w:after="0" w:line="220" w:lineRule="atLeast"/>
        <w:ind w:firstLine="567"/>
        <w:jc w:val="right"/>
        <w:outlineLvl w:val="1"/>
        <w:rPr>
          <w:rFonts w:ascii="Times New Roman" w:hAnsi="Times New Roman" w:cs="Times New Roman"/>
          <w:sz w:val="28"/>
          <w:szCs w:val="28"/>
        </w:rPr>
      </w:pPr>
    </w:p>
    <w:p w:rsidR="00032BDF" w:rsidRDefault="00032BDF" w:rsidP="001427DC">
      <w:pPr>
        <w:spacing w:after="0" w:line="220" w:lineRule="atLeast"/>
        <w:ind w:firstLine="567"/>
        <w:jc w:val="right"/>
        <w:outlineLvl w:val="1"/>
        <w:rPr>
          <w:rFonts w:ascii="Times New Roman" w:hAnsi="Times New Roman" w:cs="Times New Roman"/>
          <w:sz w:val="28"/>
          <w:szCs w:val="28"/>
        </w:rPr>
      </w:pPr>
    </w:p>
    <w:p w:rsidR="00032BDF" w:rsidRDefault="00032BDF" w:rsidP="001427DC">
      <w:pPr>
        <w:spacing w:after="0" w:line="220" w:lineRule="atLeast"/>
        <w:ind w:firstLine="567"/>
        <w:jc w:val="right"/>
        <w:outlineLvl w:val="1"/>
        <w:rPr>
          <w:rFonts w:ascii="Times New Roman" w:hAnsi="Times New Roman" w:cs="Times New Roman"/>
          <w:sz w:val="28"/>
          <w:szCs w:val="28"/>
        </w:rPr>
      </w:pPr>
    </w:p>
    <w:p w:rsidR="00032BDF" w:rsidRDefault="00032BDF" w:rsidP="001427DC">
      <w:pPr>
        <w:spacing w:after="0" w:line="220" w:lineRule="atLeast"/>
        <w:ind w:firstLine="567"/>
        <w:jc w:val="right"/>
        <w:outlineLvl w:val="1"/>
        <w:rPr>
          <w:rFonts w:ascii="Times New Roman" w:hAnsi="Times New Roman" w:cs="Times New Roman"/>
          <w:sz w:val="28"/>
          <w:szCs w:val="28"/>
        </w:rPr>
      </w:pPr>
    </w:p>
    <w:p w:rsidR="00032BDF" w:rsidRDefault="00032BDF" w:rsidP="001427DC">
      <w:pPr>
        <w:spacing w:after="0" w:line="220" w:lineRule="atLeast"/>
        <w:ind w:firstLine="567"/>
        <w:jc w:val="right"/>
        <w:outlineLvl w:val="1"/>
        <w:rPr>
          <w:rFonts w:ascii="Times New Roman" w:hAnsi="Times New Roman" w:cs="Times New Roman"/>
          <w:sz w:val="28"/>
          <w:szCs w:val="28"/>
        </w:rPr>
      </w:pPr>
    </w:p>
    <w:p w:rsidR="00032BDF" w:rsidRDefault="00032BDF" w:rsidP="001427DC">
      <w:pPr>
        <w:spacing w:after="0" w:line="220" w:lineRule="atLeast"/>
        <w:ind w:firstLine="567"/>
        <w:jc w:val="right"/>
        <w:outlineLvl w:val="1"/>
        <w:rPr>
          <w:rFonts w:ascii="Times New Roman" w:hAnsi="Times New Roman" w:cs="Times New Roman"/>
          <w:sz w:val="28"/>
          <w:szCs w:val="28"/>
        </w:rPr>
      </w:pPr>
    </w:p>
    <w:p w:rsidR="00032BDF" w:rsidRDefault="00032BDF" w:rsidP="001427DC">
      <w:pPr>
        <w:spacing w:after="0" w:line="220" w:lineRule="atLeast"/>
        <w:ind w:firstLine="567"/>
        <w:jc w:val="right"/>
        <w:outlineLvl w:val="1"/>
        <w:rPr>
          <w:rFonts w:ascii="Times New Roman" w:hAnsi="Times New Roman" w:cs="Times New Roman"/>
          <w:sz w:val="28"/>
          <w:szCs w:val="28"/>
        </w:rPr>
      </w:pPr>
    </w:p>
    <w:p w:rsidR="00032BDF" w:rsidRDefault="00032BDF" w:rsidP="001427DC">
      <w:pPr>
        <w:spacing w:after="0" w:line="220" w:lineRule="atLeast"/>
        <w:ind w:firstLine="567"/>
        <w:jc w:val="right"/>
        <w:outlineLvl w:val="1"/>
        <w:rPr>
          <w:rFonts w:ascii="Times New Roman" w:hAnsi="Times New Roman" w:cs="Times New Roman"/>
          <w:sz w:val="28"/>
          <w:szCs w:val="28"/>
        </w:rPr>
      </w:pPr>
    </w:p>
    <w:p w:rsidR="00032BDF" w:rsidRDefault="00032BDF" w:rsidP="001427DC">
      <w:pPr>
        <w:spacing w:after="0" w:line="220" w:lineRule="atLeast"/>
        <w:ind w:firstLine="567"/>
        <w:jc w:val="right"/>
        <w:outlineLvl w:val="1"/>
        <w:rPr>
          <w:rFonts w:ascii="Times New Roman" w:hAnsi="Times New Roman" w:cs="Times New Roman"/>
          <w:sz w:val="28"/>
          <w:szCs w:val="28"/>
        </w:rPr>
      </w:pPr>
    </w:p>
    <w:p w:rsidR="00032BDF" w:rsidRDefault="00032BDF" w:rsidP="001427DC">
      <w:pPr>
        <w:spacing w:after="0" w:line="220" w:lineRule="atLeast"/>
        <w:ind w:firstLine="567"/>
        <w:jc w:val="right"/>
        <w:outlineLvl w:val="1"/>
        <w:rPr>
          <w:rFonts w:ascii="Times New Roman" w:hAnsi="Times New Roman" w:cs="Times New Roman"/>
          <w:sz w:val="28"/>
          <w:szCs w:val="28"/>
        </w:rPr>
      </w:pPr>
    </w:p>
    <w:p w:rsidR="00032BDF" w:rsidRDefault="00032BDF" w:rsidP="001427DC">
      <w:pPr>
        <w:spacing w:after="0" w:line="220" w:lineRule="atLeast"/>
        <w:ind w:firstLine="567"/>
        <w:jc w:val="right"/>
        <w:outlineLvl w:val="1"/>
        <w:rPr>
          <w:rFonts w:ascii="Times New Roman" w:hAnsi="Times New Roman" w:cs="Times New Roman"/>
          <w:sz w:val="28"/>
          <w:szCs w:val="28"/>
        </w:rPr>
      </w:pPr>
    </w:p>
    <w:p w:rsidR="00032BDF" w:rsidRDefault="00032BDF" w:rsidP="001427DC">
      <w:pPr>
        <w:spacing w:after="0" w:line="220" w:lineRule="atLeast"/>
        <w:ind w:firstLine="567"/>
        <w:jc w:val="right"/>
        <w:outlineLvl w:val="1"/>
        <w:rPr>
          <w:rFonts w:ascii="Times New Roman" w:hAnsi="Times New Roman" w:cs="Times New Roman"/>
          <w:sz w:val="28"/>
          <w:szCs w:val="28"/>
        </w:rPr>
      </w:pPr>
    </w:p>
    <w:p w:rsidR="00032BDF" w:rsidRDefault="00032BDF" w:rsidP="001427DC">
      <w:pPr>
        <w:spacing w:after="0" w:line="220" w:lineRule="atLeast"/>
        <w:ind w:firstLine="567"/>
        <w:jc w:val="right"/>
        <w:outlineLvl w:val="1"/>
        <w:rPr>
          <w:rFonts w:ascii="Times New Roman" w:hAnsi="Times New Roman" w:cs="Times New Roman"/>
          <w:sz w:val="28"/>
          <w:szCs w:val="28"/>
        </w:rPr>
      </w:pPr>
    </w:p>
    <w:p w:rsidR="00032BDF" w:rsidRDefault="00032BDF" w:rsidP="001427DC">
      <w:pPr>
        <w:spacing w:after="0" w:line="220" w:lineRule="atLeast"/>
        <w:ind w:firstLine="567"/>
        <w:jc w:val="right"/>
        <w:outlineLvl w:val="1"/>
        <w:rPr>
          <w:rFonts w:ascii="Times New Roman" w:hAnsi="Times New Roman" w:cs="Times New Roman"/>
          <w:sz w:val="28"/>
          <w:szCs w:val="28"/>
        </w:rPr>
      </w:pPr>
    </w:p>
    <w:p w:rsidR="00032BDF" w:rsidRDefault="00032BDF" w:rsidP="001427DC">
      <w:pPr>
        <w:spacing w:after="0" w:line="220" w:lineRule="atLeast"/>
        <w:ind w:firstLine="567"/>
        <w:jc w:val="right"/>
        <w:outlineLvl w:val="1"/>
        <w:rPr>
          <w:rFonts w:ascii="Times New Roman" w:hAnsi="Times New Roman" w:cs="Times New Roman"/>
          <w:sz w:val="28"/>
          <w:szCs w:val="28"/>
        </w:rPr>
      </w:pPr>
    </w:p>
    <w:p w:rsidR="00032BDF" w:rsidRDefault="00032BDF" w:rsidP="001427DC">
      <w:pPr>
        <w:spacing w:after="0" w:line="220" w:lineRule="atLeast"/>
        <w:ind w:firstLine="567"/>
        <w:jc w:val="right"/>
        <w:outlineLvl w:val="1"/>
        <w:rPr>
          <w:rFonts w:ascii="Times New Roman" w:hAnsi="Times New Roman" w:cs="Times New Roman"/>
          <w:sz w:val="28"/>
          <w:szCs w:val="28"/>
        </w:rPr>
      </w:pPr>
    </w:p>
    <w:p w:rsidR="00032BDF" w:rsidRDefault="00032BDF" w:rsidP="001427DC">
      <w:pPr>
        <w:spacing w:after="0" w:line="220" w:lineRule="atLeast"/>
        <w:ind w:firstLine="567"/>
        <w:jc w:val="right"/>
        <w:outlineLvl w:val="1"/>
        <w:rPr>
          <w:rFonts w:ascii="Times New Roman" w:hAnsi="Times New Roman" w:cs="Times New Roman"/>
          <w:sz w:val="28"/>
          <w:szCs w:val="28"/>
        </w:rPr>
      </w:pPr>
    </w:p>
    <w:p w:rsidR="00032BDF" w:rsidRDefault="00032BDF" w:rsidP="001427DC">
      <w:pPr>
        <w:spacing w:after="0" w:line="220" w:lineRule="atLeast"/>
        <w:ind w:firstLine="567"/>
        <w:jc w:val="right"/>
        <w:outlineLvl w:val="1"/>
        <w:rPr>
          <w:rFonts w:ascii="Times New Roman" w:hAnsi="Times New Roman" w:cs="Times New Roman"/>
          <w:sz w:val="28"/>
          <w:szCs w:val="28"/>
        </w:rPr>
      </w:pPr>
    </w:p>
    <w:p w:rsidR="00032BDF" w:rsidRDefault="00032BDF" w:rsidP="001427DC">
      <w:pPr>
        <w:spacing w:after="0" w:line="220" w:lineRule="atLeast"/>
        <w:ind w:firstLine="567"/>
        <w:jc w:val="right"/>
        <w:outlineLvl w:val="1"/>
        <w:rPr>
          <w:rFonts w:ascii="Times New Roman" w:hAnsi="Times New Roman" w:cs="Times New Roman"/>
          <w:sz w:val="28"/>
          <w:szCs w:val="28"/>
        </w:rPr>
      </w:pPr>
    </w:p>
    <w:p w:rsidR="00032BDF" w:rsidRDefault="00032BDF" w:rsidP="001427DC">
      <w:pPr>
        <w:spacing w:after="0" w:line="220" w:lineRule="atLeast"/>
        <w:ind w:firstLine="567"/>
        <w:jc w:val="right"/>
        <w:outlineLvl w:val="1"/>
        <w:rPr>
          <w:rFonts w:ascii="Times New Roman" w:hAnsi="Times New Roman" w:cs="Times New Roman"/>
          <w:sz w:val="28"/>
          <w:szCs w:val="28"/>
        </w:rPr>
      </w:pPr>
    </w:p>
    <w:p w:rsidR="00032BDF" w:rsidRDefault="00032BDF" w:rsidP="001427DC">
      <w:pPr>
        <w:spacing w:after="0" w:line="220" w:lineRule="atLeast"/>
        <w:ind w:firstLine="567"/>
        <w:jc w:val="right"/>
        <w:outlineLvl w:val="1"/>
        <w:rPr>
          <w:rFonts w:ascii="Times New Roman" w:hAnsi="Times New Roman" w:cs="Times New Roman"/>
          <w:sz w:val="28"/>
          <w:szCs w:val="28"/>
        </w:rPr>
      </w:pPr>
    </w:p>
    <w:p w:rsidR="00032BDF" w:rsidRDefault="00032BDF" w:rsidP="001427DC">
      <w:pPr>
        <w:spacing w:after="0" w:line="220" w:lineRule="atLeast"/>
        <w:ind w:firstLine="567"/>
        <w:jc w:val="right"/>
        <w:outlineLvl w:val="1"/>
        <w:rPr>
          <w:rFonts w:ascii="Times New Roman" w:hAnsi="Times New Roman" w:cs="Times New Roman"/>
          <w:sz w:val="28"/>
          <w:szCs w:val="28"/>
        </w:rPr>
      </w:pPr>
    </w:p>
    <w:p w:rsidR="00032BDF" w:rsidRDefault="00032BDF" w:rsidP="001427DC">
      <w:pPr>
        <w:spacing w:after="0" w:line="220" w:lineRule="atLeast"/>
        <w:ind w:firstLine="567"/>
        <w:jc w:val="right"/>
        <w:outlineLvl w:val="1"/>
        <w:rPr>
          <w:rFonts w:ascii="Times New Roman" w:hAnsi="Times New Roman" w:cs="Times New Roman"/>
          <w:sz w:val="28"/>
          <w:szCs w:val="28"/>
        </w:rPr>
      </w:pPr>
    </w:p>
    <w:p w:rsidR="00032BDF" w:rsidRPr="001427DC" w:rsidRDefault="00032BDF" w:rsidP="00032BDF">
      <w:pPr>
        <w:spacing w:after="0" w:line="220" w:lineRule="atLeast"/>
        <w:ind w:left="5103"/>
        <w:jc w:val="center"/>
        <w:outlineLvl w:val="1"/>
        <w:rPr>
          <w:rFonts w:ascii="Times New Roman" w:hAnsi="Times New Roman" w:cs="Times New Roman"/>
          <w:sz w:val="28"/>
          <w:szCs w:val="28"/>
        </w:rPr>
      </w:pPr>
      <w:r w:rsidRPr="001427DC">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032BDF" w:rsidRPr="001427DC" w:rsidRDefault="00032BDF" w:rsidP="00032BDF">
      <w:pPr>
        <w:spacing w:after="0" w:line="220" w:lineRule="atLeast"/>
        <w:ind w:left="5103"/>
        <w:jc w:val="center"/>
        <w:rPr>
          <w:rFonts w:ascii="Times New Roman" w:hAnsi="Times New Roman" w:cs="Times New Roman"/>
          <w:sz w:val="28"/>
          <w:szCs w:val="28"/>
        </w:rPr>
      </w:pPr>
      <w:r w:rsidRPr="001427DC">
        <w:rPr>
          <w:rFonts w:ascii="Times New Roman" w:hAnsi="Times New Roman" w:cs="Times New Roman"/>
          <w:sz w:val="28"/>
          <w:szCs w:val="28"/>
        </w:rPr>
        <w:t>к Положению</w:t>
      </w:r>
    </w:p>
    <w:p w:rsidR="00032BDF" w:rsidRDefault="00032BDF" w:rsidP="00032BDF">
      <w:pPr>
        <w:spacing w:after="0" w:line="220" w:lineRule="atLeast"/>
        <w:ind w:left="5103"/>
        <w:jc w:val="center"/>
        <w:rPr>
          <w:rFonts w:ascii="Times New Roman" w:hAnsi="Times New Roman" w:cs="Times New Roman"/>
          <w:sz w:val="28"/>
          <w:szCs w:val="28"/>
        </w:rPr>
      </w:pPr>
      <w:r w:rsidRPr="001427DC">
        <w:rPr>
          <w:rFonts w:ascii="Times New Roman" w:hAnsi="Times New Roman" w:cs="Times New Roman"/>
          <w:sz w:val="28"/>
          <w:szCs w:val="28"/>
        </w:rPr>
        <w:t xml:space="preserve">о муниципальном </w:t>
      </w:r>
      <w:r>
        <w:rPr>
          <w:rFonts w:ascii="Times New Roman" w:hAnsi="Times New Roman" w:cs="Times New Roman"/>
          <w:sz w:val="28"/>
          <w:szCs w:val="28"/>
        </w:rPr>
        <w:t>контроле</w:t>
      </w:r>
    </w:p>
    <w:p w:rsidR="00032BDF" w:rsidRDefault="00032BDF" w:rsidP="00032BDF">
      <w:pPr>
        <w:spacing w:after="0" w:line="220" w:lineRule="atLeast"/>
        <w:ind w:left="5103"/>
        <w:jc w:val="center"/>
        <w:rPr>
          <w:rFonts w:ascii="Times New Roman" w:hAnsi="Times New Roman" w:cs="Times New Roman"/>
          <w:sz w:val="28"/>
          <w:szCs w:val="28"/>
        </w:rPr>
      </w:pPr>
      <w:r>
        <w:rPr>
          <w:rFonts w:ascii="Times New Roman" w:hAnsi="Times New Roman" w:cs="Times New Roman"/>
          <w:sz w:val="28"/>
          <w:szCs w:val="28"/>
        </w:rPr>
        <w:t>за сохранностью дорог</w:t>
      </w:r>
    </w:p>
    <w:p w:rsidR="00032BDF" w:rsidRPr="001427DC" w:rsidRDefault="00032BDF" w:rsidP="00032BDF">
      <w:pPr>
        <w:spacing w:after="0" w:line="220" w:lineRule="atLeast"/>
        <w:ind w:left="5103"/>
        <w:jc w:val="center"/>
        <w:rPr>
          <w:rFonts w:ascii="Times New Roman" w:hAnsi="Times New Roman" w:cs="Times New Roman"/>
          <w:sz w:val="28"/>
          <w:szCs w:val="28"/>
        </w:rPr>
      </w:pPr>
      <w:r>
        <w:rPr>
          <w:rFonts w:ascii="Times New Roman" w:hAnsi="Times New Roman" w:cs="Times New Roman"/>
          <w:sz w:val="28"/>
          <w:szCs w:val="28"/>
        </w:rPr>
        <w:t>местного значения н</w:t>
      </w:r>
      <w:r w:rsidRPr="001427DC">
        <w:rPr>
          <w:rFonts w:ascii="Times New Roman" w:hAnsi="Times New Roman" w:cs="Times New Roman"/>
          <w:sz w:val="28"/>
          <w:szCs w:val="28"/>
        </w:rPr>
        <w:t>а территории</w:t>
      </w:r>
    </w:p>
    <w:p w:rsidR="00032BDF" w:rsidRPr="001427DC" w:rsidRDefault="00032BDF" w:rsidP="00032BDF">
      <w:pPr>
        <w:spacing w:after="0" w:line="220" w:lineRule="atLeast"/>
        <w:ind w:left="5103"/>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Майминский</w:t>
      </w:r>
      <w:proofErr w:type="spellEnd"/>
      <w:r>
        <w:rPr>
          <w:rFonts w:ascii="Times New Roman" w:hAnsi="Times New Roman" w:cs="Times New Roman"/>
          <w:sz w:val="28"/>
          <w:szCs w:val="28"/>
        </w:rPr>
        <w:t xml:space="preserve"> район»</w:t>
      </w:r>
    </w:p>
    <w:p w:rsidR="001427DC" w:rsidRPr="001427DC" w:rsidRDefault="001427DC" w:rsidP="001427DC">
      <w:pPr>
        <w:spacing w:after="0" w:line="220" w:lineRule="atLeast"/>
        <w:ind w:firstLine="567"/>
        <w:jc w:val="right"/>
        <w:rPr>
          <w:rFonts w:ascii="Times New Roman" w:hAnsi="Times New Roman" w:cs="Times New Roman"/>
          <w:sz w:val="28"/>
          <w:szCs w:val="28"/>
        </w:rPr>
      </w:pPr>
    </w:p>
    <w:p w:rsidR="001427DC" w:rsidRPr="001427DC" w:rsidRDefault="001427DC" w:rsidP="001427DC">
      <w:pPr>
        <w:spacing w:after="0" w:line="220" w:lineRule="atLeast"/>
        <w:ind w:firstLine="567"/>
        <w:jc w:val="both"/>
        <w:rPr>
          <w:rFonts w:ascii="Times New Roman" w:hAnsi="Times New Roman" w:cs="Times New Roman"/>
          <w:sz w:val="28"/>
          <w:szCs w:val="28"/>
        </w:rPr>
      </w:pPr>
    </w:p>
    <w:p w:rsidR="001427DC" w:rsidRPr="001427DC" w:rsidRDefault="001427DC" w:rsidP="001427DC">
      <w:pPr>
        <w:spacing w:after="0" w:line="220" w:lineRule="atLeast"/>
        <w:ind w:firstLine="567"/>
        <w:jc w:val="center"/>
        <w:rPr>
          <w:rFonts w:ascii="Times New Roman" w:hAnsi="Times New Roman" w:cs="Times New Roman"/>
          <w:sz w:val="28"/>
          <w:szCs w:val="28"/>
        </w:rPr>
      </w:pPr>
      <w:bookmarkStart w:id="19" w:name="P479"/>
      <w:bookmarkEnd w:id="19"/>
      <w:r w:rsidRPr="001427DC">
        <w:rPr>
          <w:rFonts w:ascii="Times New Roman" w:hAnsi="Times New Roman" w:cs="Times New Roman"/>
          <w:b/>
          <w:sz w:val="28"/>
          <w:szCs w:val="28"/>
        </w:rPr>
        <w:t>ПЕРЕЧЕНЬ</w:t>
      </w:r>
    </w:p>
    <w:p w:rsidR="001427DC" w:rsidRPr="001427DC" w:rsidRDefault="001427DC" w:rsidP="001427DC">
      <w:pPr>
        <w:spacing w:after="0" w:line="220" w:lineRule="atLeast"/>
        <w:ind w:firstLine="567"/>
        <w:jc w:val="center"/>
        <w:rPr>
          <w:rFonts w:ascii="Times New Roman" w:hAnsi="Times New Roman" w:cs="Times New Roman"/>
          <w:sz w:val="28"/>
          <w:szCs w:val="28"/>
        </w:rPr>
      </w:pPr>
      <w:r w:rsidRPr="001427DC">
        <w:rPr>
          <w:rFonts w:ascii="Times New Roman" w:hAnsi="Times New Roman" w:cs="Times New Roman"/>
          <w:b/>
          <w:sz w:val="28"/>
          <w:szCs w:val="28"/>
        </w:rPr>
        <w:t>ИНДИКАТОРОВ РИСКА НАРУШЕНИЯ ОБЯЗАТЕЛЬНЫХ ТРЕБОВАНИЙ,</w:t>
      </w:r>
      <w:r w:rsidR="0060491D">
        <w:rPr>
          <w:rFonts w:ascii="Times New Roman" w:hAnsi="Times New Roman" w:cs="Times New Roman"/>
          <w:b/>
          <w:sz w:val="28"/>
          <w:szCs w:val="28"/>
        </w:rPr>
        <w:t xml:space="preserve"> </w:t>
      </w:r>
      <w:r w:rsidRPr="001427DC">
        <w:rPr>
          <w:rFonts w:ascii="Times New Roman" w:hAnsi="Times New Roman" w:cs="Times New Roman"/>
          <w:b/>
          <w:sz w:val="28"/>
          <w:szCs w:val="28"/>
        </w:rPr>
        <w:t>ПРОВЕРЯЕМЫХ В РАМКАХ ОСУЩЕСТВЛЕНИЯ МУНИЦИПАЛЬНОГО КОНТРОЛЯ</w:t>
      </w:r>
    </w:p>
    <w:p w:rsidR="001427DC" w:rsidRPr="001427DC" w:rsidRDefault="001427DC" w:rsidP="0060491D">
      <w:pPr>
        <w:spacing w:after="0" w:line="220" w:lineRule="atLeast"/>
        <w:ind w:firstLine="567"/>
        <w:jc w:val="center"/>
        <w:rPr>
          <w:rFonts w:ascii="Times New Roman" w:hAnsi="Times New Roman" w:cs="Times New Roman"/>
          <w:sz w:val="28"/>
          <w:szCs w:val="28"/>
        </w:rPr>
      </w:pPr>
      <w:r w:rsidRPr="001427DC">
        <w:rPr>
          <w:rFonts w:ascii="Times New Roman" w:hAnsi="Times New Roman" w:cs="Times New Roman"/>
          <w:b/>
          <w:sz w:val="28"/>
          <w:szCs w:val="28"/>
        </w:rPr>
        <w:t>ЗА СОХРАННОСТЬЮ АВТОМОБИЛЬНЫХ ДОРОГ МЕСТНОГО ЗНАЧЕНИЯ</w:t>
      </w:r>
      <w:r w:rsidR="0060491D">
        <w:rPr>
          <w:rFonts w:ascii="Times New Roman" w:hAnsi="Times New Roman" w:cs="Times New Roman"/>
          <w:b/>
          <w:sz w:val="28"/>
          <w:szCs w:val="28"/>
        </w:rPr>
        <w:t xml:space="preserve"> </w:t>
      </w:r>
      <w:r w:rsidRPr="001427DC">
        <w:rPr>
          <w:rFonts w:ascii="Times New Roman" w:hAnsi="Times New Roman" w:cs="Times New Roman"/>
          <w:b/>
          <w:sz w:val="28"/>
          <w:szCs w:val="28"/>
        </w:rPr>
        <w:t xml:space="preserve">НА ТЕРРИТОРИИ МУНИЦИПАЛЬНОГО ОБРАЗОВАНИЯ </w:t>
      </w:r>
      <w:r w:rsidR="0060491D">
        <w:rPr>
          <w:rFonts w:ascii="Times New Roman" w:hAnsi="Times New Roman" w:cs="Times New Roman"/>
          <w:b/>
          <w:sz w:val="28"/>
          <w:szCs w:val="28"/>
        </w:rPr>
        <w:t xml:space="preserve"> «МАЙМИНСКИЙ РАЙОН»</w:t>
      </w:r>
    </w:p>
    <w:p w:rsidR="001427DC" w:rsidRPr="001427DC" w:rsidRDefault="001427DC" w:rsidP="001427DC">
      <w:pPr>
        <w:spacing w:after="0" w:line="220" w:lineRule="atLeast"/>
        <w:ind w:firstLine="567"/>
        <w:jc w:val="both"/>
        <w:rPr>
          <w:rFonts w:ascii="Times New Roman" w:hAnsi="Times New Roman" w:cs="Times New Roman"/>
          <w:sz w:val="28"/>
          <w:szCs w:val="28"/>
        </w:rPr>
      </w:pP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Двукратный и более рост количества обращений о нарушениях в области автомобильных дорог и дорожной деятельности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w:t>
      </w:r>
    </w:p>
    <w:p w:rsidR="001427DC" w:rsidRPr="001427DC" w:rsidRDefault="001427DC" w:rsidP="001427DC">
      <w:pPr>
        <w:spacing w:after="0" w:line="220" w:lineRule="atLeast"/>
        <w:ind w:firstLine="567"/>
        <w:jc w:val="both"/>
        <w:rPr>
          <w:rFonts w:ascii="Times New Roman" w:hAnsi="Times New Roman" w:cs="Times New Roman"/>
          <w:sz w:val="28"/>
          <w:szCs w:val="28"/>
        </w:rPr>
      </w:pPr>
    </w:p>
    <w:p w:rsidR="001427DC" w:rsidRPr="001427DC" w:rsidRDefault="001427DC" w:rsidP="001427DC">
      <w:pPr>
        <w:spacing w:after="0" w:line="220" w:lineRule="atLeast"/>
        <w:ind w:firstLine="567"/>
        <w:jc w:val="both"/>
        <w:rPr>
          <w:rFonts w:ascii="Times New Roman" w:hAnsi="Times New Roman" w:cs="Times New Roman"/>
          <w:sz w:val="28"/>
          <w:szCs w:val="28"/>
        </w:rPr>
      </w:pPr>
    </w:p>
    <w:p w:rsidR="001427DC" w:rsidRPr="001427DC" w:rsidRDefault="001427DC" w:rsidP="001427DC">
      <w:pPr>
        <w:spacing w:after="0" w:line="220" w:lineRule="atLeast"/>
        <w:ind w:firstLine="567"/>
        <w:jc w:val="both"/>
        <w:rPr>
          <w:rFonts w:ascii="Times New Roman" w:hAnsi="Times New Roman" w:cs="Times New Roman"/>
          <w:sz w:val="28"/>
          <w:szCs w:val="28"/>
        </w:rPr>
      </w:pPr>
    </w:p>
    <w:p w:rsidR="001427DC" w:rsidRPr="001427DC" w:rsidRDefault="001427DC" w:rsidP="001427DC">
      <w:pPr>
        <w:spacing w:after="0" w:line="220" w:lineRule="atLeast"/>
        <w:ind w:firstLine="567"/>
        <w:jc w:val="both"/>
        <w:rPr>
          <w:rFonts w:ascii="Times New Roman" w:hAnsi="Times New Roman" w:cs="Times New Roman"/>
          <w:sz w:val="28"/>
          <w:szCs w:val="28"/>
        </w:rPr>
      </w:pPr>
    </w:p>
    <w:p w:rsidR="001427DC" w:rsidRPr="001427DC" w:rsidRDefault="001427DC" w:rsidP="001427DC">
      <w:pPr>
        <w:spacing w:after="0" w:line="220" w:lineRule="atLeast"/>
        <w:ind w:firstLine="567"/>
        <w:jc w:val="both"/>
        <w:rPr>
          <w:rFonts w:ascii="Times New Roman" w:hAnsi="Times New Roman" w:cs="Times New Roman"/>
          <w:sz w:val="28"/>
          <w:szCs w:val="28"/>
        </w:rPr>
      </w:pPr>
    </w:p>
    <w:p w:rsidR="0060491D" w:rsidRDefault="0060491D" w:rsidP="001427DC">
      <w:pPr>
        <w:spacing w:after="0" w:line="220" w:lineRule="atLeast"/>
        <w:ind w:firstLine="567"/>
        <w:jc w:val="right"/>
        <w:outlineLvl w:val="1"/>
        <w:rPr>
          <w:rFonts w:ascii="Times New Roman" w:hAnsi="Times New Roman" w:cs="Times New Roman"/>
          <w:sz w:val="28"/>
          <w:szCs w:val="28"/>
        </w:rPr>
      </w:pPr>
    </w:p>
    <w:p w:rsidR="0060491D" w:rsidRDefault="0060491D" w:rsidP="001427DC">
      <w:pPr>
        <w:spacing w:after="0" w:line="220" w:lineRule="atLeast"/>
        <w:ind w:firstLine="567"/>
        <w:jc w:val="right"/>
        <w:outlineLvl w:val="1"/>
        <w:rPr>
          <w:rFonts w:ascii="Times New Roman" w:hAnsi="Times New Roman" w:cs="Times New Roman"/>
          <w:sz w:val="28"/>
          <w:szCs w:val="28"/>
        </w:rPr>
      </w:pPr>
    </w:p>
    <w:p w:rsidR="0060491D" w:rsidRDefault="0060491D" w:rsidP="001427DC">
      <w:pPr>
        <w:spacing w:after="0" w:line="220" w:lineRule="atLeast"/>
        <w:ind w:firstLine="567"/>
        <w:jc w:val="right"/>
        <w:outlineLvl w:val="1"/>
        <w:rPr>
          <w:rFonts w:ascii="Times New Roman" w:hAnsi="Times New Roman" w:cs="Times New Roman"/>
          <w:sz w:val="28"/>
          <w:szCs w:val="28"/>
        </w:rPr>
      </w:pPr>
    </w:p>
    <w:p w:rsidR="0060491D" w:rsidRDefault="0060491D" w:rsidP="001427DC">
      <w:pPr>
        <w:spacing w:after="0" w:line="220" w:lineRule="atLeast"/>
        <w:ind w:firstLine="567"/>
        <w:jc w:val="right"/>
        <w:outlineLvl w:val="1"/>
        <w:rPr>
          <w:rFonts w:ascii="Times New Roman" w:hAnsi="Times New Roman" w:cs="Times New Roman"/>
          <w:sz w:val="28"/>
          <w:szCs w:val="28"/>
        </w:rPr>
      </w:pPr>
    </w:p>
    <w:p w:rsidR="0060491D" w:rsidRDefault="0060491D" w:rsidP="001427DC">
      <w:pPr>
        <w:spacing w:after="0" w:line="220" w:lineRule="atLeast"/>
        <w:ind w:firstLine="567"/>
        <w:jc w:val="right"/>
        <w:outlineLvl w:val="1"/>
        <w:rPr>
          <w:rFonts w:ascii="Times New Roman" w:hAnsi="Times New Roman" w:cs="Times New Roman"/>
          <w:sz w:val="28"/>
          <w:szCs w:val="28"/>
        </w:rPr>
      </w:pPr>
    </w:p>
    <w:p w:rsidR="0060491D" w:rsidRDefault="0060491D" w:rsidP="001427DC">
      <w:pPr>
        <w:spacing w:after="0" w:line="220" w:lineRule="atLeast"/>
        <w:ind w:firstLine="567"/>
        <w:jc w:val="right"/>
        <w:outlineLvl w:val="1"/>
        <w:rPr>
          <w:rFonts w:ascii="Times New Roman" w:hAnsi="Times New Roman" w:cs="Times New Roman"/>
          <w:sz w:val="28"/>
          <w:szCs w:val="28"/>
        </w:rPr>
      </w:pPr>
    </w:p>
    <w:p w:rsidR="0060491D" w:rsidRDefault="0060491D" w:rsidP="001427DC">
      <w:pPr>
        <w:spacing w:after="0" w:line="220" w:lineRule="atLeast"/>
        <w:ind w:firstLine="567"/>
        <w:jc w:val="right"/>
        <w:outlineLvl w:val="1"/>
        <w:rPr>
          <w:rFonts w:ascii="Times New Roman" w:hAnsi="Times New Roman" w:cs="Times New Roman"/>
          <w:sz w:val="28"/>
          <w:szCs w:val="28"/>
        </w:rPr>
      </w:pPr>
    </w:p>
    <w:p w:rsidR="0060491D" w:rsidRDefault="0060491D" w:rsidP="001427DC">
      <w:pPr>
        <w:spacing w:after="0" w:line="220" w:lineRule="atLeast"/>
        <w:ind w:firstLine="567"/>
        <w:jc w:val="right"/>
        <w:outlineLvl w:val="1"/>
        <w:rPr>
          <w:rFonts w:ascii="Times New Roman" w:hAnsi="Times New Roman" w:cs="Times New Roman"/>
          <w:sz w:val="28"/>
          <w:szCs w:val="28"/>
        </w:rPr>
      </w:pPr>
    </w:p>
    <w:p w:rsidR="0060491D" w:rsidRDefault="0060491D" w:rsidP="001427DC">
      <w:pPr>
        <w:spacing w:after="0" w:line="220" w:lineRule="atLeast"/>
        <w:ind w:firstLine="567"/>
        <w:jc w:val="right"/>
        <w:outlineLvl w:val="1"/>
        <w:rPr>
          <w:rFonts w:ascii="Times New Roman" w:hAnsi="Times New Roman" w:cs="Times New Roman"/>
          <w:sz w:val="28"/>
          <w:szCs w:val="28"/>
        </w:rPr>
      </w:pPr>
    </w:p>
    <w:p w:rsidR="0060491D" w:rsidRDefault="0060491D" w:rsidP="001427DC">
      <w:pPr>
        <w:spacing w:after="0" w:line="220" w:lineRule="atLeast"/>
        <w:ind w:firstLine="567"/>
        <w:jc w:val="right"/>
        <w:outlineLvl w:val="1"/>
        <w:rPr>
          <w:rFonts w:ascii="Times New Roman" w:hAnsi="Times New Roman" w:cs="Times New Roman"/>
          <w:sz w:val="28"/>
          <w:szCs w:val="28"/>
        </w:rPr>
      </w:pPr>
    </w:p>
    <w:p w:rsidR="0060491D" w:rsidRDefault="0060491D" w:rsidP="001427DC">
      <w:pPr>
        <w:spacing w:after="0" w:line="220" w:lineRule="atLeast"/>
        <w:ind w:firstLine="567"/>
        <w:jc w:val="right"/>
        <w:outlineLvl w:val="1"/>
        <w:rPr>
          <w:rFonts w:ascii="Times New Roman" w:hAnsi="Times New Roman" w:cs="Times New Roman"/>
          <w:sz w:val="28"/>
          <w:szCs w:val="28"/>
        </w:rPr>
      </w:pPr>
    </w:p>
    <w:p w:rsidR="0060491D" w:rsidRDefault="0060491D" w:rsidP="001427DC">
      <w:pPr>
        <w:spacing w:after="0" w:line="220" w:lineRule="atLeast"/>
        <w:ind w:firstLine="567"/>
        <w:jc w:val="right"/>
        <w:outlineLvl w:val="1"/>
        <w:rPr>
          <w:rFonts w:ascii="Times New Roman" w:hAnsi="Times New Roman" w:cs="Times New Roman"/>
          <w:sz w:val="28"/>
          <w:szCs w:val="28"/>
        </w:rPr>
      </w:pPr>
    </w:p>
    <w:p w:rsidR="0060491D" w:rsidRDefault="0060491D" w:rsidP="001427DC">
      <w:pPr>
        <w:spacing w:after="0" w:line="220" w:lineRule="atLeast"/>
        <w:ind w:firstLine="567"/>
        <w:jc w:val="right"/>
        <w:outlineLvl w:val="1"/>
        <w:rPr>
          <w:rFonts w:ascii="Times New Roman" w:hAnsi="Times New Roman" w:cs="Times New Roman"/>
          <w:sz w:val="28"/>
          <w:szCs w:val="28"/>
        </w:rPr>
      </w:pPr>
    </w:p>
    <w:p w:rsidR="0060491D" w:rsidRDefault="0060491D" w:rsidP="001427DC">
      <w:pPr>
        <w:spacing w:after="0" w:line="220" w:lineRule="atLeast"/>
        <w:ind w:firstLine="567"/>
        <w:jc w:val="right"/>
        <w:outlineLvl w:val="1"/>
        <w:rPr>
          <w:rFonts w:ascii="Times New Roman" w:hAnsi="Times New Roman" w:cs="Times New Roman"/>
          <w:sz w:val="28"/>
          <w:szCs w:val="28"/>
        </w:rPr>
      </w:pPr>
    </w:p>
    <w:p w:rsidR="0060491D" w:rsidRDefault="0060491D" w:rsidP="001427DC">
      <w:pPr>
        <w:spacing w:after="0" w:line="220" w:lineRule="atLeast"/>
        <w:ind w:firstLine="567"/>
        <w:jc w:val="right"/>
        <w:outlineLvl w:val="1"/>
        <w:rPr>
          <w:rFonts w:ascii="Times New Roman" w:hAnsi="Times New Roman" w:cs="Times New Roman"/>
          <w:sz w:val="28"/>
          <w:szCs w:val="28"/>
        </w:rPr>
      </w:pPr>
    </w:p>
    <w:p w:rsidR="0060491D" w:rsidRDefault="0060491D" w:rsidP="001427DC">
      <w:pPr>
        <w:spacing w:after="0" w:line="220" w:lineRule="atLeast"/>
        <w:ind w:firstLine="567"/>
        <w:jc w:val="right"/>
        <w:outlineLvl w:val="1"/>
        <w:rPr>
          <w:rFonts w:ascii="Times New Roman" w:hAnsi="Times New Roman" w:cs="Times New Roman"/>
          <w:sz w:val="28"/>
          <w:szCs w:val="28"/>
        </w:rPr>
      </w:pPr>
    </w:p>
    <w:p w:rsidR="0060491D" w:rsidRDefault="0060491D" w:rsidP="001427DC">
      <w:pPr>
        <w:spacing w:after="0" w:line="220" w:lineRule="atLeast"/>
        <w:ind w:firstLine="567"/>
        <w:jc w:val="right"/>
        <w:outlineLvl w:val="1"/>
        <w:rPr>
          <w:rFonts w:ascii="Times New Roman" w:hAnsi="Times New Roman" w:cs="Times New Roman"/>
          <w:sz w:val="28"/>
          <w:szCs w:val="28"/>
        </w:rPr>
      </w:pPr>
    </w:p>
    <w:p w:rsidR="0060491D" w:rsidRDefault="0060491D" w:rsidP="001427DC">
      <w:pPr>
        <w:spacing w:after="0" w:line="220" w:lineRule="atLeast"/>
        <w:ind w:firstLine="567"/>
        <w:jc w:val="right"/>
        <w:outlineLvl w:val="1"/>
        <w:rPr>
          <w:rFonts w:ascii="Times New Roman" w:hAnsi="Times New Roman" w:cs="Times New Roman"/>
          <w:sz w:val="28"/>
          <w:szCs w:val="28"/>
        </w:rPr>
      </w:pPr>
    </w:p>
    <w:p w:rsidR="0060491D" w:rsidRPr="001427DC" w:rsidRDefault="0060491D" w:rsidP="0060491D">
      <w:pPr>
        <w:spacing w:after="0" w:line="220" w:lineRule="atLeast"/>
        <w:ind w:left="5103"/>
        <w:jc w:val="center"/>
        <w:outlineLvl w:val="1"/>
        <w:rPr>
          <w:rFonts w:ascii="Times New Roman" w:hAnsi="Times New Roman" w:cs="Times New Roman"/>
          <w:sz w:val="28"/>
          <w:szCs w:val="28"/>
        </w:rPr>
      </w:pPr>
      <w:r w:rsidRPr="001427DC">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60491D" w:rsidRPr="001427DC" w:rsidRDefault="0060491D" w:rsidP="0060491D">
      <w:pPr>
        <w:spacing w:after="0" w:line="220" w:lineRule="atLeast"/>
        <w:ind w:left="5103"/>
        <w:jc w:val="center"/>
        <w:rPr>
          <w:rFonts w:ascii="Times New Roman" w:hAnsi="Times New Roman" w:cs="Times New Roman"/>
          <w:sz w:val="28"/>
          <w:szCs w:val="28"/>
        </w:rPr>
      </w:pPr>
      <w:r w:rsidRPr="001427DC">
        <w:rPr>
          <w:rFonts w:ascii="Times New Roman" w:hAnsi="Times New Roman" w:cs="Times New Roman"/>
          <w:sz w:val="28"/>
          <w:szCs w:val="28"/>
        </w:rPr>
        <w:t>к Положению</w:t>
      </w:r>
    </w:p>
    <w:p w:rsidR="0060491D" w:rsidRDefault="0060491D" w:rsidP="0060491D">
      <w:pPr>
        <w:spacing w:after="0" w:line="220" w:lineRule="atLeast"/>
        <w:ind w:left="5103"/>
        <w:jc w:val="center"/>
        <w:rPr>
          <w:rFonts w:ascii="Times New Roman" w:hAnsi="Times New Roman" w:cs="Times New Roman"/>
          <w:sz w:val="28"/>
          <w:szCs w:val="28"/>
        </w:rPr>
      </w:pPr>
      <w:r w:rsidRPr="001427DC">
        <w:rPr>
          <w:rFonts w:ascii="Times New Roman" w:hAnsi="Times New Roman" w:cs="Times New Roman"/>
          <w:sz w:val="28"/>
          <w:szCs w:val="28"/>
        </w:rPr>
        <w:t xml:space="preserve">о муниципальном </w:t>
      </w:r>
      <w:r>
        <w:rPr>
          <w:rFonts w:ascii="Times New Roman" w:hAnsi="Times New Roman" w:cs="Times New Roman"/>
          <w:sz w:val="28"/>
          <w:szCs w:val="28"/>
        </w:rPr>
        <w:t>контроле</w:t>
      </w:r>
    </w:p>
    <w:p w:rsidR="0060491D" w:rsidRDefault="0060491D" w:rsidP="0060491D">
      <w:pPr>
        <w:spacing w:after="0" w:line="220" w:lineRule="atLeast"/>
        <w:ind w:left="5103"/>
        <w:jc w:val="center"/>
        <w:rPr>
          <w:rFonts w:ascii="Times New Roman" w:hAnsi="Times New Roman" w:cs="Times New Roman"/>
          <w:sz w:val="28"/>
          <w:szCs w:val="28"/>
        </w:rPr>
      </w:pPr>
      <w:r>
        <w:rPr>
          <w:rFonts w:ascii="Times New Roman" w:hAnsi="Times New Roman" w:cs="Times New Roman"/>
          <w:sz w:val="28"/>
          <w:szCs w:val="28"/>
        </w:rPr>
        <w:t>за сохранностью дорог</w:t>
      </w:r>
    </w:p>
    <w:p w:rsidR="0060491D" w:rsidRPr="001427DC" w:rsidRDefault="0060491D" w:rsidP="0060491D">
      <w:pPr>
        <w:spacing w:after="0" w:line="220" w:lineRule="atLeast"/>
        <w:ind w:left="5103"/>
        <w:jc w:val="center"/>
        <w:rPr>
          <w:rFonts w:ascii="Times New Roman" w:hAnsi="Times New Roman" w:cs="Times New Roman"/>
          <w:sz w:val="28"/>
          <w:szCs w:val="28"/>
        </w:rPr>
      </w:pPr>
      <w:r>
        <w:rPr>
          <w:rFonts w:ascii="Times New Roman" w:hAnsi="Times New Roman" w:cs="Times New Roman"/>
          <w:sz w:val="28"/>
          <w:szCs w:val="28"/>
        </w:rPr>
        <w:t>местного значения н</w:t>
      </w:r>
      <w:r w:rsidRPr="001427DC">
        <w:rPr>
          <w:rFonts w:ascii="Times New Roman" w:hAnsi="Times New Roman" w:cs="Times New Roman"/>
          <w:sz w:val="28"/>
          <w:szCs w:val="28"/>
        </w:rPr>
        <w:t>а территории</w:t>
      </w:r>
    </w:p>
    <w:p w:rsidR="0060491D" w:rsidRPr="001427DC" w:rsidRDefault="0060491D" w:rsidP="0060491D">
      <w:pPr>
        <w:spacing w:after="0" w:line="220" w:lineRule="atLeast"/>
        <w:ind w:left="5103"/>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Майминский</w:t>
      </w:r>
      <w:proofErr w:type="spellEnd"/>
      <w:r>
        <w:rPr>
          <w:rFonts w:ascii="Times New Roman" w:hAnsi="Times New Roman" w:cs="Times New Roman"/>
          <w:sz w:val="28"/>
          <w:szCs w:val="28"/>
        </w:rPr>
        <w:t xml:space="preserve"> район»</w:t>
      </w:r>
    </w:p>
    <w:p w:rsidR="001427DC" w:rsidRPr="001427DC" w:rsidRDefault="001427DC" w:rsidP="001427DC">
      <w:pPr>
        <w:spacing w:after="0" w:line="220" w:lineRule="atLeast"/>
        <w:ind w:firstLine="567"/>
        <w:jc w:val="right"/>
        <w:rPr>
          <w:rFonts w:ascii="Times New Roman" w:hAnsi="Times New Roman" w:cs="Times New Roman"/>
          <w:sz w:val="28"/>
          <w:szCs w:val="28"/>
        </w:rPr>
      </w:pPr>
    </w:p>
    <w:p w:rsidR="001427DC" w:rsidRPr="001427DC" w:rsidRDefault="001427DC" w:rsidP="001427DC">
      <w:pPr>
        <w:spacing w:after="0" w:line="220" w:lineRule="atLeast"/>
        <w:ind w:firstLine="567"/>
        <w:jc w:val="both"/>
        <w:rPr>
          <w:rFonts w:ascii="Times New Roman" w:hAnsi="Times New Roman" w:cs="Times New Roman"/>
          <w:sz w:val="28"/>
          <w:szCs w:val="28"/>
        </w:rPr>
      </w:pPr>
    </w:p>
    <w:p w:rsidR="001427DC" w:rsidRPr="001427DC" w:rsidRDefault="001427DC" w:rsidP="001427DC">
      <w:pPr>
        <w:spacing w:after="0" w:line="220" w:lineRule="atLeast"/>
        <w:ind w:firstLine="567"/>
        <w:jc w:val="center"/>
        <w:rPr>
          <w:rFonts w:ascii="Times New Roman" w:hAnsi="Times New Roman" w:cs="Times New Roman"/>
          <w:sz w:val="28"/>
          <w:szCs w:val="28"/>
        </w:rPr>
      </w:pPr>
      <w:bookmarkStart w:id="20" w:name="P502"/>
      <w:bookmarkEnd w:id="20"/>
      <w:r w:rsidRPr="001427DC">
        <w:rPr>
          <w:rFonts w:ascii="Times New Roman" w:hAnsi="Times New Roman" w:cs="Times New Roman"/>
          <w:b/>
          <w:sz w:val="28"/>
          <w:szCs w:val="28"/>
        </w:rPr>
        <w:t>КЛЮЧЕВЫЕ ПОКАЗАТЕЛИ</w:t>
      </w:r>
    </w:p>
    <w:p w:rsidR="001427DC" w:rsidRPr="001427DC" w:rsidRDefault="001427DC" w:rsidP="001427DC">
      <w:pPr>
        <w:spacing w:after="0" w:line="220" w:lineRule="atLeast"/>
        <w:ind w:firstLine="567"/>
        <w:jc w:val="center"/>
        <w:rPr>
          <w:rFonts w:ascii="Times New Roman" w:hAnsi="Times New Roman" w:cs="Times New Roman"/>
          <w:sz w:val="28"/>
          <w:szCs w:val="28"/>
        </w:rPr>
      </w:pPr>
      <w:r w:rsidRPr="001427DC">
        <w:rPr>
          <w:rFonts w:ascii="Times New Roman" w:hAnsi="Times New Roman" w:cs="Times New Roman"/>
          <w:b/>
          <w:sz w:val="28"/>
          <w:szCs w:val="28"/>
        </w:rPr>
        <w:t>ВИДА КОНТРОЛЯ И ИХ ЦЕЛЕВЫЕ ЗНАЧЕНИЯ, ИНДИКАТИВНЫЕ ПОКАЗАТЕЛИ</w:t>
      </w:r>
    </w:p>
    <w:p w:rsidR="001427DC" w:rsidRPr="001427DC" w:rsidRDefault="001427DC" w:rsidP="001427DC">
      <w:pPr>
        <w:spacing w:after="0" w:line="220" w:lineRule="atLeast"/>
        <w:ind w:firstLine="567"/>
        <w:jc w:val="center"/>
        <w:rPr>
          <w:rFonts w:ascii="Times New Roman" w:hAnsi="Times New Roman" w:cs="Times New Roman"/>
          <w:sz w:val="28"/>
          <w:szCs w:val="28"/>
        </w:rPr>
      </w:pPr>
      <w:r w:rsidRPr="001427DC">
        <w:rPr>
          <w:rFonts w:ascii="Times New Roman" w:hAnsi="Times New Roman" w:cs="Times New Roman"/>
          <w:b/>
          <w:sz w:val="28"/>
          <w:szCs w:val="28"/>
        </w:rPr>
        <w:t xml:space="preserve">ДЛЯ МУНИЦИПАЛЬНОГО КОНТРОЛЯ ЗА СОХРАННОСТЬЮ </w:t>
      </w:r>
      <w:proofErr w:type="gramStart"/>
      <w:r w:rsidRPr="001427DC">
        <w:rPr>
          <w:rFonts w:ascii="Times New Roman" w:hAnsi="Times New Roman" w:cs="Times New Roman"/>
          <w:b/>
          <w:sz w:val="28"/>
          <w:szCs w:val="28"/>
        </w:rPr>
        <w:t>АВТОМОБИЛЬНЫХ</w:t>
      </w:r>
      <w:proofErr w:type="gramEnd"/>
    </w:p>
    <w:p w:rsidR="001427DC" w:rsidRPr="001427DC" w:rsidRDefault="001427DC" w:rsidP="001427DC">
      <w:pPr>
        <w:spacing w:after="0" w:line="220" w:lineRule="atLeast"/>
        <w:ind w:firstLine="567"/>
        <w:jc w:val="center"/>
        <w:rPr>
          <w:rFonts w:ascii="Times New Roman" w:hAnsi="Times New Roman" w:cs="Times New Roman"/>
          <w:sz w:val="28"/>
          <w:szCs w:val="28"/>
        </w:rPr>
      </w:pPr>
      <w:r w:rsidRPr="001427DC">
        <w:rPr>
          <w:rFonts w:ascii="Times New Roman" w:hAnsi="Times New Roman" w:cs="Times New Roman"/>
          <w:b/>
          <w:sz w:val="28"/>
          <w:szCs w:val="28"/>
        </w:rPr>
        <w:t>ДОРОГ МЕСТНОГО ЗНАЧЕНИЯ НА ТЕРРИТОРИИ МУНИЦИПАЛЬНОГО</w:t>
      </w:r>
    </w:p>
    <w:p w:rsidR="001427DC" w:rsidRPr="001427DC" w:rsidRDefault="001427DC" w:rsidP="0060491D">
      <w:pPr>
        <w:spacing w:after="0" w:line="220" w:lineRule="atLeast"/>
        <w:ind w:firstLine="567"/>
        <w:jc w:val="center"/>
        <w:rPr>
          <w:rFonts w:ascii="Times New Roman" w:hAnsi="Times New Roman" w:cs="Times New Roman"/>
          <w:sz w:val="28"/>
          <w:szCs w:val="28"/>
        </w:rPr>
      </w:pPr>
      <w:r w:rsidRPr="001427DC">
        <w:rPr>
          <w:rFonts w:ascii="Times New Roman" w:hAnsi="Times New Roman" w:cs="Times New Roman"/>
          <w:b/>
          <w:sz w:val="28"/>
          <w:szCs w:val="28"/>
        </w:rPr>
        <w:t xml:space="preserve">ОБРАЗОВАНИЯ </w:t>
      </w:r>
      <w:r w:rsidR="0060491D">
        <w:rPr>
          <w:rFonts w:ascii="Times New Roman" w:hAnsi="Times New Roman" w:cs="Times New Roman"/>
          <w:b/>
          <w:sz w:val="28"/>
          <w:szCs w:val="28"/>
        </w:rPr>
        <w:t>«МАЙМИНСКИЙ РАЙОН»</w:t>
      </w:r>
    </w:p>
    <w:p w:rsidR="001427DC" w:rsidRPr="001427DC" w:rsidRDefault="001427DC" w:rsidP="001427DC">
      <w:pPr>
        <w:spacing w:after="0" w:line="220" w:lineRule="atLeast"/>
        <w:ind w:firstLine="567"/>
        <w:jc w:val="both"/>
        <w:rPr>
          <w:rFonts w:ascii="Times New Roman" w:hAnsi="Times New Roman" w:cs="Times New Roman"/>
          <w:sz w:val="28"/>
          <w:szCs w:val="28"/>
        </w:rPr>
      </w:pPr>
    </w:p>
    <w:p w:rsidR="001427DC" w:rsidRPr="001427DC" w:rsidRDefault="001427DC" w:rsidP="001427DC">
      <w:pPr>
        <w:spacing w:after="0" w:line="220" w:lineRule="atLeast"/>
        <w:ind w:firstLine="567"/>
        <w:jc w:val="center"/>
        <w:outlineLvl w:val="2"/>
        <w:rPr>
          <w:rFonts w:ascii="Times New Roman" w:hAnsi="Times New Roman" w:cs="Times New Roman"/>
          <w:sz w:val="28"/>
          <w:szCs w:val="28"/>
        </w:rPr>
      </w:pPr>
      <w:r w:rsidRPr="001427DC">
        <w:rPr>
          <w:rFonts w:ascii="Times New Roman" w:hAnsi="Times New Roman" w:cs="Times New Roman"/>
          <w:b/>
          <w:sz w:val="28"/>
          <w:szCs w:val="28"/>
        </w:rPr>
        <w:t>1. Ключевые показатели и их целевые значения</w:t>
      </w:r>
    </w:p>
    <w:p w:rsidR="001427DC" w:rsidRPr="001427DC" w:rsidRDefault="001427DC" w:rsidP="001427DC">
      <w:pPr>
        <w:spacing w:after="0" w:line="220" w:lineRule="atLeast"/>
        <w:ind w:firstLine="567"/>
        <w:jc w:val="both"/>
        <w:rPr>
          <w:rFonts w:ascii="Times New Roman" w:hAnsi="Times New Roman" w:cs="Times New Roman"/>
          <w:sz w:val="28"/>
          <w:szCs w:val="28"/>
        </w:rPr>
      </w:pP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Доля устраненных нарушений из числа выявленных нарушений обязательных требований - 70%.</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Доля выполнения плана проведения плановых контрольных мероприятий на очередной календарный год - 100%.</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Доля отмененных результатов контрольных мероприятий - 0%.</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Доля вынесенных судебных решений о назначении административного наказания по материалам контрольного органа - 95%.</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 xml:space="preserve">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w:t>
      </w:r>
      <w:hyperlink r:id="rId24" w:history="1">
        <w:r w:rsidRPr="001427DC">
          <w:rPr>
            <w:rFonts w:ascii="Times New Roman" w:hAnsi="Times New Roman" w:cs="Times New Roman"/>
            <w:color w:val="0000FF"/>
            <w:sz w:val="28"/>
            <w:szCs w:val="28"/>
          </w:rPr>
          <w:t>статей 2.7</w:t>
        </w:r>
      </w:hyperlink>
      <w:r w:rsidRPr="001427DC">
        <w:rPr>
          <w:rFonts w:ascii="Times New Roman" w:hAnsi="Times New Roman" w:cs="Times New Roman"/>
          <w:sz w:val="28"/>
          <w:szCs w:val="28"/>
        </w:rPr>
        <w:t xml:space="preserve"> и </w:t>
      </w:r>
      <w:hyperlink r:id="rId25" w:history="1">
        <w:r w:rsidRPr="001427DC">
          <w:rPr>
            <w:rFonts w:ascii="Times New Roman" w:hAnsi="Times New Roman" w:cs="Times New Roman"/>
            <w:color w:val="0000FF"/>
            <w:sz w:val="28"/>
            <w:szCs w:val="28"/>
          </w:rPr>
          <w:t>2.9</w:t>
        </w:r>
      </w:hyperlink>
      <w:r w:rsidRPr="001427DC">
        <w:rPr>
          <w:rFonts w:ascii="Times New Roman" w:hAnsi="Times New Roman" w:cs="Times New Roman"/>
          <w:sz w:val="28"/>
          <w:szCs w:val="28"/>
        </w:rPr>
        <w:t xml:space="preserve"> Кодекса Российской Федерации об административных правонарушениях - 0%.</w:t>
      </w:r>
    </w:p>
    <w:p w:rsidR="001427DC" w:rsidRPr="001427DC" w:rsidRDefault="001427DC" w:rsidP="001427DC">
      <w:pPr>
        <w:spacing w:after="0" w:line="220" w:lineRule="atLeast"/>
        <w:ind w:firstLine="567"/>
        <w:jc w:val="center"/>
        <w:outlineLvl w:val="2"/>
        <w:rPr>
          <w:rFonts w:ascii="Times New Roman" w:hAnsi="Times New Roman" w:cs="Times New Roman"/>
          <w:sz w:val="28"/>
          <w:szCs w:val="28"/>
        </w:rPr>
      </w:pPr>
      <w:r w:rsidRPr="001427DC">
        <w:rPr>
          <w:rFonts w:ascii="Times New Roman" w:hAnsi="Times New Roman" w:cs="Times New Roman"/>
          <w:b/>
          <w:sz w:val="28"/>
          <w:szCs w:val="28"/>
        </w:rPr>
        <w:t>2. Индикативные показатели</w:t>
      </w:r>
    </w:p>
    <w:p w:rsidR="001427DC" w:rsidRPr="001427DC" w:rsidRDefault="001427DC" w:rsidP="001427DC">
      <w:pPr>
        <w:spacing w:after="0" w:line="220" w:lineRule="atLeast"/>
        <w:ind w:firstLine="567"/>
        <w:jc w:val="both"/>
        <w:rPr>
          <w:rFonts w:ascii="Times New Roman" w:hAnsi="Times New Roman" w:cs="Times New Roman"/>
          <w:sz w:val="28"/>
          <w:szCs w:val="28"/>
        </w:rPr>
      </w:pP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lastRenderedPageBreak/>
        <w:t>При осуществлении муниципального контроля устанавливаются следующие индикативные показатели:</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количество проведенных плановых контрольных мероприятий;</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количество проведенных внеплановых контрольных мероприятий;</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количество поступивших возражений в отношении акта контрольного мероприятия;</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количество выданных предписаний об устранении нарушений обязательных требований;</w:t>
      </w:r>
    </w:p>
    <w:p w:rsidR="001427DC" w:rsidRPr="001427DC" w:rsidRDefault="001427DC" w:rsidP="001427DC">
      <w:pPr>
        <w:spacing w:after="0" w:line="220" w:lineRule="atLeast"/>
        <w:ind w:firstLine="567"/>
        <w:jc w:val="both"/>
        <w:rPr>
          <w:rFonts w:ascii="Times New Roman" w:hAnsi="Times New Roman" w:cs="Times New Roman"/>
          <w:sz w:val="28"/>
          <w:szCs w:val="28"/>
        </w:rPr>
      </w:pPr>
      <w:r w:rsidRPr="001427DC">
        <w:rPr>
          <w:rFonts w:ascii="Times New Roman" w:hAnsi="Times New Roman" w:cs="Times New Roman"/>
          <w:sz w:val="28"/>
          <w:szCs w:val="28"/>
        </w:rPr>
        <w:t>количество устраненных нарушений обязательных требований.</w:t>
      </w:r>
    </w:p>
    <w:sectPr w:rsidR="001427DC" w:rsidRPr="001427DC" w:rsidSect="001427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427DC"/>
    <w:rsid w:val="00032BDF"/>
    <w:rsid w:val="00073A43"/>
    <w:rsid w:val="000B3337"/>
    <w:rsid w:val="0013636A"/>
    <w:rsid w:val="001427DC"/>
    <w:rsid w:val="00156234"/>
    <w:rsid w:val="00230499"/>
    <w:rsid w:val="00290BD1"/>
    <w:rsid w:val="00386DBF"/>
    <w:rsid w:val="003B18EC"/>
    <w:rsid w:val="004C04D8"/>
    <w:rsid w:val="005B795A"/>
    <w:rsid w:val="005C1D3D"/>
    <w:rsid w:val="005D6D08"/>
    <w:rsid w:val="0060491D"/>
    <w:rsid w:val="00622A9E"/>
    <w:rsid w:val="007B04B6"/>
    <w:rsid w:val="0091199C"/>
    <w:rsid w:val="0093167A"/>
    <w:rsid w:val="0097546E"/>
    <w:rsid w:val="009C6DC1"/>
    <w:rsid w:val="009D705C"/>
    <w:rsid w:val="009E0576"/>
    <w:rsid w:val="009F26D1"/>
    <w:rsid w:val="00AA1FC6"/>
    <w:rsid w:val="00B03F40"/>
    <w:rsid w:val="00B07BC1"/>
    <w:rsid w:val="00B90261"/>
    <w:rsid w:val="00BA4EDC"/>
    <w:rsid w:val="00BF31E4"/>
    <w:rsid w:val="00BF7ADA"/>
    <w:rsid w:val="00C637BA"/>
    <w:rsid w:val="00C72FB2"/>
    <w:rsid w:val="00CE6C0E"/>
    <w:rsid w:val="00D21A76"/>
    <w:rsid w:val="00D55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F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07BC1"/>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4C04D8"/>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1EF0933BE1B7CE3203B16D27FA3782B3E05B831D7DDEAD2FA54C72B570740D5BD9F8EBo3O3I" TargetMode="External"/><Relationship Id="rId13" Type="http://schemas.openxmlformats.org/officeDocument/2006/relationships/hyperlink" Target="consultantplus://offline/ref=76126B8BD555EC8327381EF0933BE1B7CE3D02B06D24FA3782B3E05B831D7DDEBF2FFD4072B66F720A4E8FA9AD679E3F85E32CE79133C5E4o8O8I" TargetMode="External"/><Relationship Id="rId18" Type="http://schemas.openxmlformats.org/officeDocument/2006/relationships/hyperlink" Target="consultantplus://offline/ref=76126B8BD555EC8327381EF0933BE1B7CE3D0DB86C29FA3782B3E05B831D7DDEAD2FA54C72B570740D5BD9F8EBo3O3I"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76126B8BD555EC8327381EF0933BE1B7CE3D02B06D24FA3782B3E05B831D7DDEBF2FFD4072B66C730F4E8FA9AD679E3F85E32CE79133C5E4o8O8I" TargetMode="External"/><Relationship Id="rId7" Type="http://schemas.openxmlformats.org/officeDocument/2006/relationships/hyperlink" Target="consultantplus://offline/ref=76126B8BD555EC8327381EF0933BE1B7CE3D02B06D24FA3782B3E05B831D7DDEBF2FFD4072B76F7D044E8FA9AD679E3F85E32CE79133C5E4o8O8I" TargetMode="External"/><Relationship Id="rId12" Type="http://schemas.openxmlformats.org/officeDocument/2006/relationships/hyperlink" Target="consultantplus://offline/ref=76126B8BD555EC8327381EF0933BE1B7CE3D02B06D24FA3782B3E05B831D7DDEBF2FFD4072B66C730B4E8FA9AD679E3F85E32CE79133C5E4o8O8I" TargetMode="External"/><Relationship Id="rId17" Type="http://schemas.openxmlformats.org/officeDocument/2006/relationships/hyperlink" Target="consultantplus://offline/ref=76126B8BD555EC8327381EF0933BE1B7CE3D02B06D24FA3782B3E05B831D7DDEBF2FFD4072B66F77044E8FA9AD679E3F85E32CE79133C5E4o8O8I" TargetMode="External"/><Relationship Id="rId25" Type="http://schemas.openxmlformats.org/officeDocument/2006/relationships/hyperlink" Target="consultantplus://offline/ref=76126B8BD555EC8327381EF0933BE1B7CE3D03BC6927FA3782B3E05B831D7DDEBF2FFD4072B76E73084E8FA9AD679E3F85E32CE79133C5E4o8O8I" TargetMode="External"/><Relationship Id="rId2" Type="http://schemas.openxmlformats.org/officeDocument/2006/relationships/settings" Target="settings.xml"/><Relationship Id="rId16" Type="http://schemas.openxmlformats.org/officeDocument/2006/relationships/hyperlink" Target="consultantplus://offline/ref=76126B8BD555EC8327381EF0933BE1B7CE3D02B06D24FA3782B3E05B831D7DDEBF2FFD4072B66F770B4E8FA9AD679E3F85E32CE79133C5E4o8O8I" TargetMode="External"/><Relationship Id="rId20" Type="http://schemas.openxmlformats.org/officeDocument/2006/relationships/hyperlink" Target="consultantplus://offline/ref=76126B8BD555EC8327381EF0933BE1B7CE3D02B06D24FA3782B3E05B831D7DDEBF2FFD4072B7677C054E8FA9AD679E3F85E32CE79133C5E4o8O8I" TargetMode="External"/><Relationship Id="rId1" Type="http://schemas.openxmlformats.org/officeDocument/2006/relationships/styles" Target="styles.xml"/><Relationship Id="rId6" Type="http://schemas.openxmlformats.org/officeDocument/2006/relationships/hyperlink" Target="consultantplus://offline/ref=76126B8BD555EC8327381EF0933BE1B7CE3D02B06D24FA3782B3E05B831D7DDEBF2FFD4072B76F720F4E8FA9AD679E3F85E32CE79133C5E4o8O8I" TargetMode="External"/><Relationship Id="rId11" Type="http://schemas.openxmlformats.org/officeDocument/2006/relationships/hyperlink" Target="consultantplus://offline/ref=76126B8BD555EC8327381EF0933BE1B7CE3400B16A20FA3782B3E05B831D7DDEAD2FA54C72B570740D5BD9F8EBo3O3I" TargetMode="External"/><Relationship Id="rId24" Type="http://schemas.openxmlformats.org/officeDocument/2006/relationships/hyperlink" Target="consultantplus://offline/ref=76126B8BD555EC8327381EF0933BE1B7CE3D03BC6927FA3782B3E05B831D7DDEBF2FFD4072B76E730C4E8FA9AD679E3F85E32CE79133C5E4o8O8I" TargetMode="External"/><Relationship Id="rId5" Type="http://schemas.openxmlformats.org/officeDocument/2006/relationships/hyperlink" Target="consultantplus://offline/ref=76126B8BD555EC8327381EF0933BE1B7CE3D02B06D24FA3782B3E05B831D7DDEAD2FA54C72B570740D5BD9F8EBo3O3I" TargetMode="External"/><Relationship Id="rId15" Type="http://schemas.openxmlformats.org/officeDocument/2006/relationships/hyperlink" Target="consultantplus://offline/ref=76126B8BD555EC8327381EF0933BE1B7CE3D02B06D24FA3782B3E05B831D7DDEBF2FFD4072B76C77094E8FA9AD679E3F85E32CE79133C5E4o8O8I" TargetMode="External"/><Relationship Id="rId23" Type="http://schemas.openxmlformats.org/officeDocument/2006/relationships/hyperlink" Target="consultantplus://offline/ref=76126B8BD555EC8327381EF0933BE1B7CE3D02B06D24FA3782B3E05B831D7DDEBF2FFD4072B7677C054E8FA9AD679E3F85E32CE79133C5E4o8O8I" TargetMode="External"/><Relationship Id="rId10" Type="http://schemas.openxmlformats.org/officeDocument/2006/relationships/hyperlink" Target="consultantplus://offline/ref=76126B8BD555EC8327381EF0933BE1B7CE3D01BF6E21FA3782B3E05B831D7DDEAD2FA54C72B570740D5BD9F8EBo3O3I" TargetMode="External"/><Relationship Id="rId19" Type="http://schemas.openxmlformats.org/officeDocument/2006/relationships/hyperlink" Target="consultantplus://offline/ref=76126B8BD555EC8327381EF0933BE1B7CE3D02B06D24FA3782B3E05B831D7DDEBF2FFD4072B76870054E8FA9AD679E3F85E32CE79133C5E4o8O8I" TargetMode="External"/><Relationship Id="rId4" Type="http://schemas.openxmlformats.org/officeDocument/2006/relationships/hyperlink" Target="consultantplus://offline/ref=76126B8BD555EC8327381EF0933BE1B7CE3D0DBD6A28FA3782B3E05B831D7DDEAD2FA54C72B570740D5BD9F8EBo3O3I" TargetMode="External"/><Relationship Id="rId9" Type="http://schemas.openxmlformats.org/officeDocument/2006/relationships/hyperlink" Target="consultantplus://offline/ref=76126B8BD555EC8327381EF0933BE1B7CE3D02B06D24FA3782B3E05B831D7DDEBF2FFD4072B76B740E4E8FA9AD679E3F85E32CE79133C5E4o8O8I" TargetMode="External"/><Relationship Id="rId14" Type="http://schemas.openxmlformats.org/officeDocument/2006/relationships/hyperlink" Target="consultantplus://offline/ref=76126B8BD555EC8327381EF0933BE1B7CE3D01BF6E21FA3782B3E05B831D7DDEBF2FFD4072B76A750A4E8FA9AD679E3F85E32CE79133C5E4o8O8I" TargetMode="External"/><Relationship Id="rId22" Type="http://schemas.openxmlformats.org/officeDocument/2006/relationships/hyperlink" Target="consultantplus://offline/ref=76126B8BD555EC8327381EF0933BE1B7CE3D02B06D24FA3782B3E05B831D7DDEBF2FFD4072B66F710E4E8FA9AD679E3F85E32CE79133C5E4o8O8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30</Pages>
  <Words>9868</Words>
  <Characters>56252</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договор к-п жилого дома консультатн</dc:creator>
  <cp:keywords/>
  <dc:description/>
  <cp:lastModifiedBy>договор к-п жилого дома консультатн</cp:lastModifiedBy>
  <cp:revision>4</cp:revision>
  <dcterms:created xsi:type="dcterms:W3CDTF">2021-11-02T08:14:00Z</dcterms:created>
  <dcterms:modified xsi:type="dcterms:W3CDTF">2021-11-08T10:50:00Z</dcterms:modified>
</cp:coreProperties>
</file>